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C" w:rsidRDefault="00B64299" w:rsidP="00B6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642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PROCEDURA PRIVIND PRELUAREA DOSARELOR DE RESTITUIRE </w:t>
      </w:r>
      <w:r w:rsidR="006C62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Pr="00B64299">
        <w:rPr>
          <w:rFonts w:ascii="Times New Roman" w:hAnsi="Times New Roman" w:cs="Times New Roman"/>
          <w:b/>
          <w:sz w:val="24"/>
          <w:szCs w:val="24"/>
          <w:lang w:val="ro-RO"/>
        </w:rPr>
        <w:t>INDEMNIZAȚIILOR DE CONCEDII MEDICALE</w:t>
      </w:r>
      <w:r w:rsidR="006C624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PLĂTITE ASIGURAȚILOR ȘI CARE SE SUPORTĂ DIN FONDUL NAȚIONAL UNIC DE ASIGURĂRI SOCIALE DE SĂNĂTATE</w:t>
      </w:r>
    </w:p>
    <w:p w:rsidR="00713439" w:rsidRDefault="00713439" w:rsidP="00B6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0C1B" w:rsidRDefault="00B64299" w:rsidP="00CF0C1B">
      <w:pPr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s</w:t>
      </w:r>
      <w:r w:rsidRPr="00B64299">
        <w:rPr>
          <w:rFonts w:ascii="Times New Roman" w:hAnsi="Times New Roman" w:cs="Times New Roman"/>
          <w:b/>
          <w:sz w:val="24"/>
          <w:szCs w:val="24"/>
          <w:lang w:val="ro-RO"/>
        </w:rPr>
        <w:t>umele reprezentând indemnizații care se plătesc asiguraților și care, potrivit legii, s</w:t>
      </w:r>
      <w:r w:rsidRPr="00B64299">
        <w:rPr>
          <w:rFonts w:ascii="Times New Roman" w:hAnsi="Times New Roman" w:cs="Times New Roman"/>
          <w:b/>
          <w:iCs/>
          <w:sz w:val="24"/>
          <w:szCs w:val="24"/>
          <w:lang w:val="ro-RO"/>
        </w:rPr>
        <w:t>e suportă din bugetul Fondului naţional unic de asigurări sociale de sănătate</w:t>
      </w:r>
      <w:r w:rsidR="000C4E45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(FNUASS)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, angajatorii depun la sediul casei de asigurări de sănătate </w:t>
      </w:r>
      <w:r w:rsidR="00CF0C1B">
        <w:rPr>
          <w:rFonts w:ascii="Times New Roman" w:hAnsi="Times New Roman" w:cs="Times New Roman"/>
          <w:b/>
          <w:iCs/>
          <w:sz w:val="24"/>
          <w:szCs w:val="24"/>
          <w:lang w:val="ro-RO"/>
        </w:rPr>
        <w:t>cererile de restituire, însoțite de documentele justificative, în termen  de 90 de zile de la data la care beneficiarul era în drept să le solicite.</w:t>
      </w:r>
      <w:r w:rsidR="00C759CC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Cererile de recuperare a indemnizațiilor pot fi depuse la cel puțin 2 zile lucrătoare după transmiterea declarației D 112 la ANAF.</w:t>
      </w:r>
    </w:p>
    <w:p w:rsidR="00CF0C1B" w:rsidRDefault="00CF0C1B" w:rsidP="00CF0C1B">
      <w:pPr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Termenul de 90 de zile se calculează începând cu data de 25 a lunii următoare celei pentru care se datorează</w:t>
      </w:r>
      <w:r w:rsidR="0092690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asiguraților indemnizațiile de asigurări sociale de sănătate.</w:t>
      </w:r>
    </w:p>
    <w:p w:rsidR="00926906" w:rsidRDefault="004507D8" w:rsidP="00CF0C1B">
      <w:pPr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Nu pot face obiectul solicitării de decontare de la casele de asigurări de sănătate, indemnizațiile calculate, dar neachitate salariaților.</w:t>
      </w:r>
    </w:p>
    <w:p w:rsidR="00082FAA" w:rsidRDefault="00082FAA" w:rsidP="00CF0C1B">
      <w:pPr>
        <w:spacing w:line="36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0C4E45" w:rsidRDefault="000C4E45" w:rsidP="00082FAA">
      <w:pPr>
        <w:spacing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082FAA">
        <w:rPr>
          <w:rFonts w:ascii="Times New Roman" w:hAnsi="Times New Roman" w:cs="Times New Roman"/>
          <w:b/>
          <w:iCs/>
          <w:sz w:val="24"/>
          <w:szCs w:val="24"/>
          <w:u w:val="double"/>
          <w:lang w:val="ro-RO"/>
        </w:rPr>
        <w:t xml:space="preserve">Pentru recuperarea sumelor reprezentând indemnizații achitate angajaților și care se suportă din FNUASS, angajatorii vor depune la </w:t>
      </w:r>
      <w:r w:rsidR="00082FAA" w:rsidRPr="00082FAA">
        <w:rPr>
          <w:rFonts w:ascii="Times New Roman" w:hAnsi="Times New Roman" w:cs="Times New Roman"/>
          <w:b/>
          <w:iCs/>
          <w:sz w:val="24"/>
          <w:szCs w:val="24"/>
          <w:u w:val="double"/>
          <w:lang w:val="ro-RO"/>
        </w:rPr>
        <w:t>compartimentul de specialitate al</w:t>
      </w:r>
      <w:r w:rsidRPr="00082FAA">
        <w:rPr>
          <w:rFonts w:ascii="Times New Roman" w:hAnsi="Times New Roman" w:cs="Times New Roman"/>
          <w:b/>
          <w:iCs/>
          <w:sz w:val="24"/>
          <w:szCs w:val="24"/>
          <w:u w:val="double"/>
          <w:lang w:val="ro-RO"/>
        </w:rPr>
        <w:t xml:space="preserve"> CAS Mureș următoarele documente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:</w:t>
      </w:r>
    </w:p>
    <w:p w:rsidR="00082FAA" w:rsidRDefault="00082FAA" w:rsidP="00082FAA">
      <w:pPr>
        <w:spacing w:line="36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0C4E45" w:rsidRPr="000C4E45" w:rsidRDefault="000C4E45" w:rsidP="000C4E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solicitarea scrisă, conform modelului prevăzut în anexa nr. 10</w:t>
      </w:r>
      <w:r w:rsidRPr="000C4E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Ordinul nr. 15/2018/1311/2017 din 5 ianuarie 2018 pentru aprobarea Normelor de aplicare a prevederilor Ordonanţei de urgenţă a Guvernului nr. 158/2005 privind concediile şi indemnizaţiile de asigurări sociale de sănătate, la care se atașează</w:t>
      </w:r>
    </w:p>
    <w:p w:rsidR="000C4E45" w:rsidRPr="000C4E45" w:rsidRDefault="000C4E45" w:rsidP="000C4E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</w:t>
      </w:r>
      <w:r w:rsidR="00B64299"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entralizatorul privind certificatele de concediu medical, prevăzut în anexa nr. 1</w:t>
      </w:r>
      <w:r w:rsidR="00B64299" w:rsidRPr="000C4E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aceleași prevederi legale, respectiv </w:t>
      </w:r>
    </w:p>
    <w:p w:rsidR="00B64299" w:rsidRPr="00232C6D" w:rsidRDefault="00B64299" w:rsidP="000C4E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exemplarul </w:t>
      </w:r>
      <w:r w:rsidR="00CF0C1B"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2 </w:t>
      </w:r>
      <w:r w:rsidR="000C4E45"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(roz) </w:t>
      </w:r>
      <w:r w:rsidR="00CF0C1B" w:rsidRPr="00232C6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al certificatelor de concediu medical</w:t>
      </w:r>
      <w:r w:rsidR="00B3752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, </w:t>
      </w:r>
      <w:r w:rsidR="00B375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inclusiv cele </w:t>
      </w:r>
      <w:r w:rsidR="00C91CFC">
        <w:rPr>
          <w:rFonts w:ascii="Times New Roman" w:hAnsi="Times New Roman" w:cs="Times New Roman"/>
          <w:b/>
          <w:sz w:val="24"/>
          <w:szCs w:val="24"/>
          <w:lang w:val="ro-RO"/>
        </w:rPr>
        <w:t>care se suportă în totalitate de către angajator;</w:t>
      </w:r>
    </w:p>
    <w:p w:rsidR="008A5D64" w:rsidRPr="00C91CFC" w:rsidRDefault="00232C6D" w:rsidP="00082F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71343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deasemenea, </w:t>
      </w:r>
      <w:r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pentru asigurații </w:t>
      </w:r>
      <w:r w:rsidR="008E51D4"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pentru </w:t>
      </w:r>
      <w:r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care </w:t>
      </w:r>
      <w:r w:rsidR="008E51D4"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numărul zilelor de stagiu de asigurare</w:t>
      </w:r>
      <w:r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cuprinse în baza de calcul-ultimele 6 luni, este mai mic decât numărul </w:t>
      </w:r>
      <w:r w:rsidR="008E51D4"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total de </w:t>
      </w:r>
      <w:r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zile</w:t>
      </w:r>
      <w:r w:rsidR="008E51D4" w:rsidRPr="007134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lucrătoare din ultimele 6 luni anterioare producerii riscului</w:t>
      </w:r>
      <w:r w:rsidR="008E51D4" w:rsidRPr="00713439">
        <w:rPr>
          <w:rFonts w:ascii="Times New Roman" w:hAnsi="Times New Roman" w:cs="Times New Roman"/>
          <w:b/>
          <w:sz w:val="24"/>
          <w:szCs w:val="24"/>
          <w:lang w:val="ro-RO"/>
        </w:rPr>
        <w:t>, vă rugăm să prezentați o adeverință c</w:t>
      </w:r>
      <w:r w:rsidR="00082FAA" w:rsidRPr="00713439">
        <w:rPr>
          <w:rFonts w:ascii="Times New Roman" w:hAnsi="Times New Roman" w:cs="Times New Roman"/>
          <w:b/>
          <w:sz w:val="24"/>
          <w:szCs w:val="24"/>
          <w:lang w:val="ro-RO"/>
        </w:rPr>
        <w:t>are să ateste îndeplinirea condiției de stagiu minim de asigurare de 6 luni în ultimele 12 luni.</w:t>
      </w:r>
    </w:p>
    <w:sectPr w:rsidR="008A5D64" w:rsidRPr="00C91CFC" w:rsidSect="0071343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A45"/>
    <w:multiLevelType w:val="hybridMultilevel"/>
    <w:tmpl w:val="5DC48E70"/>
    <w:lvl w:ilvl="0" w:tplc="72BC2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4E53"/>
    <w:multiLevelType w:val="hybridMultilevel"/>
    <w:tmpl w:val="1D328B56"/>
    <w:lvl w:ilvl="0" w:tplc="8B5242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4299"/>
    <w:rsid w:val="00082FAA"/>
    <w:rsid w:val="000A15AC"/>
    <w:rsid w:val="000C4E45"/>
    <w:rsid w:val="00232C6D"/>
    <w:rsid w:val="002A7399"/>
    <w:rsid w:val="003F0976"/>
    <w:rsid w:val="004507D8"/>
    <w:rsid w:val="004605BF"/>
    <w:rsid w:val="006C6248"/>
    <w:rsid w:val="00713439"/>
    <w:rsid w:val="008A5D64"/>
    <w:rsid w:val="008E51D4"/>
    <w:rsid w:val="00926906"/>
    <w:rsid w:val="00B3752C"/>
    <w:rsid w:val="00B64299"/>
    <w:rsid w:val="00C759CC"/>
    <w:rsid w:val="00C91CFC"/>
    <w:rsid w:val="00CF0C1B"/>
    <w:rsid w:val="00FD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admin2</cp:lastModifiedBy>
  <cp:revision>12</cp:revision>
  <cp:lastPrinted>2019-09-30T07:23:00Z</cp:lastPrinted>
  <dcterms:created xsi:type="dcterms:W3CDTF">2019-09-26T11:13:00Z</dcterms:created>
  <dcterms:modified xsi:type="dcterms:W3CDTF">2019-10-01T06:55:00Z</dcterms:modified>
</cp:coreProperties>
</file>