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2E" w:rsidRDefault="00DA5C2E" w:rsidP="00DA5C2E">
      <w:pPr>
        <w:jc w:val="both"/>
      </w:pPr>
    </w:p>
    <w:p w:rsidR="00DA5C2E" w:rsidRPr="00A53281" w:rsidRDefault="00DA5C2E" w:rsidP="00DA5C2E">
      <w:pPr>
        <w:pStyle w:val="Listaszerbekezds"/>
        <w:spacing w:after="160" w:line="252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</w:t>
      </w:r>
      <w:r w:rsidRPr="00A53281">
        <w:rPr>
          <w:rFonts w:ascii="Times New Roman" w:hAnsi="Times New Roman" w:cs="Times New Roman"/>
          <w:sz w:val="24"/>
          <w:szCs w:val="24"/>
          <w:u w:val="single"/>
        </w:rPr>
        <w:t>ex</w:t>
      </w:r>
      <w:r>
        <w:rPr>
          <w:rFonts w:ascii="Times New Roman" w:hAnsi="Times New Roman" w:cs="Times New Roman"/>
          <w:sz w:val="24"/>
          <w:szCs w:val="24"/>
          <w:u w:val="single"/>
        </w:rPr>
        <w:t>a C</w:t>
      </w:r>
      <w:r w:rsidRPr="00A532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532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Noul model de EHIC</w:t>
      </w:r>
      <w:r w:rsidRPr="00A53281">
        <w:rPr>
          <w:rFonts w:ascii="Times New Roman" w:hAnsi="Times New Roman" w:cs="Times New Roman"/>
          <w:sz w:val="24"/>
          <w:szCs w:val="24"/>
          <w:u w:val="single"/>
        </w:rPr>
        <w:t xml:space="preserve"> ‘</w:t>
      </w:r>
      <w:r>
        <w:rPr>
          <w:rFonts w:ascii="Times New Roman" w:hAnsi="Times New Roman" w:cs="Times New Roman"/>
          <w:sz w:val="24"/>
          <w:szCs w:val="24"/>
          <w:u w:val="single"/>
        </w:rPr>
        <w:t>Drepturile cetăţenilor’ pentru studenţi</w:t>
      </w:r>
    </w:p>
    <w:p w:rsidR="00DA5C2E" w:rsidRDefault="00DA5C2E" w:rsidP="00DA5C2E">
      <w:pPr>
        <w:jc w:val="both"/>
      </w:pPr>
    </w:p>
    <w:p w:rsidR="00DA5C2E" w:rsidRDefault="00DA5C2E" w:rsidP="00DA5C2E">
      <w:pPr>
        <w:jc w:val="both"/>
      </w:pPr>
      <w:r w:rsidRPr="00A53281">
        <w:rPr>
          <w:noProof/>
          <w:lang w:val="en-US"/>
        </w:rPr>
        <w:drawing>
          <wp:inline distT="0" distB="0" distL="0" distR="0" wp14:anchorId="4D1E86C7" wp14:editId="27255A95">
            <wp:extent cx="4506195" cy="26864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462" t="28120" r="32932" b="28843"/>
                    <a:stretch/>
                  </pic:blipFill>
                  <pic:spPr bwMode="auto">
                    <a:xfrm>
                      <a:off x="0" y="0"/>
                      <a:ext cx="4556319" cy="2716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C2E" w:rsidRDefault="00DA5C2E" w:rsidP="00DA5C2E">
      <w:pPr>
        <w:jc w:val="both"/>
      </w:pPr>
    </w:p>
    <w:p w:rsidR="00DA5C2E" w:rsidRPr="0061092E" w:rsidRDefault="00DA5C2E" w:rsidP="00DA5C2E">
      <w:pPr>
        <w:rPr>
          <w:u w:val="single"/>
        </w:rPr>
      </w:pPr>
      <w:r w:rsidRPr="00A53281">
        <w:rPr>
          <w:u w:val="single"/>
        </w:rPr>
        <w:t>An</w:t>
      </w:r>
      <w:r>
        <w:rPr>
          <w:u w:val="single"/>
        </w:rPr>
        <w:t>exa</w:t>
      </w:r>
      <w:r w:rsidRPr="00A53281">
        <w:rPr>
          <w:u w:val="single"/>
        </w:rPr>
        <w:t xml:space="preserve"> D –EHIC </w:t>
      </w:r>
      <w:r>
        <w:rPr>
          <w:u w:val="single"/>
        </w:rPr>
        <w:t>studenţi cod de ţară</w:t>
      </w:r>
    </w:p>
    <w:p w:rsidR="00DA5C2E" w:rsidRPr="00A53281" w:rsidRDefault="00DA5C2E" w:rsidP="00DA5C2E">
      <w:pPr>
        <w:shd w:val="clear" w:color="auto" w:fill="FFFFFF"/>
        <w:spacing w:after="105" w:line="480" w:lineRule="auto"/>
        <w:rPr>
          <w:color w:val="333333"/>
          <w:lang w:val="en" w:eastAsia="en-GB"/>
        </w:rPr>
      </w:pPr>
      <w:r w:rsidRPr="00A53281">
        <w:rPr>
          <w:b/>
          <w:bCs/>
          <w:color w:val="333333"/>
          <w:lang w:val="en" w:eastAsia="en-GB"/>
        </w:rPr>
        <w:t>European Union (EU)</w:t>
      </w:r>
      <w:r w:rsidRPr="00A53281">
        <w:rPr>
          <w:color w:val="333333"/>
          <w:lang w:val="en" w:eastAsia="en-GB"/>
        </w:rPr>
        <w:t xml:space="preserve"> </w:t>
      </w:r>
    </w:p>
    <w:tbl>
      <w:tblPr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89"/>
        <w:gridCol w:w="578"/>
        <w:gridCol w:w="937"/>
        <w:gridCol w:w="575"/>
        <w:gridCol w:w="1607"/>
        <w:gridCol w:w="630"/>
        <w:gridCol w:w="1141"/>
        <w:gridCol w:w="588"/>
      </w:tblGrid>
      <w:tr w:rsidR="00DA5C2E" w:rsidRPr="00A53281" w:rsidTr="00E40C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Belgium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(BE)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Greece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(EL)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Lithuania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(LT)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Portugal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(PT) </w:t>
            </w:r>
          </w:p>
        </w:tc>
      </w:tr>
      <w:tr w:rsidR="00DA5C2E" w:rsidRPr="00A53281" w:rsidTr="00E40C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Bulgaria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(BG)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Spain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Luxembourg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(LU)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Romania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(RO) </w:t>
            </w:r>
          </w:p>
        </w:tc>
      </w:tr>
      <w:tr w:rsidR="00DA5C2E" w:rsidRPr="00A53281" w:rsidTr="00E40C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Czechia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(CZ)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France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(FR)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Hungary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(HU)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Slovenia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(SI) </w:t>
            </w:r>
          </w:p>
        </w:tc>
      </w:tr>
      <w:tr w:rsidR="00DA5C2E" w:rsidRPr="00A53281" w:rsidTr="00E40C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Denmark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(DK)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Croatia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(HR)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Malta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(MT)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Slovakia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(SK) </w:t>
            </w:r>
          </w:p>
        </w:tc>
      </w:tr>
      <w:tr w:rsidR="00DA5C2E" w:rsidRPr="00A53281" w:rsidTr="00E40C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Germany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(DE)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Italy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(IT)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Netherlands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(NL)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Finland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(FI) </w:t>
            </w:r>
          </w:p>
        </w:tc>
      </w:tr>
      <w:tr w:rsidR="00DA5C2E" w:rsidRPr="00A53281" w:rsidTr="00E40C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Estonia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(EE)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Cyprus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(CY)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Austria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(AT)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Sweden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(SE) </w:t>
            </w:r>
          </w:p>
        </w:tc>
      </w:tr>
      <w:tr w:rsidR="00DA5C2E" w:rsidRPr="00A53281" w:rsidTr="00E40C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Ireland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(IE)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Latvia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(LV)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Poland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(PL) 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DA5C2E" w:rsidRPr="00A53281" w:rsidRDefault="00DA5C2E" w:rsidP="00E40C37">
            <w:pPr>
              <w:rPr>
                <w:lang w:eastAsia="en-GB"/>
              </w:rPr>
            </w:pP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DA5C2E" w:rsidRPr="00A53281" w:rsidRDefault="00DA5C2E" w:rsidP="00E40C37">
            <w:pPr>
              <w:rPr>
                <w:lang w:eastAsia="en-GB"/>
              </w:rPr>
            </w:pPr>
          </w:p>
        </w:tc>
      </w:tr>
    </w:tbl>
    <w:p w:rsidR="00DA5C2E" w:rsidRPr="00A53281" w:rsidRDefault="00DA5C2E" w:rsidP="00DA5C2E">
      <w:pPr>
        <w:shd w:val="clear" w:color="auto" w:fill="FFFFFF"/>
        <w:spacing w:after="105" w:line="480" w:lineRule="auto"/>
        <w:rPr>
          <w:b/>
          <w:bCs/>
          <w:color w:val="333333"/>
          <w:lang w:val="en" w:eastAsia="en-GB"/>
        </w:rPr>
      </w:pPr>
    </w:p>
    <w:p w:rsidR="00DA5C2E" w:rsidRPr="00A53281" w:rsidRDefault="00DA5C2E" w:rsidP="00DA5C2E">
      <w:pPr>
        <w:shd w:val="clear" w:color="auto" w:fill="FFFFFF"/>
        <w:spacing w:after="105" w:line="480" w:lineRule="auto"/>
        <w:rPr>
          <w:color w:val="333333"/>
          <w:lang w:val="en" w:eastAsia="en-GB"/>
        </w:rPr>
      </w:pPr>
      <w:r w:rsidRPr="00A53281">
        <w:rPr>
          <w:b/>
          <w:bCs/>
          <w:color w:val="333333"/>
          <w:lang w:val="en" w:eastAsia="en-GB"/>
        </w:rPr>
        <w:t>European Free Trade Association (EFTA)</w:t>
      </w:r>
      <w:r w:rsidRPr="00A53281">
        <w:rPr>
          <w:color w:val="333333"/>
          <w:lang w:val="en" w:eastAsia="en-GB"/>
        </w:rPr>
        <w:t xml:space="preserve"> </w:t>
      </w:r>
    </w:p>
    <w:tbl>
      <w:tblPr>
        <w:tblW w:w="1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66"/>
        <w:gridCol w:w="319"/>
        <w:gridCol w:w="22"/>
        <w:gridCol w:w="1106"/>
        <w:gridCol w:w="457"/>
      </w:tblGrid>
      <w:tr w:rsidR="00DA5C2E" w:rsidRPr="00A53281" w:rsidTr="00E40C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Iceland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(IS)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Norway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(NO) </w:t>
            </w:r>
          </w:p>
        </w:tc>
      </w:tr>
      <w:tr w:rsidR="00DA5C2E" w:rsidRPr="00A53281" w:rsidTr="00E40C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Liechtenstein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(LI)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Switzerland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2E" w:rsidRPr="00A53281" w:rsidRDefault="00DA5C2E" w:rsidP="00E40C37">
            <w:pPr>
              <w:rPr>
                <w:color w:val="333333"/>
                <w:lang w:eastAsia="en-GB"/>
              </w:rPr>
            </w:pPr>
            <w:r w:rsidRPr="00A53281">
              <w:rPr>
                <w:color w:val="333333"/>
                <w:lang w:eastAsia="en-GB"/>
              </w:rPr>
              <w:t xml:space="preserve">(CH) </w:t>
            </w:r>
          </w:p>
        </w:tc>
      </w:tr>
    </w:tbl>
    <w:p w:rsidR="00DA5C2E" w:rsidRPr="00376315" w:rsidRDefault="00DA5C2E" w:rsidP="00DA5C2E">
      <w:pPr>
        <w:jc w:val="both"/>
      </w:pPr>
      <w:bookmarkStart w:id="0" w:name="_GoBack"/>
      <w:bookmarkEnd w:id="0"/>
    </w:p>
    <w:sectPr w:rsidR="00DA5C2E" w:rsidRPr="0037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FB" w:rsidRDefault="00945AFB" w:rsidP="002819E1">
      <w:pPr>
        <w:spacing w:after="0" w:line="240" w:lineRule="auto"/>
      </w:pPr>
      <w:r>
        <w:separator/>
      </w:r>
    </w:p>
  </w:endnote>
  <w:endnote w:type="continuationSeparator" w:id="0">
    <w:p w:rsidR="00945AFB" w:rsidRDefault="00945AFB" w:rsidP="0028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FB" w:rsidRDefault="00945AFB" w:rsidP="002819E1">
      <w:pPr>
        <w:spacing w:after="0" w:line="240" w:lineRule="auto"/>
      </w:pPr>
      <w:r>
        <w:separator/>
      </w:r>
    </w:p>
  </w:footnote>
  <w:footnote w:type="continuationSeparator" w:id="0">
    <w:p w:rsidR="00945AFB" w:rsidRDefault="00945AFB" w:rsidP="00281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E1"/>
    <w:rsid w:val="00033F94"/>
    <w:rsid w:val="00061BFE"/>
    <w:rsid w:val="000840BA"/>
    <w:rsid w:val="000A76F7"/>
    <w:rsid w:val="00153558"/>
    <w:rsid w:val="001E12B7"/>
    <w:rsid w:val="002403C4"/>
    <w:rsid w:val="002819E1"/>
    <w:rsid w:val="002C569A"/>
    <w:rsid w:val="002D0438"/>
    <w:rsid w:val="00361242"/>
    <w:rsid w:val="00376315"/>
    <w:rsid w:val="0038376A"/>
    <w:rsid w:val="003A435B"/>
    <w:rsid w:val="00406A9C"/>
    <w:rsid w:val="00423027"/>
    <w:rsid w:val="00436A72"/>
    <w:rsid w:val="004D14B5"/>
    <w:rsid w:val="005B2822"/>
    <w:rsid w:val="005C0A7D"/>
    <w:rsid w:val="005D0F15"/>
    <w:rsid w:val="0061092E"/>
    <w:rsid w:val="006A31BF"/>
    <w:rsid w:val="00722D78"/>
    <w:rsid w:val="00726F91"/>
    <w:rsid w:val="00741663"/>
    <w:rsid w:val="00780F19"/>
    <w:rsid w:val="007810B9"/>
    <w:rsid w:val="007811CE"/>
    <w:rsid w:val="00817061"/>
    <w:rsid w:val="008433A0"/>
    <w:rsid w:val="00897DC1"/>
    <w:rsid w:val="00927750"/>
    <w:rsid w:val="00945AFB"/>
    <w:rsid w:val="00967763"/>
    <w:rsid w:val="009719E5"/>
    <w:rsid w:val="00977FA2"/>
    <w:rsid w:val="00992A3D"/>
    <w:rsid w:val="009D765C"/>
    <w:rsid w:val="00A124ED"/>
    <w:rsid w:val="00A3133E"/>
    <w:rsid w:val="00A510B9"/>
    <w:rsid w:val="00A90CB6"/>
    <w:rsid w:val="00BF13FD"/>
    <w:rsid w:val="00CD3CEA"/>
    <w:rsid w:val="00D36DDD"/>
    <w:rsid w:val="00D647F2"/>
    <w:rsid w:val="00D673D0"/>
    <w:rsid w:val="00D7418B"/>
    <w:rsid w:val="00D835AD"/>
    <w:rsid w:val="00DA5C2E"/>
    <w:rsid w:val="00E0129F"/>
    <w:rsid w:val="00E04E97"/>
    <w:rsid w:val="00E12E77"/>
    <w:rsid w:val="00F10625"/>
    <w:rsid w:val="00FB7C4A"/>
    <w:rsid w:val="00FC6690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0DB3F"/>
  <w15:docId w15:val="{4C02F270-F43D-4524-8BE9-30537F4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19E1"/>
  </w:style>
  <w:style w:type="paragraph" w:styleId="llb">
    <w:name w:val="footer"/>
    <w:basedOn w:val="Norml"/>
    <w:link w:val="llbChar"/>
    <w:uiPriority w:val="99"/>
    <w:unhideWhenUsed/>
    <w:rsid w:val="0028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19E1"/>
  </w:style>
  <w:style w:type="paragraph" w:styleId="Buborkszveg">
    <w:name w:val="Balloon Text"/>
    <w:basedOn w:val="Norml"/>
    <w:link w:val="BuborkszvegChar"/>
    <w:uiPriority w:val="99"/>
    <w:semiHidden/>
    <w:unhideWhenUsed/>
    <w:rsid w:val="0028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19E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l"/>
    <w:rsid w:val="0099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Bekezdsalapbettpusa"/>
    <w:rsid w:val="00992A3D"/>
  </w:style>
  <w:style w:type="table" w:styleId="Rcsostblzat">
    <w:name w:val="Table Grid"/>
    <w:basedOn w:val="Normltblzat"/>
    <w:uiPriority w:val="39"/>
    <w:rsid w:val="00992A3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NumberedList,Colorful List - Accent 11,LRG Bullet,F5 List Paragraph,List Paragraph1,Dot pt,No Spacing1,List Paragraph Char Char Char,Indicator Text,Numbered Para 1,Bullet 1,Bullet Points,MAIN CONTENT,List Paragraph11,Párrafo de lista"/>
    <w:basedOn w:val="Norml"/>
    <w:link w:val="ListaszerbekezdsChar"/>
    <w:uiPriority w:val="34"/>
    <w:qFormat/>
    <w:rsid w:val="000840BA"/>
    <w:pPr>
      <w:spacing w:after="0" w:line="240" w:lineRule="auto"/>
      <w:ind w:left="720"/>
    </w:pPr>
    <w:rPr>
      <w:rFonts w:ascii="Calibri" w:hAnsi="Calibri" w:cs="Calibri"/>
      <w:lang w:val="en-GB" w:eastAsia="en-GB"/>
    </w:rPr>
  </w:style>
  <w:style w:type="character" w:customStyle="1" w:styleId="ListaszerbekezdsChar">
    <w:name w:val="Listaszerű bekezdés Char"/>
    <w:aliases w:val="NumberedList Char,Colorful List - Accent 11 Char,LRG Bullet Char,F5 List Paragraph Char,List Paragraph1 Char,Dot pt Char,No Spacing1 Char,List Paragraph Char Char Char Char,Indicator Text Char,Numbered Para 1 Char,Bullet 1 Char"/>
    <w:basedOn w:val="Bekezdsalapbettpusa"/>
    <w:link w:val="Listaszerbekezds"/>
    <w:uiPriority w:val="34"/>
    <w:qFormat/>
    <w:rsid w:val="000840BA"/>
    <w:rPr>
      <w:rFonts w:ascii="Calibri" w:hAnsi="Calibri" w:cs="Calibri"/>
      <w:lang w:val="en-GB" w:eastAsia="en-GB"/>
    </w:rPr>
  </w:style>
  <w:style w:type="character" w:styleId="Hiperhivatkozs">
    <w:name w:val="Hyperlink"/>
    <w:basedOn w:val="Bekezdsalapbettpusa"/>
    <w:uiPriority w:val="99"/>
    <w:unhideWhenUsed/>
    <w:rsid w:val="00610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Direcţia Acorduri Internaţionale / CNAS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Mezinu</dc:creator>
  <cp:lastModifiedBy>Albert</cp:lastModifiedBy>
  <cp:revision>2</cp:revision>
  <cp:lastPrinted>2020-11-12T08:26:00Z</cp:lastPrinted>
  <dcterms:created xsi:type="dcterms:W3CDTF">2020-12-09T13:36:00Z</dcterms:created>
  <dcterms:modified xsi:type="dcterms:W3CDTF">2020-12-09T13:36:00Z</dcterms:modified>
</cp:coreProperties>
</file>