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E6" w:rsidRDefault="00C527E6" w:rsidP="00C527E6">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asistență medicală ambulatorie specialități clinice</w:t>
      </w:r>
    </w:p>
    <w:p w:rsidR="00C527E6" w:rsidRPr="009220A7" w:rsidRDefault="00C527E6" w:rsidP="00C527E6">
      <w:pPr>
        <w:autoSpaceDE w:val="0"/>
        <w:autoSpaceDN w:val="0"/>
        <w:adjustRightInd w:val="0"/>
        <w:jc w:val="both"/>
        <w:rPr>
          <w:rFonts w:eastAsiaTheme="minorHAnsi"/>
          <w:lang w:val="ro-RO" w:eastAsia="en-US"/>
        </w:rPr>
      </w:pPr>
    </w:p>
    <w:p w:rsidR="00C527E6" w:rsidRDefault="00C527E6" w:rsidP="00C527E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Contractul de furnizare de servicii medicale dintre furnizorii de servicii medicale de specialitate </w:t>
      </w:r>
      <w:r w:rsidR="00B14747">
        <w:rPr>
          <w:rFonts w:eastAsiaTheme="minorHAnsi"/>
          <w:lang w:val="ro-RO" w:eastAsia="en-US"/>
        </w:rPr>
        <w:t xml:space="preserve">specialități clinice </w:t>
      </w:r>
      <w:r w:rsidRPr="009220A7">
        <w:rPr>
          <w:rFonts w:eastAsiaTheme="minorHAnsi"/>
          <w:lang w:val="ro-RO" w:eastAsia="en-US"/>
        </w:rPr>
        <w:t>şi casa de asigurări de sănătate se încheie de către reprezentantul legal, pe baza următoarelor documente:</w:t>
      </w:r>
    </w:p>
    <w:p w:rsidR="004A32AA" w:rsidRPr="004A32AA" w:rsidRDefault="004A32AA" w:rsidP="004A32AA">
      <w:pPr>
        <w:jc w:val="both"/>
      </w:pPr>
      <w:proofErr w:type="gramStart"/>
      <w:r w:rsidRPr="004A32AA">
        <w:rPr>
          <w:rStyle w:val="slitttl1"/>
          <w:rFonts w:ascii="Times New Roman" w:eastAsia="Times New Roman" w:hAnsi="Times New Roman"/>
          <w:color w:val="auto"/>
          <w:sz w:val="24"/>
          <w:szCs w:val="24"/>
        </w:rPr>
        <w:t>a)</w:t>
      </w:r>
      <w:proofErr w:type="spellStart"/>
      <w:proofErr w:type="gramEnd"/>
      <w:r w:rsidRPr="004A32AA">
        <w:rPr>
          <w:rStyle w:val="slitbdy"/>
          <w:rFonts w:ascii="Times New Roman" w:eastAsia="Times New Roman" w:hAnsi="Times New Roman"/>
          <w:color w:val="auto"/>
          <w:sz w:val="24"/>
          <w:szCs w:val="24"/>
        </w:rPr>
        <w:t>cererea</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solicitarea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pentru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intrare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relaţie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contractuală</w:t>
      </w:r>
      <w:proofErr w:type="spellEnd"/>
      <w:r w:rsidRPr="004A32AA">
        <w:rPr>
          <w:rStyle w:val="slitbdy"/>
          <w:rFonts w:ascii="Times New Roman" w:eastAsia="Times New Roman" w:hAnsi="Times New Roman"/>
          <w:color w:val="auto"/>
          <w:sz w:val="24"/>
          <w:szCs w:val="24"/>
        </w:rPr>
        <w:t xml:space="preserve"> cu casa de </w:t>
      </w:r>
      <w:proofErr w:type="spellStart"/>
      <w:r w:rsidRPr="004A32AA">
        <w:rPr>
          <w:rStyle w:val="slitbdy"/>
          <w:rFonts w:ascii="Times New Roman" w:eastAsia="Times New Roman" w:hAnsi="Times New Roman"/>
          <w:color w:val="auto"/>
          <w:sz w:val="24"/>
          <w:szCs w:val="24"/>
        </w:rPr>
        <w:t>asigurări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sănătate</w:t>
      </w:r>
      <w:proofErr w:type="spellEnd"/>
      <w:r w:rsidRPr="004A32AA">
        <w:rPr>
          <w:rStyle w:val="slitbdy"/>
          <w:rFonts w:ascii="Times New Roman" w:eastAsia="Times New Roman" w:hAnsi="Times New Roman"/>
          <w:color w:val="auto"/>
          <w:sz w:val="24"/>
          <w:szCs w:val="24"/>
        </w:rPr>
        <w:t>;</w:t>
      </w:r>
    </w:p>
    <w:p w:rsidR="004A32AA" w:rsidRPr="004A32AA" w:rsidRDefault="004A32AA" w:rsidP="004A32AA">
      <w:pPr>
        <w:jc w:val="both"/>
        <w:rPr>
          <w:rStyle w:val="spctbdy"/>
          <w:rFonts w:ascii="Times New Roman" w:hAnsi="Times New Roman"/>
          <w:color w:val="auto"/>
          <w:sz w:val="24"/>
          <w:szCs w:val="24"/>
        </w:rPr>
      </w:pPr>
      <w:r w:rsidRPr="004A32AA">
        <w:rPr>
          <w:rStyle w:val="slitttl1"/>
          <w:rFonts w:ascii="Times New Roman" w:eastAsia="Times New Roman" w:hAnsi="Times New Roman"/>
          <w:color w:val="auto"/>
          <w:sz w:val="24"/>
          <w:szCs w:val="24"/>
        </w:rPr>
        <w:t>b)</w:t>
      </w:r>
      <w:r w:rsidR="007B0F61">
        <w:rPr>
          <w:rStyle w:val="slitbdy"/>
          <w:rFonts w:ascii="Times New Roman" w:hAnsi="Times New Roman"/>
          <w:color w:val="auto"/>
          <w:sz w:val="24"/>
          <w:szCs w:val="24"/>
        </w:rPr>
        <w:t xml:space="preserve"> </w:t>
      </w:r>
      <w:r w:rsidRPr="004A32AA">
        <w:rPr>
          <w:rStyle w:val="spctttl1"/>
          <w:rFonts w:ascii="Times New Roman" w:eastAsia="Times New Roman" w:hAnsi="Times New Roman"/>
          <w:color w:val="auto"/>
          <w:sz w:val="24"/>
          <w:szCs w:val="24"/>
        </w:rPr>
        <w:t>1.</w:t>
      </w:r>
      <w:r w:rsidRPr="004A32AA">
        <w:rPr>
          <w:rFonts w:eastAsia="Times New Roman"/>
          <w:shd w:val="clear" w:color="auto" w:fill="FFFFFF"/>
        </w:rPr>
        <w:t xml:space="preserve"> </w:t>
      </w:r>
      <w:proofErr w:type="spellStart"/>
      <w:proofErr w:type="gramStart"/>
      <w:r w:rsidRPr="004A32AA">
        <w:rPr>
          <w:rStyle w:val="spctbdy"/>
          <w:rFonts w:ascii="Times New Roman" w:eastAsia="Times New Roman" w:hAnsi="Times New Roman"/>
          <w:color w:val="auto"/>
          <w:sz w:val="24"/>
          <w:szCs w:val="24"/>
        </w:rPr>
        <w:t>dovada</w:t>
      </w:r>
      <w:proofErr w:type="spellEnd"/>
      <w:proofErr w:type="gramEnd"/>
      <w:r w:rsidRPr="004A32AA">
        <w:rPr>
          <w:rStyle w:val="spctbdy"/>
          <w:rFonts w:ascii="Times New Roman" w:eastAsia="Times New Roman" w:hAnsi="Times New Roman"/>
          <w:color w:val="auto"/>
          <w:sz w:val="24"/>
          <w:szCs w:val="24"/>
        </w:rPr>
        <w:t xml:space="preserve"> de </w:t>
      </w:r>
      <w:proofErr w:type="spellStart"/>
      <w:r w:rsidRPr="004A32AA">
        <w:rPr>
          <w:rStyle w:val="spctbdy"/>
          <w:rFonts w:ascii="Times New Roman" w:eastAsia="Times New Roman" w:hAnsi="Times New Roman"/>
          <w:color w:val="auto"/>
          <w:sz w:val="24"/>
          <w:szCs w:val="24"/>
        </w:rPr>
        <w:t>evaluare</w:t>
      </w:r>
      <w:proofErr w:type="spellEnd"/>
      <w:r w:rsidRPr="004A32AA">
        <w:rPr>
          <w:rStyle w:val="spctbdy"/>
          <w:rFonts w:ascii="Times New Roman" w:eastAsia="Times New Roman" w:hAnsi="Times New Roman"/>
          <w:color w:val="auto"/>
          <w:sz w:val="24"/>
          <w:szCs w:val="24"/>
        </w:rPr>
        <w:t xml:space="preserve"> a </w:t>
      </w:r>
      <w:proofErr w:type="spellStart"/>
      <w:r w:rsidRPr="004A32AA">
        <w:rPr>
          <w:rStyle w:val="spctbdy"/>
          <w:rFonts w:ascii="Times New Roman" w:eastAsia="Times New Roman" w:hAnsi="Times New Roman"/>
          <w:color w:val="auto"/>
          <w:sz w:val="24"/>
          <w:szCs w:val="24"/>
        </w:rPr>
        <w:t>furnizorului</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precum</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şi</w:t>
      </w:r>
      <w:proofErr w:type="spellEnd"/>
      <w:r w:rsidRPr="004A32AA">
        <w:rPr>
          <w:rStyle w:val="spctbdy"/>
          <w:rFonts w:ascii="Times New Roman" w:eastAsia="Times New Roman" w:hAnsi="Times New Roman"/>
          <w:color w:val="auto"/>
          <w:sz w:val="24"/>
          <w:szCs w:val="24"/>
        </w:rPr>
        <w:t xml:space="preserve"> a </w:t>
      </w:r>
      <w:proofErr w:type="spellStart"/>
      <w:r w:rsidRPr="004A32AA">
        <w:rPr>
          <w:rStyle w:val="spctbdy"/>
          <w:rFonts w:ascii="Times New Roman" w:eastAsia="Times New Roman" w:hAnsi="Times New Roman"/>
          <w:color w:val="auto"/>
          <w:sz w:val="24"/>
          <w:szCs w:val="24"/>
        </w:rPr>
        <w:t>punctului</w:t>
      </w:r>
      <w:proofErr w:type="spellEnd"/>
      <w:r w:rsidRPr="004A32AA">
        <w:rPr>
          <w:rStyle w:val="spctbdy"/>
          <w:rFonts w:ascii="Times New Roman" w:eastAsia="Times New Roman" w:hAnsi="Times New Roman"/>
          <w:color w:val="auto"/>
          <w:sz w:val="24"/>
          <w:szCs w:val="24"/>
        </w:rPr>
        <w:t>/</w:t>
      </w:r>
      <w:proofErr w:type="spellStart"/>
      <w:r w:rsidRPr="004A32AA">
        <w:rPr>
          <w:rStyle w:val="spctbdy"/>
          <w:rFonts w:ascii="Times New Roman" w:eastAsia="Times New Roman" w:hAnsi="Times New Roman"/>
          <w:color w:val="auto"/>
          <w:sz w:val="24"/>
          <w:szCs w:val="24"/>
        </w:rPr>
        <w:t>punctelor</w:t>
      </w:r>
      <w:proofErr w:type="spellEnd"/>
      <w:r w:rsidRPr="004A32AA">
        <w:rPr>
          <w:rStyle w:val="spctbdy"/>
          <w:rFonts w:ascii="Times New Roman" w:eastAsia="Times New Roman" w:hAnsi="Times New Roman"/>
          <w:color w:val="auto"/>
          <w:sz w:val="24"/>
          <w:szCs w:val="24"/>
        </w:rPr>
        <w:t xml:space="preserve"> de </w:t>
      </w:r>
      <w:proofErr w:type="spellStart"/>
      <w:r w:rsidRPr="004A32AA">
        <w:rPr>
          <w:rStyle w:val="spctbdy"/>
          <w:rFonts w:ascii="Times New Roman" w:eastAsia="Times New Roman" w:hAnsi="Times New Roman"/>
          <w:color w:val="auto"/>
          <w:sz w:val="24"/>
          <w:szCs w:val="24"/>
        </w:rPr>
        <w:t>lucru</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secundare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după</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caz</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pentru</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furnizorii</w:t>
      </w:r>
      <w:proofErr w:type="spellEnd"/>
      <w:r w:rsidRPr="004A32AA">
        <w:rPr>
          <w:rStyle w:val="spctbdy"/>
          <w:rFonts w:ascii="Times New Roman" w:eastAsia="Times New Roman" w:hAnsi="Times New Roman"/>
          <w:color w:val="auto"/>
          <w:sz w:val="24"/>
          <w:szCs w:val="24"/>
        </w:rPr>
        <w:t xml:space="preserve"> care au </w:t>
      </w:r>
      <w:proofErr w:type="spellStart"/>
      <w:r w:rsidRPr="004A32AA">
        <w:rPr>
          <w:rStyle w:val="spctbdy"/>
          <w:rFonts w:ascii="Times New Roman" w:eastAsia="Times New Roman" w:hAnsi="Times New Roman"/>
          <w:color w:val="auto"/>
          <w:sz w:val="24"/>
          <w:szCs w:val="24"/>
        </w:rPr>
        <w:t>această</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obligaţie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potrivit</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prevederilor</w:t>
      </w:r>
      <w:proofErr w:type="spellEnd"/>
      <w:r w:rsidRPr="004A32AA">
        <w:rPr>
          <w:rStyle w:val="spctbdy"/>
          <w:rFonts w:ascii="Times New Roman" w:eastAsia="Times New Roman" w:hAnsi="Times New Roman"/>
          <w:color w:val="auto"/>
          <w:sz w:val="24"/>
          <w:szCs w:val="24"/>
        </w:rPr>
        <w:t xml:space="preserve"> </w:t>
      </w:r>
      <w:r w:rsidRPr="004A32AA">
        <w:rPr>
          <w:rStyle w:val="spctbdy"/>
          <w:rFonts w:ascii="Times New Roman" w:eastAsia="Times New Roman" w:hAnsi="Times New Roman"/>
          <w:color w:val="auto"/>
          <w:sz w:val="24"/>
          <w:szCs w:val="24"/>
          <w:u w:val="single"/>
        </w:rPr>
        <w:t xml:space="preserve">art. 253 din </w:t>
      </w:r>
      <w:proofErr w:type="spellStart"/>
      <w:r w:rsidRPr="004A32AA">
        <w:rPr>
          <w:rStyle w:val="spctbdy"/>
          <w:rFonts w:ascii="Times New Roman" w:eastAsia="Times New Roman" w:hAnsi="Times New Roman"/>
          <w:color w:val="auto"/>
          <w:sz w:val="24"/>
          <w:szCs w:val="24"/>
          <w:u w:val="single"/>
        </w:rPr>
        <w:t>Legea</w:t>
      </w:r>
      <w:proofErr w:type="spellEnd"/>
      <w:r w:rsidRPr="004A32AA">
        <w:rPr>
          <w:rStyle w:val="spctbdy"/>
          <w:rFonts w:ascii="Times New Roman" w:eastAsia="Times New Roman" w:hAnsi="Times New Roman"/>
          <w:color w:val="auto"/>
          <w:sz w:val="24"/>
          <w:szCs w:val="24"/>
          <w:u w:val="single"/>
        </w:rPr>
        <w:t xml:space="preserve"> nr. 95/2006</w:t>
      </w:r>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republicată</w:t>
      </w:r>
      <w:proofErr w:type="spellEnd"/>
      <w:r w:rsidRPr="004A32AA">
        <w:rPr>
          <w:rStyle w:val="spctbdy"/>
          <w:rFonts w:ascii="Times New Roman" w:eastAsia="Times New Roman" w:hAnsi="Times New Roman"/>
          <w:color w:val="auto"/>
          <w:sz w:val="24"/>
          <w:szCs w:val="24"/>
        </w:rPr>
        <w:t xml:space="preserve">, cu </w:t>
      </w:r>
      <w:proofErr w:type="spellStart"/>
      <w:r w:rsidRPr="004A32AA">
        <w:rPr>
          <w:rStyle w:val="spctbdy"/>
          <w:rFonts w:ascii="Times New Roman" w:eastAsia="Times New Roman" w:hAnsi="Times New Roman"/>
          <w:color w:val="auto"/>
          <w:sz w:val="24"/>
          <w:szCs w:val="24"/>
        </w:rPr>
        <w:t>modificările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şi</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completările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ulterioare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valabilă</w:t>
      </w:r>
      <w:proofErr w:type="spellEnd"/>
      <w:r w:rsidRPr="004A32AA">
        <w:rPr>
          <w:rStyle w:val="spctbdy"/>
          <w:rFonts w:ascii="Times New Roman" w:eastAsia="Times New Roman" w:hAnsi="Times New Roman"/>
          <w:color w:val="auto"/>
          <w:sz w:val="24"/>
          <w:szCs w:val="24"/>
        </w:rPr>
        <w:t xml:space="preserve"> la data </w:t>
      </w:r>
      <w:proofErr w:type="spellStart"/>
      <w:r w:rsidRPr="004A32AA">
        <w:rPr>
          <w:rStyle w:val="spctbdy"/>
          <w:rFonts w:ascii="Times New Roman" w:eastAsia="Times New Roman" w:hAnsi="Times New Roman"/>
          <w:color w:val="auto"/>
          <w:sz w:val="24"/>
          <w:szCs w:val="24"/>
        </w:rPr>
        <w:t>încheierii</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contractului</w:t>
      </w:r>
      <w:proofErr w:type="spellEnd"/>
      <w:r w:rsidRPr="004A32AA">
        <w:rPr>
          <w:rStyle w:val="spctbdy"/>
          <w:rFonts w:ascii="Times New Roman" w:eastAsia="Times New Roman" w:hAnsi="Times New Roman"/>
          <w:color w:val="auto"/>
          <w:sz w:val="24"/>
          <w:szCs w:val="24"/>
        </w:rPr>
        <w:t xml:space="preserve">, cu </w:t>
      </w:r>
      <w:proofErr w:type="spellStart"/>
      <w:r w:rsidRPr="004A32AA">
        <w:rPr>
          <w:rStyle w:val="spctbdy"/>
          <w:rFonts w:ascii="Times New Roman" w:eastAsia="Times New Roman" w:hAnsi="Times New Roman"/>
          <w:color w:val="auto"/>
          <w:sz w:val="24"/>
          <w:szCs w:val="24"/>
        </w:rPr>
        <w:t>obligaţia</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furnizorului</w:t>
      </w:r>
      <w:proofErr w:type="spellEnd"/>
      <w:r w:rsidRPr="004A32AA">
        <w:rPr>
          <w:rStyle w:val="spctbdy"/>
          <w:rFonts w:ascii="Times New Roman" w:eastAsia="Times New Roman" w:hAnsi="Times New Roman"/>
          <w:color w:val="auto"/>
          <w:sz w:val="24"/>
          <w:szCs w:val="24"/>
        </w:rPr>
        <w:t xml:space="preserve"> de </w:t>
      </w:r>
      <w:proofErr w:type="gramStart"/>
      <w:r w:rsidRPr="004A32AA">
        <w:rPr>
          <w:rStyle w:val="spctbdy"/>
          <w:rFonts w:ascii="Times New Roman" w:eastAsia="Times New Roman" w:hAnsi="Times New Roman"/>
          <w:color w:val="auto"/>
          <w:sz w:val="24"/>
          <w:szCs w:val="24"/>
        </w:rPr>
        <w:t>a</w:t>
      </w:r>
      <w:proofErr w:type="gramEnd"/>
      <w:r w:rsidRPr="004A32AA">
        <w:rPr>
          <w:rStyle w:val="spctbdy"/>
          <w:rFonts w:ascii="Times New Roman" w:eastAsia="Times New Roman" w:hAnsi="Times New Roman"/>
          <w:color w:val="auto"/>
          <w:sz w:val="24"/>
          <w:szCs w:val="24"/>
        </w:rPr>
        <w:t xml:space="preserve"> o </w:t>
      </w:r>
      <w:proofErr w:type="spellStart"/>
      <w:r w:rsidRPr="004A32AA">
        <w:rPr>
          <w:rStyle w:val="spctbdy"/>
          <w:rFonts w:ascii="Times New Roman" w:eastAsia="Times New Roman" w:hAnsi="Times New Roman"/>
          <w:color w:val="auto"/>
          <w:sz w:val="24"/>
          <w:szCs w:val="24"/>
        </w:rPr>
        <w:t>reînnoi</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pe</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toată</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perioada</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derulării</w:t>
      </w:r>
      <w:proofErr w:type="spellEnd"/>
      <w:r w:rsidRPr="004A32AA">
        <w:rPr>
          <w:rStyle w:val="spctbdy"/>
          <w:rFonts w:ascii="Times New Roman" w:eastAsia="Times New Roman" w:hAnsi="Times New Roman"/>
          <w:color w:val="auto"/>
          <w:sz w:val="24"/>
          <w:szCs w:val="24"/>
        </w:rPr>
        <w:t xml:space="preserve"> </w:t>
      </w:r>
      <w:proofErr w:type="spellStart"/>
      <w:r w:rsidRPr="004A32AA">
        <w:rPr>
          <w:rStyle w:val="spctbdy"/>
          <w:rFonts w:ascii="Times New Roman" w:eastAsia="Times New Roman" w:hAnsi="Times New Roman"/>
          <w:color w:val="auto"/>
          <w:sz w:val="24"/>
          <w:szCs w:val="24"/>
        </w:rPr>
        <w:t>contractului</w:t>
      </w:r>
      <w:proofErr w:type="spellEnd"/>
      <w:r w:rsidRPr="004A32AA">
        <w:rPr>
          <w:rStyle w:val="spctbdy"/>
          <w:rFonts w:ascii="Times New Roman" w:eastAsia="Times New Roman" w:hAnsi="Times New Roman"/>
          <w:color w:val="auto"/>
          <w:sz w:val="24"/>
          <w:szCs w:val="24"/>
        </w:rPr>
        <w:t>.</w:t>
      </w:r>
    </w:p>
    <w:p w:rsidR="004A32AA" w:rsidRPr="004A32AA" w:rsidRDefault="007B0F61" w:rsidP="007B0F61">
      <w:pPr>
        <w:pStyle w:val="spar"/>
        <w:ind w:left="0"/>
        <w:jc w:val="both"/>
      </w:pPr>
      <w:r>
        <w:rPr>
          <w:shd w:val="clear" w:color="auto" w:fill="FFFFFF"/>
        </w:rPr>
        <w:t xml:space="preserve">         </w:t>
      </w:r>
      <w:r w:rsidR="004A32AA" w:rsidRPr="004A32AA">
        <w:rPr>
          <w:shd w:val="clear" w:color="auto" w:fill="FFFFFF"/>
        </w:rPr>
        <w:t>Dovada de evaluare se depune la contractare numai de furnizorii care au evaluarea făcută de altă casă de asigurări de sănătate decât cea cu care furnizorul doreşte să intre în relaţie contractuală;</w:t>
      </w:r>
    </w:p>
    <w:p w:rsidR="004A32AA" w:rsidRPr="004A32AA" w:rsidRDefault="007B0F61" w:rsidP="004A32AA">
      <w:pPr>
        <w:jc w:val="both"/>
        <w:rPr>
          <w:rStyle w:val="spctbdy"/>
          <w:rFonts w:ascii="Times New Roman" w:eastAsia="Times New Roman" w:hAnsi="Times New Roman"/>
          <w:color w:val="auto"/>
          <w:sz w:val="24"/>
          <w:szCs w:val="24"/>
        </w:rPr>
      </w:pPr>
      <w:r>
        <w:rPr>
          <w:rStyle w:val="spctttl1"/>
          <w:rFonts w:ascii="Times New Roman" w:eastAsia="Times New Roman" w:hAnsi="Times New Roman"/>
          <w:color w:val="auto"/>
          <w:sz w:val="24"/>
          <w:szCs w:val="24"/>
        </w:rPr>
        <w:t xml:space="preserve">    </w:t>
      </w:r>
      <w:r w:rsidR="004A32AA" w:rsidRPr="004A32AA">
        <w:rPr>
          <w:rStyle w:val="spctttl1"/>
          <w:rFonts w:ascii="Times New Roman" w:eastAsia="Times New Roman" w:hAnsi="Times New Roman"/>
          <w:color w:val="auto"/>
          <w:sz w:val="24"/>
          <w:szCs w:val="24"/>
        </w:rPr>
        <w:t>2.</w:t>
      </w:r>
      <w:r w:rsidR="004A32AA" w:rsidRPr="004A32AA">
        <w:rPr>
          <w:rFonts w:eastAsia="Times New Roman"/>
          <w:shd w:val="clear" w:color="auto" w:fill="FFFFFF"/>
        </w:rPr>
        <w:t xml:space="preserve"> </w:t>
      </w:r>
      <w:proofErr w:type="spellStart"/>
      <w:proofErr w:type="gramStart"/>
      <w:r w:rsidR="004A32AA" w:rsidRPr="004A32AA">
        <w:rPr>
          <w:rStyle w:val="spctbdy"/>
          <w:rFonts w:ascii="Times New Roman" w:eastAsia="Times New Roman" w:hAnsi="Times New Roman"/>
          <w:color w:val="auto"/>
          <w:sz w:val="24"/>
          <w:szCs w:val="24"/>
        </w:rPr>
        <w:t>dovada</w:t>
      </w:r>
      <w:proofErr w:type="spellEnd"/>
      <w:proofErr w:type="gramEnd"/>
      <w:r w:rsidR="004A32AA" w:rsidRPr="004A32AA">
        <w:rPr>
          <w:rStyle w:val="spctbdy"/>
          <w:rFonts w:ascii="Times New Roman" w:eastAsia="Times New Roman" w:hAnsi="Times New Roman"/>
          <w:color w:val="auto"/>
          <w:sz w:val="24"/>
          <w:szCs w:val="24"/>
        </w:rPr>
        <w:t xml:space="preserve"> de </w:t>
      </w:r>
      <w:proofErr w:type="spellStart"/>
      <w:r w:rsidR="004A32AA" w:rsidRPr="004A32AA">
        <w:rPr>
          <w:rStyle w:val="spctbdy"/>
          <w:rFonts w:ascii="Times New Roman" w:eastAsia="Times New Roman" w:hAnsi="Times New Roman"/>
          <w:color w:val="auto"/>
          <w:sz w:val="24"/>
          <w:szCs w:val="24"/>
        </w:rPr>
        <w:t>acreditare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sau</w:t>
      </w:r>
      <w:proofErr w:type="spellEnd"/>
      <w:r w:rsidR="004A32AA" w:rsidRPr="004A32AA">
        <w:rPr>
          <w:rStyle w:val="spctbdy"/>
          <w:rFonts w:ascii="Times New Roman" w:eastAsia="Times New Roman" w:hAnsi="Times New Roman"/>
          <w:color w:val="auto"/>
          <w:sz w:val="24"/>
          <w:szCs w:val="24"/>
        </w:rPr>
        <w:t xml:space="preserve"> de </w:t>
      </w:r>
      <w:proofErr w:type="spellStart"/>
      <w:r w:rsidR="004A32AA" w:rsidRPr="004A32AA">
        <w:rPr>
          <w:rStyle w:val="spctbdy"/>
          <w:rFonts w:ascii="Times New Roman" w:eastAsia="Times New Roman" w:hAnsi="Times New Roman"/>
          <w:color w:val="auto"/>
          <w:sz w:val="24"/>
          <w:szCs w:val="24"/>
        </w:rPr>
        <w:t>înscriere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în</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procesul</w:t>
      </w:r>
      <w:proofErr w:type="spellEnd"/>
      <w:r w:rsidR="004A32AA" w:rsidRPr="004A32AA">
        <w:rPr>
          <w:rStyle w:val="spctbdy"/>
          <w:rFonts w:ascii="Times New Roman" w:eastAsia="Times New Roman" w:hAnsi="Times New Roman"/>
          <w:color w:val="auto"/>
          <w:sz w:val="24"/>
          <w:szCs w:val="24"/>
        </w:rPr>
        <w:t xml:space="preserve"> de </w:t>
      </w:r>
      <w:proofErr w:type="spellStart"/>
      <w:r w:rsidR="004A32AA" w:rsidRPr="004A32AA">
        <w:rPr>
          <w:rStyle w:val="spctbdy"/>
          <w:rFonts w:ascii="Times New Roman" w:eastAsia="Times New Roman" w:hAnsi="Times New Roman"/>
          <w:color w:val="auto"/>
          <w:sz w:val="24"/>
          <w:szCs w:val="24"/>
        </w:rPr>
        <w:t>acreditare</w:t>
      </w:r>
      <w:proofErr w:type="spellEnd"/>
      <w:r w:rsidR="004A32AA" w:rsidRPr="004A32AA">
        <w:rPr>
          <w:rStyle w:val="spctbdy"/>
          <w:rFonts w:ascii="Times New Roman" w:eastAsia="Times New Roman" w:hAnsi="Times New Roman"/>
          <w:color w:val="auto"/>
          <w:sz w:val="24"/>
          <w:szCs w:val="24"/>
        </w:rPr>
        <w:t xml:space="preserve"> a </w:t>
      </w:r>
      <w:proofErr w:type="spellStart"/>
      <w:r w:rsidR="004A32AA" w:rsidRPr="004A32AA">
        <w:rPr>
          <w:rStyle w:val="spctbdy"/>
          <w:rFonts w:ascii="Times New Roman" w:eastAsia="Times New Roman" w:hAnsi="Times New Roman"/>
          <w:color w:val="auto"/>
          <w:sz w:val="24"/>
          <w:szCs w:val="24"/>
        </w:rPr>
        <w:t>furnizorului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precum</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şi</w:t>
      </w:r>
      <w:proofErr w:type="spellEnd"/>
      <w:r w:rsidR="004A32AA" w:rsidRPr="004A32AA">
        <w:rPr>
          <w:rStyle w:val="spctbdy"/>
          <w:rFonts w:ascii="Times New Roman" w:eastAsia="Times New Roman" w:hAnsi="Times New Roman"/>
          <w:color w:val="auto"/>
          <w:sz w:val="24"/>
          <w:szCs w:val="24"/>
        </w:rPr>
        <w:t xml:space="preserve"> a </w:t>
      </w:r>
      <w:proofErr w:type="spellStart"/>
      <w:r w:rsidR="004A32AA" w:rsidRPr="004A32AA">
        <w:rPr>
          <w:rStyle w:val="spctbdy"/>
          <w:rFonts w:ascii="Times New Roman" w:eastAsia="Times New Roman" w:hAnsi="Times New Roman"/>
          <w:color w:val="auto"/>
          <w:sz w:val="24"/>
          <w:szCs w:val="24"/>
        </w:rPr>
        <w:t>punctului</w:t>
      </w:r>
      <w:proofErr w:type="spellEnd"/>
      <w:r w:rsidR="004A32AA" w:rsidRPr="004A32AA">
        <w:rPr>
          <w:rStyle w:val="spctbdy"/>
          <w:rFonts w:ascii="Times New Roman" w:eastAsia="Times New Roman" w:hAnsi="Times New Roman"/>
          <w:color w:val="auto"/>
          <w:sz w:val="24"/>
          <w:szCs w:val="24"/>
        </w:rPr>
        <w:t>/</w:t>
      </w:r>
      <w:proofErr w:type="spellStart"/>
      <w:r w:rsidR="004A32AA" w:rsidRPr="004A32AA">
        <w:rPr>
          <w:rStyle w:val="spctbdy"/>
          <w:rFonts w:ascii="Times New Roman" w:eastAsia="Times New Roman" w:hAnsi="Times New Roman"/>
          <w:color w:val="auto"/>
          <w:sz w:val="24"/>
          <w:szCs w:val="24"/>
        </w:rPr>
        <w:t>punctelor</w:t>
      </w:r>
      <w:proofErr w:type="spellEnd"/>
      <w:r w:rsidR="004A32AA" w:rsidRPr="004A32AA">
        <w:rPr>
          <w:rStyle w:val="spctbdy"/>
          <w:rFonts w:ascii="Times New Roman" w:eastAsia="Times New Roman" w:hAnsi="Times New Roman"/>
          <w:color w:val="auto"/>
          <w:sz w:val="24"/>
          <w:szCs w:val="24"/>
        </w:rPr>
        <w:t xml:space="preserve"> de </w:t>
      </w:r>
      <w:proofErr w:type="spellStart"/>
      <w:r w:rsidR="004A32AA" w:rsidRPr="004A32AA">
        <w:rPr>
          <w:rStyle w:val="spctbdy"/>
          <w:rFonts w:ascii="Times New Roman" w:eastAsia="Times New Roman" w:hAnsi="Times New Roman"/>
          <w:color w:val="auto"/>
          <w:sz w:val="24"/>
          <w:szCs w:val="24"/>
        </w:rPr>
        <w:t>lucru</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secundare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după</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caz</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pentru</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furnizorii</w:t>
      </w:r>
      <w:proofErr w:type="spellEnd"/>
      <w:r w:rsidR="004A32AA" w:rsidRPr="004A32AA">
        <w:rPr>
          <w:rStyle w:val="spctbdy"/>
          <w:rFonts w:ascii="Times New Roman" w:eastAsia="Times New Roman" w:hAnsi="Times New Roman"/>
          <w:color w:val="auto"/>
          <w:sz w:val="24"/>
          <w:szCs w:val="24"/>
        </w:rPr>
        <w:t xml:space="preserve"> care au </w:t>
      </w:r>
      <w:proofErr w:type="spellStart"/>
      <w:r w:rsidR="004A32AA" w:rsidRPr="004A32AA">
        <w:rPr>
          <w:rStyle w:val="spctbdy"/>
          <w:rFonts w:ascii="Times New Roman" w:eastAsia="Times New Roman" w:hAnsi="Times New Roman"/>
          <w:color w:val="auto"/>
          <w:sz w:val="24"/>
          <w:szCs w:val="24"/>
        </w:rPr>
        <w:t>această</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obligaţie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potrivit</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prevederilor</w:t>
      </w:r>
      <w:proofErr w:type="spellEnd"/>
      <w:r w:rsidR="004A32AA" w:rsidRPr="004A32AA">
        <w:rPr>
          <w:rStyle w:val="spctbdy"/>
          <w:rFonts w:ascii="Times New Roman" w:eastAsia="Times New Roman" w:hAnsi="Times New Roman"/>
          <w:color w:val="auto"/>
          <w:sz w:val="24"/>
          <w:szCs w:val="24"/>
        </w:rPr>
        <w:t xml:space="preserve"> </w:t>
      </w:r>
      <w:r w:rsidR="004A32AA" w:rsidRPr="004A32AA">
        <w:rPr>
          <w:rStyle w:val="spctbdy"/>
          <w:rFonts w:ascii="Times New Roman" w:eastAsia="Times New Roman" w:hAnsi="Times New Roman"/>
          <w:color w:val="auto"/>
          <w:sz w:val="24"/>
          <w:szCs w:val="24"/>
          <w:u w:val="single"/>
        </w:rPr>
        <w:t xml:space="preserve">art. 249 din </w:t>
      </w:r>
      <w:proofErr w:type="spellStart"/>
      <w:r w:rsidR="004A32AA" w:rsidRPr="004A32AA">
        <w:rPr>
          <w:rStyle w:val="spctbdy"/>
          <w:rFonts w:ascii="Times New Roman" w:eastAsia="Times New Roman" w:hAnsi="Times New Roman"/>
          <w:color w:val="auto"/>
          <w:sz w:val="24"/>
          <w:szCs w:val="24"/>
          <w:u w:val="single"/>
        </w:rPr>
        <w:t>Legea</w:t>
      </w:r>
      <w:proofErr w:type="spellEnd"/>
      <w:r w:rsidR="004A32AA" w:rsidRPr="004A32AA">
        <w:rPr>
          <w:rStyle w:val="spctbdy"/>
          <w:rFonts w:ascii="Times New Roman" w:eastAsia="Times New Roman" w:hAnsi="Times New Roman"/>
          <w:color w:val="auto"/>
          <w:sz w:val="24"/>
          <w:szCs w:val="24"/>
          <w:u w:val="single"/>
        </w:rPr>
        <w:t xml:space="preserve"> nr. </w:t>
      </w:r>
      <w:proofErr w:type="gramStart"/>
      <w:r w:rsidR="004A32AA" w:rsidRPr="004A32AA">
        <w:rPr>
          <w:rStyle w:val="spctbdy"/>
          <w:rFonts w:ascii="Times New Roman" w:eastAsia="Times New Roman" w:hAnsi="Times New Roman"/>
          <w:color w:val="auto"/>
          <w:sz w:val="24"/>
          <w:szCs w:val="24"/>
          <w:u w:val="single"/>
        </w:rPr>
        <w:t>95/2006</w:t>
      </w:r>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republicată</w:t>
      </w:r>
      <w:proofErr w:type="spellEnd"/>
      <w:r w:rsidR="004A32AA" w:rsidRPr="004A32AA">
        <w:rPr>
          <w:rStyle w:val="spctbdy"/>
          <w:rFonts w:ascii="Times New Roman" w:eastAsia="Times New Roman" w:hAnsi="Times New Roman"/>
          <w:color w:val="auto"/>
          <w:sz w:val="24"/>
          <w:szCs w:val="24"/>
        </w:rPr>
        <w:t xml:space="preserve">, cu </w:t>
      </w:r>
      <w:proofErr w:type="spellStart"/>
      <w:r w:rsidR="004A32AA" w:rsidRPr="004A32AA">
        <w:rPr>
          <w:rStyle w:val="spctbdy"/>
          <w:rFonts w:ascii="Times New Roman" w:eastAsia="Times New Roman" w:hAnsi="Times New Roman"/>
          <w:color w:val="auto"/>
          <w:sz w:val="24"/>
          <w:szCs w:val="24"/>
        </w:rPr>
        <w:t>modificările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şi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completările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ulterioare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şi</w:t>
      </w:r>
      <w:proofErr w:type="spellEnd"/>
      <w:r w:rsidR="004A32AA" w:rsidRPr="004A32AA">
        <w:rPr>
          <w:rStyle w:val="spctbdy"/>
          <w:rFonts w:ascii="Times New Roman" w:eastAsia="Times New Roman" w:hAnsi="Times New Roman"/>
          <w:color w:val="auto"/>
          <w:sz w:val="24"/>
          <w:szCs w:val="24"/>
        </w:rPr>
        <w:t xml:space="preserve"> ale </w:t>
      </w:r>
      <w:proofErr w:type="spellStart"/>
      <w:r w:rsidR="004A32AA" w:rsidRPr="004A32AA">
        <w:rPr>
          <w:rStyle w:val="spctbdy"/>
          <w:rFonts w:ascii="Times New Roman" w:eastAsia="Times New Roman" w:hAnsi="Times New Roman"/>
          <w:color w:val="auto"/>
          <w:sz w:val="24"/>
          <w:szCs w:val="24"/>
          <w:u w:val="single"/>
        </w:rPr>
        <w:t>Legii</w:t>
      </w:r>
      <w:proofErr w:type="spellEnd"/>
      <w:r w:rsidR="004A32AA" w:rsidRPr="004A32AA">
        <w:rPr>
          <w:rStyle w:val="spctbdy"/>
          <w:rFonts w:ascii="Times New Roman" w:eastAsia="Times New Roman" w:hAnsi="Times New Roman"/>
          <w:color w:val="auto"/>
          <w:sz w:val="24"/>
          <w:szCs w:val="24"/>
          <w:u w:val="single"/>
        </w:rPr>
        <w:t xml:space="preserve"> nr.</w:t>
      </w:r>
      <w:proofErr w:type="gramEnd"/>
      <w:r w:rsidR="004A32AA" w:rsidRPr="004A32AA">
        <w:rPr>
          <w:rStyle w:val="spctbdy"/>
          <w:rFonts w:ascii="Times New Roman" w:eastAsia="Times New Roman" w:hAnsi="Times New Roman"/>
          <w:color w:val="auto"/>
          <w:sz w:val="24"/>
          <w:szCs w:val="24"/>
          <w:u w:val="single"/>
        </w:rPr>
        <w:t xml:space="preserve"> 185/2017</w:t>
      </w:r>
      <w:r w:rsidR="004A32AA" w:rsidRPr="004A32AA">
        <w:rPr>
          <w:rStyle w:val="spctbdy"/>
          <w:rFonts w:ascii="Times New Roman" w:eastAsia="Times New Roman" w:hAnsi="Times New Roman"/>
          <w:color w:val="auto"/>
          <w:sz w:val="24"/>
          <w:szCs w:val="24"/>
        </w:rPr>
        <w:t xml:space="preserve">, cu </w:t>
      </w:r>
      <w:proofErr w:type="spellStart"/>
      <w:r w:rsidR="004A32AA" w:rsidRPr="004A32AA">
        <w:rPr>
          <w:rStyle w:val="spctbdy"/>
          <w:rFonts w:ascii="Times New Roman" w:eastAsia="Times New Roman" w:hAnsi="Times New Roman"/>
          <w:color w:val="auto"/>
          <w:sz w:val="24"/>
          <w:szCs w:val="24"/>
        </w:rPr>
        <w:t>modificările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şi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completările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ulterioare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valabilă</w:t>
      </w:r>
      <w:proofErr w:type="spellEnd"/>
      <w:r w:rsidR="004A32AA" w:rsidRPr="004A32AA">
        <w:rPr>
          <w:rStyle w:val="spctbdy"/>
          <w:rFonts w:ascii="Times New Roman" w:eastAsia="Times New Roman" w:hAnsi="Times New Roman"/>
          <w:color w:val="auto"/>
          <w:sz w:val="24"/>
          <w:szCs w:val="24"/>
        </w:rPr>
        <w:t xml:space="preserve"> la data </w:t>
      </w:r>
      <w:proofErr w:type="spellStart"/>
      <w:r w:rsidR="004A32AA" w:rsidRPr="004A32AA">
        <w:rPr>
          <w:rStyle w:val="spctbdy"/>
          <w:rFonts w:ascii="Times New Roman" w:eastAsia="Times New Roman" w:hAnsi="Times New Roman"/>
          <w:color w:val="auto"/>
          <w:sz w:val="24"/>
          <w:szCs w:val="24"/>
        </w:rPr>
        <w:t>încheierii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contractului</w:t>
      </w:r>
      <w:proofErr w:type="spellEnd"/>
      <w:r w:rsidR="004A32AA" w:rsidRPr="004A32AA">
        <w:rPr>
          <w:rStyle w:val="spctbdy"/>
          <w:rFonts w:ascii="Times New Roman" w:eastAsia="Times New Roman" w:hAnsi="Times New Roman"/>
          <w:color w:val="auto"/>
          <w:sz w:val="24"/>
          <w:szCs w:val="24"/>
        </w:rPr>
        <w:t xml:space="preserve">, cu </w:t>
      </w:r>
      <w:proofErr w:type="spellStart"/>
      <w:r w:rsidR="004A32AA" w:rsidRPr="004A32AA">
        <w:rPr>
          <w:rStyle w:val="spctbdy"/>
          <w:rFonts w:ascii="Times New Roman" w:eastAsia="Times New Roman" w:hAnsi="Times New Roman"/>
          <w:color w:val="auto"/>
          <w:sz w:val="24"/>
          <w:szCs w:val="24"/>
        </w:rPr>
        <w:t>obligaţia</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furnizorului</w:t>
      </w:r>
      <w:proofErr w:type="spellEnd"/>
      <w:r w:rsidR="004A32AA" w:rsidRPr="004A32AA">
        <w:rPr>
          <w:rStyle w:val="spctbdy"/>
          <w:rFonts w:ascii="Times New Roman" w:eastAsia="Times New Roman" w:hAnsi="Times New Roman"/>
          <w:color w:val="auto"/>
          <w:sz w:val="24"/>
          <w:szCs w:val="24"/>
        </w:rPr>
        <w:t xml:space="preserve"> de a o </w:t>
      </w:r>
      <w:proofErr w:type="spellStart"/>
      <w:r w:rsidR="004A32AA" w:rsidRPr="004A32AA">
        <w:rPr>
          <w:rStyle w:val="spctbdy"/>
          <w:rFonts w:ascii="Times New Roman" w:eastAsia="Times New Roman" w:hAnsi="Times New Roman"/>
          <w:color w:val="auto"/>
          <w:sz w:val="24"/>
          <w:szCs w:val="24"/>
        </w:rPr>
        <w:t>reînnoi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pe</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toată</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perioada</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derulării</w:t>
      </w:r>
      <w:proofErr w:type="spellEnd"/>
      <w:r w:rsidR="004A32AA" w:rsidRPr="004A32AA">
        <w:rPr>
          <w:rStyle w:val="spctbdy"/>
          <w:rFonts w:ascii="Times New Roman" w:eastAsia="Times New Roman" w:hAnsi="Times New Roman"/>
          <w:color w:val="auto"/>
          <w:sz w:val="24"/>
          <w:szCs w:val="24"/>
        </w:rPr>
        <w:t xml:space="preserve"> </w:t>
      </w:r>
      <w:proofErr w:type="spellStart"/>
      <w:r w:rsidR="004A32AA" w:rsidRPr="004A32AA">
        <w:rPr>
          <w:rStyle w:val="spctbdy"/>
          <w:rFonts w:ascii="Times New Roman" w:eastAsia="Times New Roman" w:hAnsi="Times New Roman"/>
          <w:color w:val="auto"/>
          <w:sz w:val="24"/>
          <w:szCs w:val="24"/>
        </w:rPr>
        <w:t>contractului</w:t>
      </w:r>
      <w:proofErr w:type="spellEnd"/>
      <w:r w:rsidR="004A32AA" w:rsidRPr="004A32AA">
        <w:rPr>
          <w:rStyle w:val="spctbdy"/>
          <w:rFonts w:ascii="Times New Roman" w:eastAsia="Times New Roman" w:hAnsi="Times New Roman"/>
          <w:color w:val="auto"/>
          <w:sz w:val="24"/>
          <w:szCs w:val="24"/>
        </w:rPr>
        <w:t>;</w:t>
      </w:r>
    </w:p>
    <w:p w:rsidR="004A32AA" w:rsidRPr="004A32AA" w:rsidRDefault="004A32AA" w:rsidP="004A32AA">
      <w:pPr>
        <w:pStyle w:val="spar"/>
        <w:jc w:val="both"/>
      </w:pPr>
      <w:r w:rsidRPr="004A32AA">
        <w:rPr>
          <w:shd w:val="clear" w:color="auto" w:fill="FFFFFF"/>
        </w:rPr>
        <w:t>Dovada de acreditare se depune la contractare de furnizorii care nu au această obligaţie şi au optat să se acrediteze;</w:t>
      </w:r>
    </w:p>
    <w:p w:rsidR="004A32AA" w:rsidRPr="004A32AA" w:rsidRDefault="004A32AA" w:rsidP="004A32AA">
      <w:pPr>
        <w:jc w:val="both"/>
        <w:rPr>
          <w:rFonts w:eastAsia="Times New Roman"/>
          <w:shd w:val="clear" w:color="auto" w:fill="FFFFFF"/>
        </w:rPr>
      </w:pPr>
      <w:proofErr w:type="gramStart"/>
      <w:r w:rsidRPr="004A32AA">
        <w:rPr>
          <w:rStyle w:val="slitttl1"/>
          <w:rFonts w:ascii="Times New Roman" w:eastAsia="Times New Roman" w:hAnsi="Times New Roman"/>
          <w:color w:val="auto"/>
          <w:sz w:val="24"/>
          <w:szCs w:val="24"/>
        </w:rPr>
        <w:t>c)</w:t>
      </w:r>
      <w:proofErr w:type="spellStart"/>
      <w:r w:rsidRPr="004A32AA">
        <w:rPr>
          <w:rStyle w:val="slitbdy"/>
          <w:rFonts w:ascii="Times New Roman" w:eastAsia="Times New Roman" w:hAnsi="Times New Roman"/>
          <w:color w:val="auto"/>
          <w:sz w:val="24"/>
          <w:szCs w:val="24"/>
        </w:rPr>
        <w:t>contul</w:t>
      </w:r>
      <w:proofErr w:type="spellEnd"/>
      <w:proofErr w:type="gram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deschis</w:t>
      </w:r>
      <w:proofErr w:type="spellEnd"/>
      <w:r w:rsidRPr="004A32AA">
        <w:rPr>
          <w:rStyle w:val="slitbdy"/>
          <w:rFonts w:ascii="Times New Roman" w:eastAsia="Times New Roman" w:hAnsi="Times New Roman"/>
          <w:color w:val="auto"/>
          <w:sz w:val="24"/>
          <w:szCs w:val="24"/>
        </w:rPr>
        <w:t xml:space="preserve"> la </w:t>
      </w:r>
      <w:proofErr w:type="spellStart"/>
      <w:r w:rsidRPr="004A32AA">
        <w:rPr>
          <w:rStyle w:val="slitbdy"/>
          <w:rFonts w:ascii="Times New Roman" w:eastAsia="Times New Roman" w:hAnsi="Times New Roman"/>
          <w:color w:val="auto"/>
          <w:sz w:val="24"/>
          <w:szCs w:val="24"/>
        </w:rPr>
        <w:t>Trezoreria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Statului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sau</w:t>
      </w:r>
      <w:proofErr w:type="spellEnd"/>
      <w:r w:rsidRPr="004A32AA">
        <w:rPr>
          <w:rStyle w:val="slitbdy"/>
          <w:rFonts w:ascii="Times New Roman" w:eastAsia="Times New Roman" w:hAnsi="Times New Roman"/>
          <w:color w:val="auto"/>
          <w:sz w:val="24"/>
          <w:szCs w:val="24"/>
        </w:rPr>
        <w:t xml:space="preserve"> la </w:t>
      </w:r>
      <w:proofErr w:type="spellStart"/>
      <w:r w:rsidRPr="004A32AA">
        <w:rPr>
          <w:rStyle w:val="slitbdy"/>
          <w:rFonts w:ascii="Times New Roman" w:eastAsia="Times New Roman" w:hAnsi="Times New Roman"/>
          <w:color w:val="auto"/>
          <w:sz w:val="24"/>
          <w:szCs w:val="24"/>
        </w:rPr>
        <w:t>bancă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potrivit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legii</w:t>
      </w:r>
      <w:proofErr w:type="spellEnd"/>
      <w:r w:rsidRPr="004A32AA">
        <w:rPr>
          <w:rStyle w:val="slitbdy"/>
          <w:rFonts w:ascii="Times New Roman" w:eastAsia="Times New Roman" w:hAnsi="Times New Roman"/>
          <w:color w:val="auto"/>
          <w:sz w:val="24"/>
          <w:szCs w:val="24"/>
        </w:rPr>
        <w:t>;</w:t>
      </w:r>
    </w:p>
    <w:p w:rsidR="004A32AA" w:rsidRPr="004A32AA" w:rsidRDefault="004A32AA" w:rsidP="004A32AA">
      <w:pPr>
        <w:jc w:val="both"/>
        <w:rPr>
          <w:rFonts w:eastAsia="Times New Roman"/>
          <w:shd w:val="clear" w:color="auto" w:fill="FFFFFF"/>
        </w:rPr>
      </w:pPr>
      <w:proofErr w:type="gramStart"/>
      <w:r w:rsidRPr="004A32AA">
        <w:rPr>
          <w:rStyle w:val="slitttl1"/>
          <w:rFonts w:ascii="Times New Roman" w:eastAsia="Times New Roman" w:hAnsi="Times New Roman"/>
          <w:color w:val="auto"/>
          <w:sz w:val="24"/>
          <w:szCs w:val="24"/>
        </w:rPr>
        <w:t>d)</w:t>
      </w:r>
      <w:proofErr w:type="spellStart"/>
      <w:proofErr w:type="gramEnd"/>
      <w:r w:rsidRPr="004A32AA">
        <w:rPr>
          <w:rStyle w:val="slitbdy"/>
          <w:rFonts w:ascii="Times New Roman" w:eastAsia="Times New Roman" w:hAnsi="Times New Roman"/>
          <w:color w:val="auto"/>
          <w:sz w:val="24"/>
          <w:szCs w:val="24"/>
        </w:rPr>
        <w:t>codul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înregistrare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fiscală</w:t>
      </w:r>
      <w:proofErr w:type="spellEnd"/>
      <w:r w:rsidRPr="004A32AA">
        <w:rPr>
          <w:rStyle w:val="slitbdy"/>
          <w:rFonts w:ascii="Times New Roman" w:eastAsia="Times New Roman" w:hAnsi="Times New Roman"/>
          <w:color w:val="auto"/>
          <w:sz w:val="24"/>
          <w:szCs w:val="24"/>
        </w:rPr>
        <w:t xml:space="preserve"> - </w:t>
      </w:r>
      <w:proofErr w:type="spellStart"/>
      <w:r w:rsidRPr="004A32AA">
        <w:rPr>
          <w:rStyle w:val="slitbdy"/>
          <w:rFonts w:ascii="Times New Roman" w:eastAsia="Times New Roman" w:hAnsi="Times New Roman"/>
          <w:color w:val="auto"/>
          <w:sz w:val="24"/>
          <w:szCs w:val="24"/>
        </w:rPr>
        <w:t>codul</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unic</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înregistrare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sau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codul</w:t>
      </w:r>
      <w:proofErr w:type="spellEnd"/>
      <w:r w:rsidRPr="004A32AA">
        <w:rPr>
          <w:rStyle w:val="slitbdy"/>
          <w:rFonts w:ascii="Times New Roman" w:eastAsia="Times New Roman" w:hAnsi="Times New Roman"/>
          <w:color w:val="auto"/>
          <w:sz w:val="24"/>
          <w:szCs w:val="24"/>
        </w:rPr>
        <w:t xml:space="preserve"> numeric personal - </w:t>
      </w:r>
      <w:proofErr w:type="spellStart"/>
      <w:r w:rsidRPr="004A32AA">
        <w:rPr>
          <w:rStyle w:val="slitbdy"/>
          <w:rFonts w:ascii="Times New Roman" w:eastAsia="Times New Roman" w:hAnsi="Times New Roman"/>
          <w:color w:val="auto"/>
          <w:sz w:val="24"/>
          <w:szCs w:val="24"/>
        </w:rPr>
        <w:t>copia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buletinului</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cărţii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identitate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după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caz</w:t>
      </w:r>
      <w:proofErr w:type="spellEnd"/>
      <w:r w:rsidRPr="004A32AA">
        <w:rPr>
          <w:rStyle w:val="slitbdy"/>
          <w:rFonts w:ascii="Times New Roman" w:eastAsia="Times New Roman" w:hAnsi="Times New Roman"/>
          <w:color w:val="auto"/>
          <w:sz w:val="24"/>
          <w:szCs w:val="24"/>
        </w:rPr>
        <w:t>;</w:t>
      </w:r>
    </w:p>
    <w:p w:rsidR="004A32AA" w:rsidRPr="004A32AA" w:rsidRDefault="004A32AA" w:rsidP="004A32AA">
      <w:pPr>
        <w:jc w:val="both"/>
        <w:rPr>
          <w:rFonts w:eastAsia="Times New Roman"/>
          <w:shd w:val="clear" w:color="auto" w:fill="FFFFFF"/>
        </w:rPr>
      </w:pPr>
      <w:r w:rsidRPr="004A32AA">
        <w:rPr>
          <w:rStyle w:val="slitttl1"/>
          <w:rFonts w:ascii="Times New Roman" w:eastAsia="Times New Roman" w:hAnsi="Times New Roman"/>
          <w:color w:val="auto"/>
          <w:sz w:val="24"/>
          <w:szCs w:val="24"/>
        </w:rPr>
        <w:t>e)</w:t>
      </w:r>
      <w:proofErr w:type="spellStart"/>
      <w:r w:rsidRPr="004A32AA">
        <w:rPr>
          <w:rStyle w:val="slitbdy"/>
          <w:rFonts w:ascii="Times New Roman" w:eastAsia="Times New Roman" w:hAnsi="Times New Roman"/>
          <w:color w:val="auto"/>
          <w:sz w:val="24"/>
          <w:szCs w:val="24"/>
        </w:rPr>
        <w:t>dovada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asigurării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răspundere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civilă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domeniul</w:t>
      </w:r>
      <w:proofErr w:type="spellEnd"/>
      <w:r w:rsidRPr="004A32AA">
        <w:rPr>
          <w:rStyle w:val="slitbdy"/>
          <w:rFonts w:ascii="Times New Roman" w:eastAsia="Times New Roman" w:hAnsi="Times New Roman"/>
          <w:color w:val="auto"/>
          <w:sz w:val="24"/>
          <w:szCs w:val="24"/>
        </w:rPr>
        <w:t xml:space="preserve"> medical </w:t>
      </w:r>
      <w:proofErr w:type="spellStart"/>
      <w:r w:rsidRPr="004A32AA">
        <w:rPr>
          <w:rStyle w:val="slitbdy"/>
          <w:rFonts w:ascii="Times New Roman" w:eastAsia="Times New Roman" w:hAnsi="Times New Roman"/>
          <w:color w:val="auto"/>
          <w:sz w:val="24"/>
          <w:szCs w:val="24"/>
        </w:rPr>
        <w:t>pentru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furnizor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valabilă</w:t>
      </w:r>
      <w:proofErr w:type="spellEnd"/>
      <w:r w:rsidRPr="004A32AA">
        <w:rPr>
          <w:rStyle w:val="slitbdy"/>
          <w:rFonts w:ascii="Times New Roman" w:eastAsia="Times New Roman" w:hAnsi="Times New Roman"/>
          <w:color w:val="auto"/>
          <w:sz w:val="24"/>
          <w:szCs w:val="24"/>
        </w:rPr>
        <w:t xml:space="preserve"> la data </w:t>
      </w:r>
      <w:proofErr w:type="spellStart"/>
      <w:r w:rsidRPr="004A32AA">
        <w:rPr>
          <w:rStyle w:val="slitbdy"/>
          <w:rFonts w:ascii="Times New Roman" w:eastAsia="Times New Roman" w:hAnsi="Times New Roman"/>
          <w:color w:val="auto"/>
          <w:sz w:val="24"/>
          <w:szCs w:val="24"/>
        </w:rPr>
        <w:t>încheierii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obligaţia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furnizorului</w:t>
      </w:r>
      <w:proofErr w:type="spellEnd"/>
      <w:r w:rsidRPr="004A32AA">
        <w:rPr>
          <w:rStyle w:val="slitbdy"/>
          <w:rFonts w:ascii="Times New Roman" w:eastAsia="Times New Roman" w:hAnsi="Times New Roman"/>
          <w:color w:val="auto"/>
          <w:sz w:val="24"/>
          <w:szCs w:val="24"/>
        </w:rPr>
        <w:t xml:space="preserve"> de a o </w:t>
      </w:r>
      <w:proofErr w:type="spellStart"/>
      <w:r w:rsidRPr="004A32AA">
        <w:rPr>
          <w:rStyle w:val="slitbdy"/>
          <w:rFonts w:ascii="Times New Roman" w:eastAsia="Times New Roman" w:hAnsi="Times New Roman"/>
          <w:color w:val="auto"/>
          <w:sz w:val="24"/>
          <w:szCs w:val="24"/>
        </w:rPr>
        <w:t>reînnoi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toată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perioada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derulării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excepţia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cabinetelor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medicale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individuale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societăţilor</w:t>
      </w:r>
      <w:proofErr w:type="spellEnd"/>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răspundere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limitată</w:t>
      </w:r>
      <w:proofErr w:type="spellEnd"/>
      <w:r w:rsidRPr="004A32AA">
        <w:rPr>
          <w:rStyle w:val="slitbdy"/>
          <w:rFonts w:ascii="Times New Roman" w:eastAsia="Times New Roman" w:hAnsi="Times New Roman"/>
          <w:color w:val="auto"/>
          <w:sz w:val="24"/>
          <w:szCs w:val="24"/>
        </w:rPr>
        <w:t xml:space="preserve">, cu un </w:t>
      </w:r>
      <w:proofErr w:type="spellStart"/>
      <w:r w:rsidRPr="004A32AA">
        <w:rPr>
          <w:rStyle w:val="slitbdy"/>
          <w:rFonts w:ascii="Times New Roman" w:eastAsia="Times New Roman" w:hAnsi="Times New Roman"/>
          <w:color w:val="auto"/>
          <w:sz w:val="24"/>
          <w:szCs w:val="24"/>
        </w:rPr>
        <w:t>singur</w:t>
      </w:r>
      <w:proofErr w:type="spellEnd"/>
      <w:r w:rsidRPr="004A32AA">
        <w:rPr>
          <w:rStyle w:val="slitbdy"/>
          <w:rFonts w:ascii="Times New Roman" w:eastAsia="Times New Roman" w:hAnsi="Times New Roman"/>
          <w:color w:val="auto"/>
          <w:sz w:val="24"/>
          <w:szCs w:val="24"/>
        </w:rPr>
        <w:t xml:space="preserve"> medic </w:t>
      </w:r>
      <w:proofErr w:type="spellStart"/>
      <w:r w:rsidRPr="004A32AA">
        <w:rPr>
          <w:rStyle w:val="slitbdy"/>
          <w:rFonts w:ascii="Times New Roman" w:eastAsia="Times New Roman" w:hAnsi="Times New Roman"/>
          <w:color w:val="auto"/>
          <w:sz w:val="24"/>
          <w:szCs w:val="24"/>
        </w:rPr>
        <w:t>angajat</w:t>
      </w:r>
      <w:proofErr w:type="spellEnd"/>
      <w:r w:rsidRPr="004A32AA">
        <w:rPr>
          <w:rStyle w:val="slitbdy"/>
          <w:rFonts w:ascii="Times New Roman" w:eastAsia="Times New Roman" w:hAnsi="Times New Roman"/>
          <w:color w:val="auto"/>
          <w:sz w:val="24"/>
          <w:szCs w:val="24"/>
        </w:rPr>
        <w:t>;</w:t>
      </w:r>
    </w:p>
    <w:p w:rsidR="004A32AA" w:rsidRPr="004A32AA" w:rsidRDefault="004A32AA" w:rsidP="004A32AA">
      <w:pPr>
        <w:jc w:val="both"/>
        <w:rPr>
          <w:rFonts w:eastAsia="Times New Roman"/>
          <w:shd w:val="clear" w:color="auto" w:fill="FFFFFF"/>
        </w:rPr>
      </w:pPr>
      <w:r w:rsidRPr="004A32AA">
        <w:rPr>
          <w:rStyle w:val="slitttl1"/>
          <w:rFonts w:ascii="Times New Roman" w:eastAsia="Times New Roman" w:hAnsi="Times New Roman"/>
          <w:color w:val="auto"/>
          <w:sz w:val="24"/>
          <w:szCs w:val="24"/>
        </w:rPr>
        <w:t>f)</w:t>
      </w:r>
      <w:proofErr w:type="spellStart"/>
      <w:r w:rsidRPr="004A32AA">
        <w:rPr>
          <w:rStyle w:val="slitbdy"/>
          <w:rFonts w:ascii="Times New Roman" w:eastAsia="Times New Roman" w:hAnsi="Times New Roman"/>
          <w:color w:val="auto"/>
          <w:sz w:val="24"/>
          <w:szCs w:val="24"/>
        </w:rPr>
        <w:t>lista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asumată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prin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semnătura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electronică</w:t>
      </w:r>
      <w:proofErr w:type="spellEnd"/>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personalul</w:t>
      </w:r>
      <w:proofErr w:type="spellEnd"/>
      <w:r w:rsidRPr="004A32AA">
        <w:rPr>
          <w:rStyle w:val="slitbdy"/>
          <w:rFonts w:ascii="Times New Roman" w:eastAsia="Times New Roman" w:hAnsi="Times New Roman"/>
          <w:color w:val="auto"/>
          <w:sz w:val="24"/>
          <w:szCs w:val="24"/>
        </w:rPr>
        <w:t xml:space="preserve"> medico-</w:t>
      </w:r>
      <w:proofErr w:type="spellStart"/>
      <w:r w:rsidRPr="004A32AA">
        <w:rPr>
          <w:rStyle w:val="slitbdy"/>
          <w:rFonts w:ascii="Times New Roman" w:eastAsia="Times New Roman" w:hAnsi="Times New Roman"/>
          <w:color w:val="auto"/>
          <w:sz w:val="24"/>
          <w:szCs w:val="24"/>
        </w:rPr>
        <w:t>sanitar</w:t>
      </w:r>
      <w:proofErr w:type="spellEnd"/>
      <w:r w:rsidRPr="004A32AA">
        <w:rPr>
          <w:rStyle w:val="slitbdy"/>
          <w:rFonts w:ascii="Times New Roman" w:eastAsia="Times New Roman" w:hAnsi="Times New Roman"/>
          <w:color w:val="auto"/>
          <w:sz w:val="24"/>
          <w:szCs w:val="24"/>
        </w:rPr>
        <w:t xml:space="preserve"> care </w:t>
      </w:r>
      <w:proofErr w:type="spellStart"/>
      <w:r w:rsidRPr="004A32AA">
        <w:rPr>
          <w:rStyle w:val="slitbdy"/>
          <w:rFonts w:ascii="Times New Roman" w:eastAsia="Times New Roman" w:hAnsi="Times New Roman"/>
          <w:color w:val="auto"/>
          <w:sz w:val="24"/>
          <w:szCs w:val="24"/>
        </w:rPr>
        <w:t>intră</w:t>
      </w:r>
      <w:proofErr w:type="spellEnd"/>
      <w:r w:rsidRPr="004A32AA">
        <w:rPr>
          <w:rStyle w:val="slitbdy"/>
          <w:rFonts w:ascii="Times New Roman" w:eastAsia="Times New Roman" w:hAnsi="Times New Roman"/>
          <w:color w:val="auto"/>
          <w:sz w:val="24"/>
          <w:szCs w:val="24"/>
        </w:rPr>
        <w:t xml:space="preserve"> sub </w:t>
      </w:r>
      <w:proofErr w:type="spellStart"/>
      <w:r w:rsidRPr="004A32AA">
        <w:rPr>
          <w:rStyle w:val="slitbdy"/>
          <w:rFonts w:ascii="Times New Roman" w:eastAsia="Times New Roman" w:hAnsi="Times New Roman"/>
          <w:color w:val="auto"/>
          <w:sz w:val="24"/>
          <w:szCs w:val="24"/>
        </w:rPr>
        <w:t>incidenţa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încheiat</w:t>
      </w:r>
      <w:proofErr w:type="spellEnd"/>
      <w:r w:rsidRPr="004A32AA">
        <w:rPr>
          <w:rStyle w:val="slitbdy"/>
          <w:rFonts w:ascii="Times New Roman" w:eastAsia="Times New Roman" w:hAnsi="Times New Roman"/>
          <w:color w:val="auto"/>
          <w:sz w:val="24"/>
          <w:szCs w:val="24"/>
        </w:rPr>
        <w:t xml:space="preserve"> cu casa de </w:t>
      </w:r>
      <w:proofErr w:type="spellStart"/>
      <w:r w:rsidRPr="004A32AA">
        <w:rPr>
          <w:rStyle w:val="slitbdy"/>
          <w:rFonts w:ascii="Times New Roman" w:eastAsia="Times New Roman" w:hAnsi="Times New Roman"/>
          <w:color w:val="auto"/>
          <w:sz w:val="24"/>
          <w:szCs w:val="24"/>
        </w:rPr>
        <w:t>asigurări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sănătate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care </w:t>
      </w:r>
      <w:proofErr w:type="spellStart"/>
      <w:r w:rsidRPr="004A32AA">
        <w:rPr>
          <w:rStyle w:val="slitbdy"/>
          <w:rFonts w:ascii="Times New Roman" w:eastAsia="Times New Roman" w:hAnsi="Times New Roman"/>
          <w:color w:val="auto"/>
          <w:sz w:val="24"/>
          <w:szCs w:val="24"/>
        </w:rPr>
        <w:t>îşi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desfăşoară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activitatea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mod legal la </w:t>
      </w:r>
      <w:proofErr w:type="spellStart"/>
      <w:r w:rsidRPr="004A32AA">
        <w:rPr>
          <w:rStyle w:val="slitbdy"/>
          <w:rFonts w:ascii="Times New Roman" w:eastAsia="Times New Roman" w:hAnsi="Times New Roman"/>
          <w:color w:val="auto"/>
          <w:sz w:val="24"/>
          <w:szCs w:val="24"/>
        </w:rPr>
        <w:t>furnizor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precum</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programul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lucru</w:t>
      </w:r>
      <w:proofErr w:type="spellEnd"/>
      <w:r w:rsidRPr="004A32AA">
        <w:rPr>
          <w:rStyle w:val="slitbdy"/>
          <w:rFonts w:ascii="Times New Roman" w:eastAsia="Times New Roman" w:hAnsi="Times New Roman"/>
          <w:color w:val="auto"/>
          <w:sz w:val="24"/>
          <w:szCs w:val="24"/>
        </w:rPr>
        <w:t xml:space="preserve"> al </w:t>
      </w:r>
      <w:proofErr w:type="spellStart"/>
      <w:r w:rsidRPr="004A32AA">
        <w:rPr>
          <w:rStyle w:val="slitbdy"/>
          <w:rFonts w:ascii="Times New Roman" w:eastAsia="Times New Roman" w:hAnsi="Times New Roman"/>
          <w:color w:val="auto"/>
          <w:sz w:val="24"/>
          <w:szCs w:val="24"/>
        </w:rPr>
        <w:t>acestuia</w:t>
      </w:r>
      <w:proofErr w:type="spellEnd"/>
      <w:r w:rsidRPr="004A32AA">
        <w:rPr>
          <w:rStyle w:val="slitbdy"/>
          <w:rFonts w:ascii="Times New Roman" w:eastAsia="Times New Roman" w:hAnsi="Times New Roman"/>
          <w:color w:val="auto"/>
          <w:sz w:val="24"/>
          <w:szCs w:val="24"/>
        </w:rPr>
        <w:t xml:space="preserve">, conform </w:t>
      </w:r>
      <w:proofErr w:type="spellStart"/>
      <w:r w:rsidRPr="004A32AA">
        <w:rPr>
          <w:rStyle w:val="slitbdy"/>
          <w:rFonts w:ascii="Times New Roman" w:eastAsia="Times New Roman" w:hAnsi="Times New Roman"/>
          <w:color w:val="auto"/>
          <w:sz w:val="24"/>
          <w:szCs w:val="24"/>
        </w:rPr>
        <w:t>modelului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prevăzut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norme</w:t>
      </w:r>
      <w:proofErr w:type="spellEnd"/>
      <w:r w:rsidR="00BD550C">
        <w:rPr>
          <w:rStyle w:val="slitbdy"/>
          <w:rFonts w:ascii="Times New Roman" w:eastAsia="Times New Roman" w:hAnsi="Times New Roman"/>
          <w:color w:val="auto"/>
          <w:sz w:val="24"/>
          <w:szCs w:val="24"/>
        </w:rPr>
        <w:t xml:space="preserve"> (ANEXA 49)</w:t>
      </w:r>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Lista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cuprinde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informaţii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necesare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încheierii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w:t>
      </w:r>
    </w:p>
    <w:p w:rsidR="004A32AA" w:rsidRPr="004A32AA" w:rsidRDefault="004A32AA" w:rsidP="004A32AA">
      <w:pPr>
        <w:jc w:val="both"/>
        <w:rPr>
          <w:rFonts w:eastAsia="Times New Roman"/>
          <w:shd w:val="clear" w:color="auto" w:fill="FFFFFF"/>
        </w:rPr>
      </w:pPr>
      <w:proofErr w:type="gramStart"/>
      <w:r w:rsidRPr="004A32AA">
        <w:rPr>
          <w:rStyle w:val="slitttl1"/>
          <w:rFonts w:ascii="Times New Roman" w:eastAsia="Times New Roman" w:hAnsi="Times New Roman"/>
          <w:color w:val="auto"/>
          <w:sz w:val="24"/>
          <w:szCs w:val="24"/>
        </w:rPr>
        <w:t>g)</w:t>
      </w:r>
      <w:proofErr w:type="spellStart"/>
      <w:r w:rsidRPr="004A32AA">
        <w:rPr>
          <w:rStyle w:val="slitbdy"/>
          <w:rFonts w:ascii="Times New Roman" w:eastAsia="Times New Roman" w:hAnsi="Times New Roman"/>
          <w:color w:val="auto"/>
          <w:sz w:val="24"/>
          <w:szCs w:val="24"/>
        </w:rPr>
        <w:t>programul</w:t>
      </w:r>
      <w:proofErr w:type="spellEnd"/>
      <w:proofErr w:type="gram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activitate</w:t>
      </w:r>
      <w:proofErr w:type="spellEnd"/>
      <w:r w:rsidRPr="004A32AA">
        <w:rPr>
          <w:rStyle w:val="slitbdy"/>
          <w:rFonts w:ascii="Times New Roman" w:eastAsia="Times New Roman" w:hAnsi="Times New Roman"/>
          <w:color w:val="auto"/>
          <w:sz w:val="24"/>
          <w:szCs w:val="24"/>
        </w:rPr>
        <w:t xml:space="preserve"> al </w:t>
      </w:r>
      <w:proofErr w:type="spellStart"/>
      <w:r w:rsidRPr="004A32AA">
        <w:rPr>
          <w:rStyle w:val="slitbdy"/>
          <w:rFonts w:ascii="Times New Roman" w:eastAsia="Times New Roman" w:hAnsi="Times New Roman"/>
          <w:color w:val="auto"/>
          <w:sz w:val="24"/>
          <w:szCs w:val="24"/>
        </w:rPr>
        <w:t>cabinetului</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punctului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lucru</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punctelor</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lucru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secundare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după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caz</w:t>
      </w:r>
      <w:proofErr w:type="spellEnd"/>
      <w:r w:rsidRPr="004A32AA">
        <w:rPr>
          <w:rStyle w:val="slitbdy"/>
          <w:rFonts w:ascii="Times New Roman" w:eastAsia="Times New Roman" w:hAnsi="Times New Roman"/>
          <w:color w:val="auto"/>
          <w:sz w:val="24"/>
          <w:szCs w:val="24"/>
        </w:rPr>
        <w:t xml:space="preserve">, conform </w:t>
      </w:r>
      <w:proofErr w:type="spellStart"/>
      <w:r w:rsidRPr="004A32AA">
        <w:rPr>
          <w:rStyle w:val="slitbdy"/>
          <w:rFonts w:ascii="Times New Roman" w:eastAsia="Times New Roman" w:hAnsi="Times New Roman"/>
          <w:color w:val="auto"/>
          <w:sz w:val="24"/>
          <w:szCs w:val="24"/>
        </w:rPr>
        <w:t>modelului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prevăzut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norme</w:t>
      </w:r>
      <w:proofErr w:type="spellEnd"/>
      <w:r w:rsidR="00BD550C">
        <w:rPr>
          <w:rStyle w:val="slitbdy"/>
          <w:rFonts w:ascii="Times New Roman" w:eastAsia="Times New Roman" w:hAnsi="Times New Roman"/>
          <w:color w:val="auto"/>
          <w:sz w:val="24"/>
          <w:szCs w:val="24"/>
        </w:rPr>
        <w:t xml:space="preserve"> (ANEXA 45)</w:t>
      </w:r>
      <w:r w:rsidRPr="004A32AA">
        <w:rPr>
          <w:rStyle w:val="slitbdy"/>
          <w:rFonts w:ascii="Times New Roman" w:eastAsia="Times New Roman" w:hAnsi="Times New Roman"/>
          <w:color w:val="auto"/>
          <w:sz w:val="24"/>
          <w:szCs w:val="24"/>
        </w:rPr>
        <w:t>;</w:t>
      </w:r>
    </w:p>
    <w:p w:rsidR="004A32AA" w:rsidRPr="00BD550C" w:rsidRDefault="004A32AA" w:rsidP="004A32AA">
      <w:pPr>
        <w:jc w:val="both"/>
        <w:rPr>
          <w:rFonts w:eastAsia="Times New Roman"/>
          <w:shd w:val="clear" w:color="auto" w:fill="FFFFFF"/>
        </w:rPr>
      </w:pPr>
      <w:proofErr w:type="gramStart"/>
      <w:r w:rsidRPr="004A32AA">
        <w:rPr>
          <w:rStyle w:val="slitttl1"/>
          <w:rFonts w:ascii="Times New Roman" w:eastAsia="Times New Roman" w:hAnsi="Times New Roman"/>
          <w:color w:val="auto"/>
          <w:sz w:val="24"/>
          <w:szCs w:val="24"/>
        </w:rPr>
        <w:t>h)</w:t>
      </w:r>
      <w:proofErr w:type="spellStart"/>
      <w:proofErr w:type="gramEnd"/>
      <w:r w:rsidRPr="004A32AA">
        <w:rPr>
          <w:rStyle w:val="slitbdy"/>
          <w:rFonts w:ascii="Times New Roman" w:eastAsia="Times New Roman" w:hAnsi="Times New Roman"/>
          <w:color w:val="auto"/>
          <w:sz w:val="24"/>
          <w:szCs w:val="24"/>
        </w:rPr>
        <w:t>actul</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doveditor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privind</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relaţia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contractuală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dintre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furnizorul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servicii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medicale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clinice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inclusiv</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furnizorul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îngrijiri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paliative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ambulatoriu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furnizorul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servicii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sănătate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conexe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actului</w:t>
      </w:r>
      <w:proofErr w:type="spellEnd"/>
      <w:r w:rsidRPr="004A32AA">
        <w:rPr>
          <w:rStyle w:val="slitbdy"/>
          <w:rFonts w:ascii="Times New Roman" w:eastAsia="Times New Roman" w:hAnsi="Times New Roman"/>
          <w:color w:val="auto"/>
          <w:sz w:val="24"/>
          <w:szCs w:val="24"/>
        </w:rPr>
        <w:t xml:space="preserve"> medical, din care </w:t>
      </w:r>
      <w:proofErr w:type="spellStart"/>
      <w:r w:rsidRPr="004A32AA">
        <w:rPr>
          <w:rStyle w:val="slitbdy"/>
          <w:rFonts w:ascii="Times New Roman" w:eastAsia="Times New Roman" w:hAnsi="Times New Roman"/>
          <w:color w:val="auto"/>
          <w:sz w:val="24"/>
          <w:szCs w:val="24"/>
        </w:rPr>
        <w:t>să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reiasă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calitatea</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prestator</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servicii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cabinetul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practică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organizat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potrivit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prevederilor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u w:val="single"/>
        </w:rPr>
        <w:t>Ordonanţei</w:t>
      </w:r>
      <w:proofErr w:type="spellEnd"/>
      <w:r w:rsidRPr="004A32AA">
        <w:rPr>
          <w:rStyle w:val="slitbdy"/>
          <w:rFonts w:ascii="Times New Roman" w:eastAsia="Times New Roman" w:hAnsi="Times New Roman"/>
          <w:color w:val="auto"/>
          <w:sz w:val="24"/>
          <w:szCs w:val="24"/>
          <w:u w:val="single"/>
        </w:rPr>
        <w:t xml:space="preserve"> de </w:t>
      </w:r>
      <w:proofErr w:type="spellStart"/>
      <w:r w:rsidRPr="004A32AA">
        <w:rPr>
          <w:rStyle w:val="slitbdy"/>
          <w:rFonts w:ascii="Times New Roman" w:eastAsia="Times New Roman" w:hAnsi="Times New Roman"/>
          <w:color w:val="auto"/>
          <w:sz w:val="24"/>
          <w:szCs w:val="24"/>
          <w:u w:val="single"/>
        </w:rPr>
        <w:t>urgenţă</w:t>
      </w:r>
      <w:proofErr w:type="spellEnd"/>
      <w:r w:rsidRPr="004A32AA">
        <w:rPr>
          <w:rStyle w:val="slitbdy"/>
          <w:rFonts w:ascii="Times New Roman" w:eastAsia="Times New Roman" w:hAnsi="Times New Roman"/>
          <w:color w:val="auto"/>
          <w:sz w:val="24"/>
          <w:szCs w:val="24"/>
          <w:u w:val="single"/>
        </w:rPr>
        <w:t xml:space="preserve"> a </w:t>
      </w:r>
      <w:proofErr w:type="spellStart"/>
      <w:r w:rsidRPr="004A32AA">
        <w:rPr>
          <w:rStyle w:val="slitbdy"/>
          <w:rFonts w:ascii="Times New Roman" w:eastAsia="Times New Roman" w:hAnsi="Times New Roman"/>
          <w:color w:val="auto"/>
          <w:sz w:val="24"/>
          <w:szCs w:val="24"/>
          <w:u w:val="single"/>
        </w:rPr>
        <w:t>Guvernului</w:t>
      </w:r>
      <w:proofErr w:type="spellEnd"/>
      <w:r w:rsidRPr="004A32AA">
        <w:rPr>
          <w:rStyle w:val="slitbdy"/>
          <w:rFonts w:ascii="Times New Roman" w:eastAsia="Times New Roman" w:hAnsi="Times New Roman"/>
          <w:color w:val="auto"/>
          <w:sz w:val="24"/>
          <w:szCs w:val="24"/>
          <w:u w:val="single"/>
        </w:rPr>
        <w:t xml:space="preserve"> nr. </w:t>
      </w:r>
      <w:proofErr w:type="gramStart"/>
      <w:r w:rsidRPr="004A32AA">
        <w:rPr>
          <w:rStyle w:val="slitbdy"/>
          <w:rFonts w:ascii="Times New Roman" w:eastAsia="Times New Roman" w:hAnsi="Times New Roman"/>
          <w:color w:val="auto"/>
          <w:sz w:val="24"/>
          <w:szCs w:val="24"/>
          <w:u w:val="single"/>
        </w:rPr>
        <w:t>83/2000</w:t>
      </w:r>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aprobată</w:t>
      </w:r>
      <w:proofErr w:type="spellEnd"/>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modificări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prin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u w:val="single"/>
        </w:rPr>
        <w:t>Legea</w:t>
      </w:r>
      <w:proofErr w:type="spellEnd"/>
      <w:r w:rsidRPr="004A32AA">
        <w:rPr>
          <w:rStyle w:val="slitbdy"/>
          <w:rFonts w:ascii="Times New Roman" w:eastAsia="Times New Roman" w:hAnsi="Times New Roman"/>
          <w:color w:val="auto"/>
          <w:sz w:val="24"/>
          <w:szCs w:val="24"/>
          <w:u w:val="single"/>
        </w:rPr>
        <w:t xml:space="preserve"> nr.</w:t>
      </w:r>
      <w:proofErr w:type="gramEnd"/>
      <w:r w:rsidRPr="004A32AA">
        <w:rPr>
          <w:rStyle w:val="slitbdy"/>
          <w:rFonts w:ascii="Times New Roman" w:eastAsia="Times New Roman" w:hAnsi="Times New Roman"/>
          <w:color w:val="auto"/>
          <w:sz w:val="24"/>
          <w:szCs w:val="24"/>
          <w:u w:val="single"/>
        </w:rPr>
        <w:t xml:space="preserve"> </w:t>
      </w:r>
      <w:proofErr w:type="gramStart"/>
      <w:r w:rsidRPr="004A32AA">
        <w:rPr>
          <w:rStyle w:val="slitbdy"/>
          <w:rFonts w:ascii="Times New Roman" w:eastAsia="Times New Roman" w:hAnsi="Times New Roman"/>
          <w:color w:val="auto"/>
          <w:sz w:val="24"/>
          <w:szCs w:val="24"/>
          <w:u w:val="single"/>
        </w:rPr>
        <w:t>598/2001</w:t>
      </w:r>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modificările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completările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ulterioare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după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caz</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potrivit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prevederilor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u w:val="single"/>
        </w:rPr>
        <w:t>Legii</w:t>
      </w:r>
      <w:proofErr w:type="spellEnd"/>
      <w:r w:rsidRPr="004A32AA">
        <w:rPr>
          <w:rStyle w:val="slitbdy"/>
          <w:rFonts w:ascii="Times New Roman" w:eastAsia="Times New Roman" w:hAnsi="Times New Roman"/>
          <w:color w:val="auto"/>
          <w:sz w:val="24"/>
          <w:szCs w:val="24"/>
          <w:u w:val="single"/>
        </w:rPr>
        <w:t xml:space="preserve"> nr.</w:t>
      </w:r>
      <w:proofErr w:type="gramEnd"/>
      <w:r w:rsidRPr="004A32AA">
        <w:rPr>
          <w:rStyle w:val="slitbdy"/>
          <w:rFonts w:ascii="Times New Roman" w:eastAsia="Times New Roman" w:hAnsi="Times New Roman"/>
          <w:color w:val="auto"/>
          <w:sz w:val="24"/>
          <w:szCs w:val="24"/>
          <w:u w:val="single"/>
        </w:rPr>
        <w:t xml:space="preserve"> </w:t>
      </w:r>
      <w:proofErr w:type="gramStart"/>
      <w:r w:rsidRPr="004A32AA">
        <w:rPr>
          <w:rStyle w:val="slitbdy"/>
          <w:rFonts w:ascii="Times New Roman" w:eastAsia="Times New Roman" w:hAnsi="Times New Roman"/>
          <w:color w:val="auto"/>
          <w:sz w:val="24"/>
          <w:szCs w:val="24"/>
          <w:u w:val="single"/>
        </w:rPr>
        <w:t>213/2004</w:t>
      </w:r>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modificările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ulterioare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respectiv</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potrivit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prevederilor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u w:val="single"/>
        </w:rPr>
        <w:t>Legii</w:t>
      </w:r>
      <w:proofErr w:type="spellEnd"/>
      <w:r w:rsidRPr="004A32AA">
        <w:rPr>
          <w:rStyle w:val="slitbdy"/>
          <w:rFonts w:ascii="Times New Roman" w:eastAsia="Times New Roman" w:hAnsi="Times New Roman"/>
          <w:color w:val="auto"/>
          <w:sz w:val="24"/>
          <w:szCs w:val="24"/>
          <w:u w:val="single"/>
        </w:rPr>
        <w:t xml:space="preserve"> nr.</w:t>
      </w:r>
      <w:proofErr w:type="gramEnd"/>
      <w:r w:rsidRPr="004A32AA">
        <w:rPr>
          <w:rStyle w:val="slitbdy"/>
          <w:rFonts w:ascii="Times New Roman" w:eastAsia="Times New Roman" w:hAnsi="Times New Roman"/>
          <w:color w:val="auto"/>
          <w:sz w:val="24"/>
          <w:szCs w:val="24"/>
          <w:u w:val="single"/>
        </w:rPr>
        <w:t xml:space="preserve"> 229/2016</w:t>
      </w:r>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modificările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ulterioare</w:t>
      </w:r>
      <w:proofErr w:type="spellEnd"/>
      <w:r w:rsidRPr="004A32AA">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b/>
          <w:color w:val="auto"/>
          <w:sz w:val="24"/>
          <w:szCs w:val="24"/>
        </w:rPr>
        <w:t>pentru</w:t>
      </w:r>
      <w:proofErr w:type="spellEnd"/>
      <w:r w:rsidRPr="00BD550C">
        <w:rPr>
          <w:rStyle w:val="slitbdy"/>
          <w:rFonts w:ascii="Times New Roman" w:eastAsia="Times New Roman" w:hAnsi="Times New Roman"/>
          <w:b/>
          <w:color w:val="auto"/>
          <w:sz w:val="24"/>
          <w:szCs w:val="24"/>
        </w:rPr>
        <w:t xml:space="preserve"> </w:t>
      </w:r>
      <w:proofErr w:type="spellStart"/>
      <w:r w:rsidRPr="00BD550C">
        <w:rPr>
          <w:rStyle w:val="slitbdy"/>
          <w:rFonts w:ascii="Times New Roman" w:eastAsia="Times New Roman" w:hAnsi="Times New Roman"/>
          <w:b/>
          <w:color w:val="auto"/>
          <w:sz w:val="24"/>
          <w:szCs w:val="24"/>
        </w:rPr>
        <w:t>psihologi</w:t>
      </w:r>
      <w:proofErr w:type="spellEnd"/>
      <w:r w:rsidRPr="004A32AA">
        <w:rPr>
          <w:rStyle w:val="slitbdy"/>
          <w:rFonts w:ascii="Times New Roman" w:eastAsia="Times New Roman" w:hAnsi="Times New Roman"/>
          <w:color w:val="auto"/>
          <w:sz w:val="24"/>
          <w:szCs w:val="24"/>
        </w:rPr>
        <w:t xml:space="preserve"> se </w:t>
      </w:r>
      <w:proofErr w:type="spellStart"/>
      <w:proofErr w:type="gramStart"/>
      <w:r w:rsidRPr="004A32AA">
        <w:rPr>
          <w:rStyle w:val="slitbdy"/>
          <w:rFonts w:ascii="Times New Roman" w:eastAsia="Times New Roman" w:hAnsi="Times New Roman"/>
          <w:color w:val="auto"/>
          <w:sz w:val="24"/>
          <w:szCs w:val="24"/>
        </w:rPr>
        <w:t>va</w:t>
      </w:r>
      <w:proofErr w:type="spellEnd"/>
      <w:proofErr w:type="gram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solicita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certificatul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înregistrare</w:t>
      </w:r>
      <w:proofErr w:type="spellEnd"/>
      <w:r w:rsidRPr="004A32AA">
        <w:rPr>
          <w:rStyle w:val="slitbdy"/>
          <w:rFonts w:ascii="Times New Roman" w:eastAsia="Times New Roman" w:hAnsi="Times New Roman"/>
          <w:color w:val="auto"/>
          <w:sz w:val="24"/>
          <w:szCs w:val="24"/>
        </w:rPr>
        <w:t xml:space="preserve"> a </w:t>
      </w:r>
      <w:proofErr w:type="spellStart"/>
      <w:r w:rsidRPr="004A32AA">
        <w:rPr>
          <w:rStyle w:val="slitbdy"/>
          <w:rFonts w:ascii="Times New Roman" w:eastAsia="Times New Roman" w:hAnsi="Times New Roman"/>
          <w:color w:val="auto"/>
          <w:sz w:val="24"/>
          <w:szCs w:val="24"/>
        </w:rPr>
        <w:t>furnizorului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servicii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psihologice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potrivit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prevederilor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u w:val="single"/>
        </w:rPr>
        <w:t>Legii</w:t>
      </w:r>
      <w:proofErr w:type="spellEnd"/>
      <w:r w:rsidRPr="004A32AA">
        <w:rPr>
          <w:rStyle w:val="slitbdy"/>
          <w:rFonts w:ascii="Times New Roman" w:eastAsia="Times New Roman" w:hAnsi="Times New Roman"/>
          <w:color w:val="auto"/>
          <w:sz w:val="24"/>
          <w:szCs w:val="24"/>
          <w:u w:val="single"/>
        </w:rPr>
        <w:t xml:space="preserve"> nr. 213/2004</w:t>
      </w:r>
      <w:r w:rsidRPr="004A32AA">
        <w:rPr>
          <w:rStyle w:val="slitbdy"/>
          <w:rFonts w:ascii="Times New Roman" w:eastAsia="Times New Roman" w:hAnsi="Times New Roman"/>
          <w:color w:val="auto"/>
          <w:sz w:val="24"/>
          <w:szCs w:val="24"/>
        </w:rPr>
        <w:t xml:space="preserve">, cu </w:t>
      </w:r>
      <w:proofErr w:type="spellStart"/>
      <w:r w:rsidRPr="004A32AA">
        <w:rPr>
          <w:rStyle w:val="slitbdy"/>
          <w:rFonts w:ascii="Times New Roman" w:eastAsia="Times New Roman" w:hAnsi="Times New Roman"/>
          <w:color w:val="auto"/>
          <w:sz w:val="24"/>
          <w:szCs w:val="24"/>
        </w:rPr>
        <w:t>modificările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ulterioare</w:t>
      </w:r>
      <w:proofErr w:type="spellEnd"/>
      <w:r w:rsidRPr="004A32AA">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b/>
          <w:color w:val="auto"/>
          <w:sz w:val="24"/>
          <w:szCs w:val="24"/>
        </w:rPr>
        <w:t>pentru</w:t>
      </w:r>
      <w:proofErr w:type="spellEnd"/>
      <w:r w:rsidRPr="00BD550C">
        <w:rPr>
          <w:rStyle w:val="slitbdy"/>
          <w:rFonts w:ascii="Times New Roman" w:eastAsia="Times New Roman" w:hAnsi="Times New Roman"/>
          <w:b/>
          <w:color w:val="auto"/>
          <w:sz w:val="24"/>
          <w:szCs w:val="24"/>
        </w:rPr>
        <w:t xml:space="preserve"> </w:t>
      </w:r>
      <w:proofErr w:type="spellStart"/>
      <w:r w:rsidRPr="00BD550C">
        <w:rPr>
          <w:rStyle w:val="slitbdy"/>
          <w:rFonts w:ascii="Times New Roman" w:eastAsia="Times New Roman" w:hAnsi="Times New Roman"/>
          <w:b/>
          <w:color w:val="auto"/>
          <w:sz w:val="24"/>
          <w:szCs w:val="24"/>
        </w:rPr>
        <w:t>fizioterapeuţi</w:t>
      </w:r>
      <w:proofErr w:type="spellEnd"/>
      <w:r w:rsidRPr="00BD550C">
        <w:rPr>
          <w:rStyle w:val="slitbdy"/>
          <w:rFonts w:ascii="Times New Roman" w:eastAsia="Times New Roman" w:hAnsi="Times New Roman"/>
          <w:color w:val="auto"/>
          <w:sz w:val="24"/>
          <w:szCs w:val="24"/>
        </w:rPr>
        <w:t xml:space="preserve">, se </w:t>
      </w:r>
      <w:proofErr w:type="spellStart"/>
      <w:proofErr w:type="gramStart"/>
      <w:r w:rsidRPr="00BD550C">
        <w:rPr>
          <w:rStyle w:val="slitbdy"/>
          <w:rFonts w:ascii="Times New Roman" w:eastAsia="Times New Roman" w:hAnsi="Times New Roman"/>
          <w:color w:val="auto"/>
          <w:sz w:val="24"/>
          <w:szCs w:val="24"/>
        </w:rPr>
        <w:t>va</w:t>
      </w:r>
      <w:proofErr w:type="spellEnd"/>
      <w:proofErr w:type="gram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solicita</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şi</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autorizaţie</w:t>
      </w:r>
      <w:proofErr w:type="spellEnd"/>
      <w:r w:rsidRPr="00BD550C">
        <w:rPr>
          <w:rStyle w:val="slitbdy"/>
          <w:rFonts w:ascii="Times New Roman" w:eastAsia="Times New Roman" w:hAnsi="Times New Roman"/>
          <w:color w:val="auto"/>
          <w:sz w:val="24"/>
          <w:szCs w:val="24"/>
        </w:rPr>
        <w:t xml:space="preserve"> de </w:t>
      </w:r>
      <w:proofErr w:type="spellStart"/>
      <w:r w:rsidRPr="00BD550C">
        <w:rPr>
          <w:rStyle w:val="slitbdy"/>
          <w:rFonts w:ascii="Times New Roman" w:eastAsia="Times New Roman" w:hAnsi="Times New Roman"/>
          <w:color w:val="auto"/>
          <w:sz w:val="24"/>
          <w:szCs w:val="24"/>
        </w:rPr>
        <w:t>liberă</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practică</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respectiv</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aviz</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anual</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eliberat</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potrivit</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prevederilor</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u w:val="single"/>
        </w:rPr>
        <w:t>Legii</w:t>
      </w:r>
      <w:proofErr w:type="spellEnd"/>
      <w:r w:rsidRPr="00BD550C">
        <w:rPr>
          <w:rStyle w:val="slitbdy"/>
          <w:rFonts w:ascii="Times New Roman" w:eastAsia="Times New Roman" w:hAnsi="Times New Roman"/>
          <w:color w:val="auto"/>
          <w:sz w:val="24"/>
          <w:szCs w:val="24"/>
          <w:u w:val="single"/>
        </w:rPr>
        <w:t xml:space="preserve"> nr. 229/2016</w:t>
      </w:r>
      <w:r w:rsidRPr="00BD550C">
        <w:rPr>
          <w:rStyle w:val="slitbdy"/>
          <w:rFonts w:ascii="Times New Roman" w:eastAsia="Times New Roman" w:hAnsi="Times New Roman"/>
          <w:color w:val="auto"/>
          <w:sz w:val="24"/>
          <w:szCs w:val="24"/>
        </w:rPr>
        <w:t xml:space="preserve">, cu </w:t>
      </w:r>
      <w:proofErr w:type="spellStart"/>
      <w:r w:rsidRPr="00BD550C">
        <w:rPr>
          <w:rStyle w:val="slitbdy"/>
          <w:rFonts w:ascii="Times New Roman" w:eastAsia="Times New Roman" w:hAnsi="Times New Roman"/>
          <w:color w:val="auto"/>
          <w:sz w:val="24"/>
          <w:szCs w:val="24"/>
        </w:rPr>
        <w:t>modificările</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ulterioare</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şi</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documentul</w:t>
      </w:r>
      <w:proofErr w:type="spellEnd"/>
      <w:r w:rsidRPr="00BD550C">
        <w:rPr>
          <w:rStyle w:val="slitbdy"/>
          <w:rFonts w:ascii="Times New Roman" w:eastAsia="Times New Roman" w:hAnsi="Times New Roman"/>
          <w:color w:val="auto"/>
          <w:sz w:val="24"/>
          <w:szCs w:val="24"/>
        </w:rPr>
        <w:t xml:space="preserve"> care </w:t>
      </w:r>
      <w:proofErr w:type="spellStart"/>
      <w:r w:rsidRPr="00BD550C">
        <w:rPr>
          <w:rStyle w:val="slitbdy"/>
          <w:rFonts w:ascii="Times New Roman" w:eastAsia="Times New Roman" w:hAnsi="Times New Roman"/>
          <w:color w:val="auto"/>
          <w:sz w:val="24"/>
          <w:szCs w:val="24"/>
        </w:rPr>
        <w:t>atestă</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pregătirea</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profesională</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pentru</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drenajul</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limfatic</w:t>
      </w:r>
      <w:proofErr w:type="spellEnd"/>
      <w:r w:rsidRPr="00BD550C">
        <w:rPr>
          <w:rStyle w:val="slitbdy"/>
          <w:rFonts w:ascii="Times New Roman" w:eastAsia="Times New Roman" w:hAnsi="Times New Roman"/>
          <w:color w:val="auto"/>
          <w:sz w:val="24"/>
          <w:szCs w:val="24"/>
        </w:rPr>
        <w:t xml:space="preserve"> manual, </w:t>
      </w:r>
      <w:proofErr w:type="spellStart"/>
      <w:r w:rsidRPr="00BD550C">
        <w:rPr>
          <w:rStyle w:val="slitbdy"/>
          <w:rFonts w:ascii="Times New Roman" w:eastAsia="Times New Roman" w:hAnsi="Times New Roman"/>
          <w:color w:val="auto"/>
          <w:sz w:val="24"/>
          <w:szCs w:val="24"/>
        </w:rPr>
        <w:t>după</w:t>
      </w:r>
      <w:proofErr w:type="spellEnd"/>
      <w:r w:rsidRPr="00BD550C">
        <w:rPr>
          <w:rStyle w:val="slitbdy"/>
          <w:rFonts w:ascii="Times New Roman" w:eastAsia="Times New Roman" w:hAnsi="Times New Roman"/>
          <w:color w:val="auto"/>
          <w:sz w:val="24"/>
          <w:szCs w:val="24"/>
        </w:rPr>
        <w:t xml:space="preserve"> </w:t>
      </w:r>
      <w:proofErr w:type="spellStart"/>
      <w:r w:rsidRPr="00BD550C">
        <w:rPr>
          <w:rStyle w:val="slitbdy"/>
          <w:rFonts w:ascii="Times New Roman" w:eastAsia="Times New Roman" w:hAnsi="Times New Roman"/>
          <w:color w:val="auto"/>
          <w:sz w:val="24"/>
          <w:szCs w:val="24"/>
        </w:rPr>
        <w:t>caz</w:t>
      </w:r>
      <w:proofErr w:type="spellEnd"/>
      <w:r w:rsidRPr="00BD550C">
        <w:rPr>
          <w:rStyle w:val="slitbdy"/>
          <w:rFonts w:ascii="Times New Roman" w:eastAsia="Times New Roman" w:hAnsi="Times New Roman"/>
          <w:color w:val="auto"/>
          <w:sz w:val="24"/>
          <w:szCs w:val="24"/>
        </w:rPr>
        <w:t>;</w:t>
      </w:r>
    </w:p>
    <w:p w:rsidR="004A32AA" w:rsidRPr="004A32AA" w:rsidRDefault="004A32AA" w:rsidP="004A32AA">
      <w:pPr>
        <w:jc w:val="both"/>
        <w:rPr>
          <w:rFonts w:eastAsia="Times New Roman"/>
          <w:shd w:val="clear" w:color="auto" w:fill="FFFFFF"/>
        </w:rPr>
      </w:pPr>
      <w:proofErr w:type="spellStart"/>
      <w:proofErr w:type="gramStart"/>
      <w:r w:rsidRPr="004A32AA">
        <w:rPr>
          <w:rStyle w:val="slitttl1"/>
          <w:rFonts w:ascii="Times New Roman" w:eastAsia="Times New Roman" w:hAnsi="Times New Roman"/>
          <w:color w:val="auto"/>
          <w:sz w:val="24"/>
          <w:szCs w:val="24"/>
        </w:rPr>
        <w:t>i</w:t>
      </w:r>
      <w:proofErr w:type="spellEnd"/>
      <w:r w:rsidRPr="004A32AA">
        <w:rPr>
          <w:rStyle w:val="slitttl1"/>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certificatul</w:t>
      </w:r>
      <w:proofErr w:type="spellEnd"/>
      <w:proofErr w:type="gram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membru</w:t>
      </w:r>
      <w:proofErr w:type="spellEnd"/>
      <w:r w:rsidRPr="004A32AA">
        <w:rPr>
          <w:rStyle w:val="slitbdy"/>
          <w:rFonts w:ascii="Times New Roman" w:eastAsia="Times New Roman" w:hAnsi="Times New Roman"/>
          <w:color w:val="auto"/>
          <w:sz w:val="24"/>
          <w:szCs w:val="24"/>
        </w:rPr>
        <w:t xml:space="preserve"> al CMR </w:t>
      </w:r>
      <w:proofErr w:type="spellStart"/>
      <w:r w:rsidRPr="004A32AA">
        <w:rPr>
          <w:rStyle w:val="slitbdy"/>
          <w:rFonts w:ascii="Times New Roman" w:eastAsia="Times New Roman" w:hAnsi="Times New Roman"/>
          <w:color w:val="auto"/>
          <w:sz w:val="24"/>
          <w:szCs w:val="24"/>
        </w:rPr>
        <w:t>pentru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fiecare</w:t>
      </w:r>
      <w:proofErr w:type="spellEnd"/>
      <w:r w:rsidRPr="004A32AA">
        <w:rPr>
          <w:rStyle w:val="slitbdy"/>
          <w:rFonts w:ascii="Times New Roman" w:eastAsia="Times New Roman" w:hAnsi="Times New Roman"/>
          <w:color w:val="auto"/>
          <w:sz w:val="24"/>
          <w:szCs w:val="24"/>
        </w:rPr>
        <w:t xml:space="preserve"> medic care </w:t>
      </w:r>
      <w:proofErr w:type="spellStart"/>
      <w:r w:rsidRPr="004A32AA">
        <w:rPr>
          <w:rStyle w:val="slitbdy"/>
          <w:rFonts w:ascii="Times New Roman" w:eastAsia="Times New Roman" w:hAnsi="Times New Roman"/>
          <w:color w:val="auto"/>
          <w:sz w:val="24"/>
          <w:szCs w:val="24"/>
        </w:rPr>
        <w:t>îşi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desfăşoară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activitatea</w:t>
      </w:r>
      <w:proofErr w:type="spellEnd"/>
      <w:r w:rsidRPr="004A32AA">
        <w:rPr>
          <w:rStyle w:val="slitbdy"/>
          <w:rFonts w:ascii="Times New Roman" w:eastAsia="Times New Roman" w:hAnsi="Times New Roman"/>
          <w:color w:val="auto"/>
          <w:sz w:val="24"/>
          <w:szCs w:val="24"/>
        </w:rPr>
        <w:t xml:space="preserve"> la </w:t>
      </w:r>
      <w:proofErr w:type="spellStart"/>
      <w:r w:rsidRPr="004A32AA">
        <w:rPr>
          <w:rStyle w:val="slitbdy"/>
          <w:rFonts w:ascii="Times New Roman" w:eastAsia="Times New Roman" w:hAnsi="Times New Roman"/>
          <w:color w:val="auto"/>
          <w:sz w:val="24"/>
          <w:szCs w:val="24"/>
        </w:rPr>
        <w:t>furnizor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într</w:t>
      </w:r>
      <w:proofErr w:type="spellEnd"/>
      <w:r w:rsidRPr="004A32AA">
        <w:rPr>
          <w:rStyle w:val="slitbdy"/>
          <w:rFonts w:ascii="Times New Roman" w:eastAsia="Times New Roman" w:hAnsi="Times New Roman"/>
          <w:color w:val="auto"/>
          <w:sz w:val="24"/>
          <w:szCs w:val="24"/>
        </w:rPr>
        <w:t xml:space="preserve">- o </w:t>
      </w:r>
      <w:proofErr w:type="spellStart"/>
      <w:r w:rsidRPr="004A32AA">
        <w:rPr>
          <w:rStyle w:val="slitbdy"/>
          <w:rFonts w:ascii="Times New Roman" w:eastAsia="Times New Roman" w:hAnsi="Times New Roman"/>
          <w:color w:val="auto"/>
          <w:sz w:val="24"/>
          <w:szCs w:val="24"/>
        </w:rPr>
        <w:t>formă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prevăzută</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lege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care </w:t>
      </w:r>
      <w:proofErr w:type="spellStart"/>
      <w:r w:rsidRPr="004A32AA">
        <w:rPr>
          <w:rStyle w:val="slitbdy"/>
          <w:rFonts w:ascii="Times New Roman" w:eastAsia="Times New Roman" w:hAnsi="Times New Roman"/>
          <w:color w:val="auto"/>
          <w:sz w:val="24"/>
          <w:szCs w:val="24"/>
        </w:rPr>
        <w:t>urmează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să</w:t>
      </w:r>
      <w:proofErr w:type="spellEnd"/>
      <w:r w:rsidRPr="004A32AA">
        <w:rPr>
          <w:rStyle w:val="slitbdy"/>
          <w:rFonts w:ascii="Times New Roman" w:eastAsia="Times New Roman" w:hAnsi="Times New Roman"/>
          <w:color w:val="auto"/>
          <w:sz w:val="24"/>
          <w:szCs w:val="24"/>
        </w:rPr>
        <w:t xml:space="preserve"> fie </w:t>
      </w:r>
      <w:proofErr w:type="spellStart"/>
      <w:r w:rsidRPr="004A32AA">
        <w:rPr>
          <w:rStyle w:val="slitbdy"/>
          <w:rFonts w:ascii="Times New Roman" w:eastAsia="Times New Roman" w:hAnsi="Times New Roman"/>
          <w:color w:val="auto"/>
          <w:sz w:val="24"/>
          <w:szCs w:val="24"/>
        </w:rPr>
        <w:t>înregistrat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contract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funcţioneze</w:t>
      </w:r>
      <w:proofErr w:type="spellEnd"/>
      <w:r w:rsidRPr="004A32AA">
        <w:rPr>
          <w:rStyle w:val="slitbdy"/>
          <w:rFonts w:ascii="Times New Roman" w:eastAsia="Times New Roman" w:hAnsi="Times New Roman"/>
          <w:color w:val="auto"/>
          <w:sz w:val="24"/>
          <w:szCs w:val="24"/>
        </w:rPr>
        <w:t xml:space="preserve"> sub </w:t>
      </w:r>
      <w:proofErr w:type="spellStart"/>
      <w:r w:rsidRPr="004A32AA">
        <w:rPr>
          <w:rStyle w:val="slitbdy"/>
          <w:rFonts w:ascii="Times New Roman" w:eastAsia="Times New Roman" w:hAnsi="Times New Roman"/>
          <w:color w:val="auto"/>
          <w:sz w:val="24"/>
          <w:szCs w:val="24"/>
        </w:rPr>
        <w:t>incidenţa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acestuia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valabil</w:t>
      </w:r>
      <w:proofErr w:type="spellEnd"/>
      <w:r w:rsidRPr="004A32AA">
        <w:rPr>
          <w:rStyle w:val="slitbdy"/>
          <w:rFonts w:ascii="Times New Roman" w:eastAsia="Times New Roman" w:hAnsi="Times New Roman"/>
          <w:color w:val="auto"/>
          <w:sz w:val="24"/>
          <w:szCs w:val="24"/>
        </w:rPr>
        <w:t xml:space="preserve"> la data </w:t>
      </w:r>
      <w:proofErr w:type="spellStart"/>
      <w:r w:rsidRPr="004A32AA">
        <w:rPr>
          <w:rStyle w:val="slitbdy"/>
          <w:rFonts w:ascii="Times New Roman" w:eastAsia="Times New Roman" w:hAnsi="Times New Roman"/>
          <w:color w:val="auto"/>
          <w:sz w:val="24"/>
          <w:szCs w:val="24"/>
        </w:rPr>
        <w:t>încheierii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reînnoit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toată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lastRenderedPageBreak/>
        <w:t>perioada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derulării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document care se </w:t>
      </w:r>
      <w:proofErr w:type="spellStart"/>
      <w:r w:rsidRPr="004A32AA">
        <w:rPr>
          <w:rStyle w:val="slitbdy"/>
          <w:rFonts w:ascii="Times New Roman" w:eastAsia="Times New Roman" w:hAnsi="Times New Roman"/>
          <w:color w:val="auto"/>
          <w:sz w:val="24"/>
          <w:szCs w:val="24"/>
        </w:rPr>
        <w:t>eliberează</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avizează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baza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dovezii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asigurare</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răspundere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civilă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domeniul</w:t>
      </w:r>
      <w:proofErr w:type="spellEnd"/>
      <w:r w:rsidRPr="004A32AA">
        <w:rPr>
          <w:rStyle w:val="slitbdy"/>
          <w:rFonts w:ascii="Times New Roman" w:eastAsia="Times New Roman" w:hAnsi="Times New Roman"/>
          <w:color w:val="auto"/>
          <w:sz w:val="24"/>
          <w:szCs w:val="24"/>
        </w:rPr>
        <w:t xml:space="preserve"> medical;</w:t>
      </w:r>
    </w:p>
    <w:p w:rsidR="004A32AA" w:rsidRPr="004A32AA" w:rsidRDefault="004A32AA" w:rsidP="004A32AA">
      <w:pPr>
        <w:jc w:val="both"/>
        <w:rPr>
          <w:rFonts w:eastAsia="Times New Roman"/>
          <w:shd w:val="clear" w:color="auto" w:fill="FFFFFF"/>
        </w:rPr>
      </w:pPr>
      <w:r w:rsidRPr="004A32AA">
        <w:rPr>
          <w:rStyle w:val="slitttl1"/>
          <w:rFonts w:ascii="Times New Roman" w:eastAsia="Times New Roman" w:hAnsi="Times New Roman"/>
          <w:color w:val="auto"/>
          <w:sz w:val="24"/>
          <w:szCs w:val="24"/>
        </w:rPr>
        <w:t>j)</w:t>
      </w:r>
      <w:proofErr w:type="spellStart"/>
      <w:r w:rsidRPr="004A32AA">
        <w:rPr>
          <w:rStyle w:val="slitbdy"/>
          <w:rFonts w:ascii="Times New Roman" w:eastAsia="Times New Roman" w:hAnsi="Times New Roman"/>
          <w:color w:val="auto"/>
          <w:sz w:val="24"/>
          <w:szCs w:val="24"/>
        </w:rPr>
        <w:t>certificatul</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membru</w:t>
      </w:r>
      <w:proofErr w:type="spellEnd"/>
      <w:r w:rsidRPr="004A32AA">
        <w:rPr>
          <w:rStyle w:val="slitbdy"/>
          <w:rFonts w:ascii="Times New Roman" w:eastAsia="Times New Roman" w:hAnsi="Times New Roman"/>
          <w:color w:val="auto"/>
          <w:sz w:val="24"/>
          <w:szCs w:val="24"/>
        </w:rPr>
        <w:t xml:space="preserve"> al OAMGMAMR </w:t>
      </w:r>
      <w:proofErr w:type="spellStart"/>
      <w:r w:rsidRPr="004A32AA">
        <w:rPr>
          <w:rStyle w:val="slitbdy"/>
          <w:rFonts w:ascii="Times New Roman" w:eastAsia="Times New Roman" w:hAnsi="Times New Roman"/>
          <w:color w:val="auto"/>
          <w:sz w:val="24"/>
          <w:szCs w:val="24"/>
        </w:rPr>
        <w:t>pentru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asistentul</w:t>
      </w:r>
      <w:proofErr w:type="spellEnd"/>
      <w:r w:rsidRPr="004A32AA">
        <w:rPr>
          <w:rStyle w:val="slitbdy"/>
          <w:rFonts w:ascii="Times New Roman" w:eastAsia="Times New Roman" w:hAnsi="Times New Roman"/>
          <w:color w:val="auto"/>
          <w:sz w:val="24"/>
          <w:szCs w:val="24"/>
        </w:rPr>
        <w:t xml:space="preserve"> medical/</w:t>
      </w:r>
      <w:proofErr w:type="spellStart"/>
      <w:r w:rsidRPr="004A32AA">
        <w:rPr>
          <w:rStyle w:val="slitbdy"/>
          <w:rFonts w:ascii="Times New Roman" w:eastAsia="Times New Roman" w:hAnsi="Times New Roman"/>
          <w:color w:val="auto"/>
          <w:sz w:val="24"/>
          <w:szCs w:val="24"/>
        </w:rPr>
        <w:t>sora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medicală</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moaşa</w:t>
      </w:r>
      <w:proofErr w:type="spellEnd"/>
      <w:r w:rsidRPr="004A32AA">
        <w:rPr>
          <w:rStyle w:val="slitbdy"/>
          <w:rFonts w:ascii="Times New Roman" w:eastAsia="Times New Roman" w:hAnsi="Times New Roman"/>
          <w:color w:val="auto"/>
          <w:sz w:val="24"/>
          <w:szCs w:val="24"/>
        </w:rPr>
        <w:t xml:space="preserve"> care </w:t>
      </w:r>
      <w:proofErr w:type="spellStart"/>
      <w:r w:rsidRPr="004A32AA">
        <w:rPr>
          <w:rStyle w:val="slitbdy"/>
          <w:rFonts w:ascii="Times New Roman" w:eastAsia="Times New Roman" w:hAnsi="Times New Roman"/>
          <w:color w:val="auto"/>
          <w:sz w:val="24"/>
          <w:szCs w:val="24"/>
        </w:rPr>
        <w:t>îşi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desfăşoară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activitatea</w:t>
      </w:r>
      <w:proofErr w:type="spellEnd"/>
      <w:r w:rsidRPr="004A32AA">
        <w:rPr>
          <w:rStyle w:val="slitbdy"/>
          <w:rFonts w:ascii="Times New Roman" w:eastAsia="Times New Roman" w:hAnsi="Times New Roman"/>
          <w:color w:val="auto"/>
          <w:sz w:val="24"/>
          <w:szCs w:val="24"/>
        </w:rPr>
        <w:t xml:space="preserve"> la </w:t>
      </w:r>
      <w:proofErr w:type="spellStart"/>
      <w:r w:rsidRPr="004A32AA">
        <w:rPr>
          <w:rStyle w:val="slitbdy"/>
          <w:rFonts w:ascii="Times New Roman" w:eastAsia="Times New Roman" w:hAnsi="Times New Roman"/>
          <w:color w:val="auto"/>
          <w:sz w:val="24"/>
          <w:szCs w:val="24"/>
        </w:rPr>
        <w:t>furnizor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într</w:t>
      </w:r>
      <w:proofErr w:type="spellEnd"/>
      <w:r w:rsidRPr="004A32AA">
        <w:rPr>
          <w:rStyle w:val="slitbdy"/>
          <w:rFonts w:ascii="Times New Roman" w:eastAsia="Times New Roman" w:hAnsi="Times New Roman"/>
          <w:color w:val="auto"/>
          <w:sz w:val="24"/>
          <w:szCs w:val="24"/>
        </w:rPr>
        <w:t xml:space="preserve">-o </w:t>
      </w:r>
      <w:proofErr w:type="spellStart"/>
      <w:r w:rsidRPr="004A32AA">
        <w:rPr>
          <w:rStyle w:val="slitbdy"/>
          <w:rFonts w:ascii="Times New Roman" w:eastAsia="Times New Roman" w:hAnsi="Times New Roman"/>
          <w:color w:val="auto"/>
          <w:sz w:val="24"/>
          <w:szCs w:val="24"/>
        </w:rPr>
        <w:t>formă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prevăzută</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lege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valabil</w:t>
      </w:r>
      <w:proofErr w:type="spellEnd"/>
      <w:r w:rsidRPr="004A32AA">
        <w:rPr>
          <w:rStyle w:val="slitbdy"/>
          <w:rFonts w:ascii="Times New Roman" w:eastAsia="Times New Roman" w:hAnsi="Times New Roman"/>
          <w:color w:val="auto"/>
          <w:sz w:val="24"/>
          <w:szCs w:val="24"/>
        </w:rPr>
        <w:t xml:space="preserve"> la data </w:t>
      </w:r>
      <w:proofErr w:type="spellStart"/>
      <w:r w:rsidRPr="004A32AA">
        <w:rPr>
          <w:rStyle w:val="slitbdy"/>
          <w:rFonts w:ascii="Times New Roman" w:eastAsia="Times New Roman" w:hAnsi="Times New Roman"/>
          <w:color w:val="auto"/>
          <w:sz w:val="24"/>
          <w:szCs w:val="24"/>
        </w:rPr>
        <w:t>încheierii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reînnoit</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toată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perioada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derulării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contractului</w:t>
      </w:r>
      <w:proofErr w:type="spellEnd"/>
      <w:r w:rsidRPr="004A32AA">
        <w:rPr>
          <w:rStyle w:val="slitbdy"/>
          <w:rFonts w:ascii="Times New Roman" w:eastAsia="Times New Roman" w:hAnsi="Times New Roman"/>
          <w:color w:val="auto"/>
          <w:sz w:val="24"/>
          <w:szCs w:val="24"/>
        </w:rPr>
        <w:t xml:space="preserve">, document care se </w:t>
      </w:r>
      <w:proofErr w:type="spellStart"/>
      <w:r w:rsidRPr="004A32AA">
        <w:rPr>
          <w:rStyle w:val="slitbdy"/>
          <w:rFonts w:ascii="Times New Roman" w:eastAsia="Times New Roman" w:hAnsi="Times New Roman"/>
          <w:color w:val="auto"/>
          <w:sz w:val="24"/>
          <w:szCs w:val="24"/>
        </w:rPr>
        <w:t>eliberează</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avizează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şi</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baza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dovezii</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asigurare</w:t>
      </w:r>
      <w:proofErr w:type="spellEnd"/>
      <w:r w:rsidRPr="004A32AA">
        <w:rPr>
          <w:rStyle w:val="slitbdy"/>
          <w:rFonts w:ascii="Times New Roman" w:eastAsia="Times New Roman" w:hAnsi="Times New Roman"/>
          <w:color w:val="auto"/>
          <w:sz w:val="24"/>
          <w:szCs w:val="24"/>
        </w:rPr>
        <w:t xml:space="preserve"> de </w:t>
      </w:r>
      <w:proofErr w:type="spellStart"/>
      <w:r w:rsidRPr="004A32AA">
        <w:rPr>
          <w:rStyle w:val="slitbdy"/>
          <w:rFonts w:ascii="Times New Roman" w:eastAsia="Times New Roman" w:hAnsi="Times New Roman"/>
          <w:color w:val="auto"/>
          <w:sz w:val="24"/>
          <w:szCs w:val="24"/>
        </w:rPr>
        <w:t>răspundere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civilă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domeniul</w:t>
      </w:r>
      <w:proofErr w:type="spellEnd"/>
      <w:r w:rsidRPr="004A32AA">
        <w:rPr>
          <w:rStyle w:val="slitbdy"/>
          <w:rFonts w:ascii="Times New Roman" w:eastAsia="Times New Roman" w:hAnsi="Times New Roman"/>
          <w:color w:val="auto"/>
          <w:sz w:val="24"/>
          <w:szCs w:val="24"/>
        </w:rPr>
        <w:t xml:space="preserve"> medical;</w:t>
      </w:r>
    </w:p>
    <w:p w:rsidR="004A32AA" w:rsidRPr="004A32AA" w:rsidRDefault="004A32AA" w:rsidP="004A32AA">
      <w:pPr>
        <w:jc w:val="both"/>
        <w:rPr>
          <w:rFonts w:eastAsia="Times New Roman"/>
          <w:shd w:val="clear" w:color="auto" w:fill="FFFFFF"/>
        </w:rPr>
      </w:pPr>
      <w:proofErr w:type="gramStart"/>
      <w:r w:rsidRPr="004A32AA">
        <w:rPr>
          <w:rStyle w:val="slitttl1"/>
          <w:rFonts w:ascii="Times New Roman" w:eastAsia="Times New Roman" w:hAnsi="Times New Roman"/>
          <w:color w:val="auto"/>
          <w:sz w:val="24"/>
          <w:szCs w:val="24"/>
        </w:rPr>
        <w:t>k)</w:t>
      </w:r>
      <w:proofErr w:type="spellStart"/>
      <w:r w:rsidRPr="004A32AA">
        <w:rPr>
          <w:rStyle w:val="slitbdy"/>
          <w:rFonts w:ascii="Times New Roman" w:eastAsia="Times New Roman" w:hAnsi="Times New Roman"/>
          <w:color w:val="auto"/>
          <w:sz w:val="24"/>
          <w:szCs w:val="24"/>
        </w:rPr>
        <w:t>copie</w:t>
      </w:r>
      <w:proofErr w:type="spellEnd"/>
      <w:proofErr w:type="gram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după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structura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avizată</w:t>
      </w:r>
      <w:proofErr w:type="spellEnd"/>
      <w:r w:rsidRPr="004A32AA">
        <w:rPr>
          <w:rStyle w:val="slitbdy"/>
          <w:rFonts w:ascii="Times New Roman" w:eastAsia="Times New Roman" w:hAnsi="Times New Roman"/>
          <w:color w:val="auto"/>
          <w:sz w:val="24"/>
          <w:szCs w:val="24"/>
        </w:rPr>
        <w:t>/</w:t>
      </w:r>
      <w:proofErr w:type="spellStart"/>
      <w:r w:rsidRPr="004A32AA">
        <w:rPr>
          <w:rStyle w:val="slitbdy"/>
          <w:rFonts w:ascii="Times New Roman" w:eastAsia="Times New Roman" w:hAnsi="Times New Roman"/>
          <w:color w:val="auto"/>
          <w:sz w:val="24"/>
          <w:szCs w:val="24"/>
        </w:rPr>
        <w:t>aprobată</w:t>
      </w:r>
      <w:proofErr w:type="spellEnd"/>
      <w:r w:rsidRPr="004A32AA">
        <w:rPr>
          <w:rStyle w:val="slitbdy"/>
          <w:rFonts w:ascii="Times New Roman" w:eastAsia="Times New Roman" w:hAnsi="Times New Roman"/>
          <w:color w:val="auto"/>
          <w:sz w:val="24"/>
          <w:szCs w:val="24"/>
        </w:rPr>
        <w:t xml:space="preserve"> conform </w:t>
      </w:r>
      <w:proofErr w:type="spellStart"/>
      <w:r w:rsidRPr="004A32AA">
        <w:rPr>
          <w:rStyle w:val="slitbdy"/>
          <w:rFonts w:ascii="Times New Roman" w:eastAsia="Times New Roman" w:hAnsi="Times New Roman"/>
          <w:color w:val="auto"/>
          <w:sz w:val="24"/>
          <w:szCs w:val="24"/>
        </w:rPr>
        <w:t>reglementărilor</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în</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vigoare</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pentru</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unitatea</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sanitară</w:t>
      </w:r>
      <w:proofErr w:type="spellEnd"/>
      <w:r w:rsidRPr="004A32AA">
        <w:rPr>
          <w:rStyle w:val="slitbdy"/>
          <w:rFonts w:ascii="Times New Roman" w:eastAsia="Times New Roman" w:hAnsi="Times New Roman"/>
          <w:color w:val="auto"/>
          <w:sz w:val="24"/>
          <w:szCs w:val="24"/>
        </w:rPr>
        <w:t xml:space="preserve"> </w:t>
      </w:r>
      <w:proofErr w:type="spellStart"/>
      <w:r w:rsidRPr="004A32AA">
        <w:rPr>
          <w:rStyle w:val="slitbdy"/>
          <w:rFonts w:ascii="Times New Roman" w:eastAsia="Times New Roman" w:hAnsi="Times New Roman"/>
          <w:color w:val="auto"/>
          <w:sz w:val="24"/>
          <w:szCs w:val="24"/>
        </w:rPr>
        <w:t>ambulatorie</w:t>
      </w:r>
      <w:proofErr w:type="spellEnd"/>
      <w:r w:rsidRPr="004A32AA">
        <w:rPr>
          <w:rStyle w:val="slitbdy"/>
          <w:rFonts w:ascii="Times New Roman" w:eastAsia="Times New Roman" w:hAnsi="Times New Roman"/>
          <w:color w:val="auto"/>
          <w:sz w:val="24"/>
          <w:szCs w:val="24"/>
        </w:rPr>
        <w:t>.</w:t>
      </w:r>
    </w:p>
    <w:p w:rsidR="004A32AA" w:rsidRPr="004A32AA" w:rsidRDefault="004A32AA" w:rsidP="00C527E6">
      <w:pPr>
        <w:autoSpaceDE w:val="0"/>
        <w:autoSpaceDN w:val="0"/>
        <w:adjustRightInd w:val="0"/>
        <w:jc w:val="both"/>
        <w:rPr>
          <w:rFonts w:eastAsiaTheme="minorHAnsi"/>
          <w:lang w:val="ro-RO" w:eastAsia="en-US"/>
        </w:rPr>
      </w:pPr>
    </w:p>
    <w:p w:rsidR="004A32AA" w:rsidRPr="004A32AA" w:rsidRDefault="004A32AA" w:rsidP="00C527E6">
      <w:pPr>
        <w:autoSpaceDE w:val="0"/>
        <w:autoSpaceDN w:val="0"/>
        <w:adjustRightInd w:val="0"/>
        <w:jc w:val="both"/>
        <w:rPr>
          <w:rFonts w:eastAsiaTheme="minorHAnsi"/>
          <w:lang w:val="ro-RO" w:eastAsia="en-US"/>
        </w:rPr>
      </w:pPr>
    </w:p>
    <w:p w:rsidR="004A32AA" w:rsidRDefault="004A32AA" w:rsidP="00C527E6">
      <w:pPr>
        <w:autoSpaceDE w:val="0"/>
        <w:autoSpaceDN w:val="0"/>
        <w:adjustRightInd w:val="0"/>
        <w:jc w:val="both"/>
        <w:rPr>
          <w:rFonts w:eastAsiaTheme="minorHAnsi"/>
          <w:lang w:val="ro-RO" w:eastAsia="en-US"/>
        </w:rPr>
      </w:pPr>
    </w:p>
    <w:p w:rsidR="004A32AA" w:rsidRPr="009220A7" w:rsidRDefault="004A32AA" w:rsidP="00C527E6">
      <w:pPr>
        <w:autoSpaceDE w:val="0"/>
        <w:autoSpaceDN w:val="0"/>
        <w:adjustRightInd w:val="0"/>
        <w:jc w:val="both"/>
        <w:rPr>
          <w:rFonts w:eastAsiaTheme="minorHAnsi"/>
          <w:lang w:val="ro-RO" w:eastAsia="en-US"/>
        </w:rPr>
      </w:pPr>
    </w:p>
    <w:sectPr w:rsidR="004A32AA" w:rsidRPr="009220A7"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27E6"/>
    <w:rsid w:val="00136B8E"/>
    <w:rsid w:val="001D5CC3"/>
    <w:rsid w:val="001F7BC1"/>
    <w:rsid w:val="00293885"/>
    <w:rsid w:val="004A32AA"/>
    <w:rsid w:val="005A3D7F"/>
    <w:rsid w:val="005C33E7"/>
    <w:rsid w:val="006F3291"/>
    <w:rsid w:val="007B0F61"/>
    <w:rsid w:val="00A67ECD"/>
    <w:rsid w:val="00B14747"/>
    <w:rsid w:val="00BA7004"/>
    <w:rsid w:val="00BD550C"/>
    <w:rsid w:val="00C527E6"/>
    <w:rsid w:val="00CB3E7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7E6"/>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4A32AA"/>
    <w:pPr>
      <w:ind w:left="180"/>
    </w:pPr>
    <w:rPr>
      <w:rFonts w:eastAsiaTheme="minorEastAsia"/>
      <w:lang w:val="ro-RO" w:eastAsia="ro-RO"/>
    </w:rPr>
  </w:style>
  <w:style w:type="character" w:customStyle="1" w:styleId="slitttl1">
    <w:name w:val="s_lit_ttl1"/>
    <w:basedOn w:val="DefaultParagraphFont"/>
    <w:rsid w:val="004A32AA"/>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4A32AA"/>
    <w:rPr>
      <w:rFonts w:ascii="Verdana" w:hAnsi="Verdana" w:hint="default"/>
      <w:b w:val="0"/>
      <w:bCs w:val="0"/>
      <w:color w:val="000000"/>
      <w:sz w:val="16"/>
      <w:szCs w:val="16"/>
      <w:shd w:val="clear" w:color="auto" w:fill="FFFFFF"/>
    </w:rPr>
  </w:style>
  <w:style w:type="character" w:customStyle="1" w:styleId="spctttl1">
    <w:name w:val="s_pct_ttl1"/>
    <w:basedOn w:val="DefaultParagraphFont"/>
    <w:rsid w:val="004A32AA"/>
    <w:rPr>
      <w:rFonts w:ascii="Verdana" w:hAnsi="Verdana" w:hint="default"/>
      <w:b/>
      <w:bCs/>
      <w:color w:val="8B0000"/>
      <w:sz w:val="16"/>
      <w:szCs w:val="16"/>
      <w:shd w:val="clear" w:color="auto" w:fill="FFFFFF"/>
    </w:rPr>
  </w:style>
  <w:style w:type="character" w:customStyle="1" w:styleId="spctbdy">
    <w:name w:val="s_pct_bdy"/>
    <w:basedOn w:val="DefaultParagraphFont"/>
    <w:rsid w:val="004A32AA"/>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3994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2023-06-07T11:49:00Z</dcterms:created>
  <dcterms:modified xsi:type="dcterms:W3CDTF">2023-06-07T11:49:00Z</dcterms:modified>
</cp:coreProperties>
</file>