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3" w:rsidRPr="005E76AD" w:rsidRDefault="001E35B3" w:rsidP="001E35B3">
      <w:pPr>
        <w:pStyle w:val="spar"/>
        <w:rPr>
          <w:rFonts w:ascii="Arial" w:hAnsi="Arial" w:cs="Arial"/>
          <w:sz w:val="22"/>
          <w:szCs w:val="22"/>
        </w:rPr>
      </w:pPr>
      <w:r w:rsidRPr="005E76AD">
        <w:rPr>
          <w:rFonts w:ascii="Arial" w:hAnsi="Arial" w:cs="Arial"/>
          <w:sz w:val="22"/>
          <w:szCs w:val="22"/>
        </w:rPr>
        <w:t>Denumire Furnizor ..........................................</w:t>
      </w:r>
    </w:p>
    <w:p w:rsidR="001E35B3" w:rsidRPr="005E76AD" w:rsidRDefault="001E35B3" w:rsidP="001E35B3">
      <w:pPr>
        <w:pStyle w:val="spar"/>
        <w:rPr>
          <w:rFonts w:ascii="Arial" w:hAnsi="Arial" w:cs="Arial"/>
          <w:sz w:val="22"/>
          <w:szCs w:val="22"/>
        </w:rPr>
      </w:pPr>
    </w:p>
    <w:p w:rsidR="001E35B3" w:rsidRPr="005E76AD" w:rsidRDefault="001E35B3" w:rsidP="001E35B3">
      <w:pPr>
        <w:pStyle w:val="spar"/>
        <w:rPr>
          <w:rFonts w:ascii="Arial" w:hAnsi="Arial" w:cs="Arial"/>
          <w:sz w:val="22"/>
          <w:szCs w:val="22"/>
        </w:rPr>
      </w:pPr>
    </w:p>
    <w:p w:rsidR="00102A95" w:rsidRPr="005E76AD" w:rsidRDefault="00102A95" w:rsidP="00102A95">
      <w:pPr>
        <w:spacing w:before="100" w:beforeAutospacing="1" w:after="100" w:afterAutospacing="1"/>
        <w:rPr>
          <w:rFonts w:ascii="Arial" w:eastAsia="Times New Roman" w:hAnsi="Arial" w:cs="Arial"/>
          <w:b/>
          <w:lang w:eastAsia="ro-RO"/>
        </w:rPr>
      </w:pPr>
      <w:r w:rsidRPr="005E76AD">
        <w:rPr>
          <w:rFonts w:ascii="Arial" w:eastAsia="Times New Roman" w:hAnsi="Arial" w:cs="Arial"/>
          <w:b/>
          <w:lang w:eastAsia="ro-RO"/>
        </w:rPr>
        <w:t>STRUCTURA DE PERSONAL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8B0000"/>
          <w:lang w:eastAsia="ro-RO"/>
        </w:rPr>
      </w:pPr>
      <w:r w:rsidRPr="005E76AD">
        <w:rPr>
          <w:rFonts w:ascii="Arial" w:eastAsia="Times New Roman" w:hAnsi="Arial" w:cs="Arial"/>
          <w:b/>
          <w:bCs/>
          <w:color w:val="8B0000"/>
          <w:lang w:eastAsia="ro-RO"/>
        </w:rPr>
        <w:t>MEDICI/FARMACIŞTI/PSIHOLOGI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228"/>
        <w:gridCol w:w="565"/>
        <w:gridCol w:w="883"/>
        <w:gridCol w:w="992"/>
        <w:gridCol w:w="489"/>
        <w:gridCol w:w="1786"/>
        <w:gridCol w:w="1228"/>
        <w:gridCol w:w="871"/>
        <w:gridCol w:w="739"/>
      </w:tblGrid>
      <w:tr w:rsidR="00102A95" w:rsidRPr="005E76AD" w:rsidTr="00102A9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crt.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Nume si prenume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CNP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 munca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Certificat CMR*/ CFR/CMSR/CPR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Asigurare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malpraxis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Speciali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tatea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Cod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parafa</w:t>
            </w: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Tip 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Data eliberării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Valabilă până la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Total medici/farmacişti/psihologi=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* aviz de practică temporară/ocazională conform reglementărilor în vigoare pentru medicii străini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8B0000"/>
          <w:lang w:eastAsia="ro-RO"/>
        </w:rPr>
      </w:pPr>
      <w:r w:rsidRPr="005E76AD">
        <w:rPr>
          <w:rFonts w:ascii="Arial" w:eastAsia="Times New Roman" w:hAnsi="Arial" w:cs="Arial"/>
          <w:b/>
          <w:bCs/>
          <w:color w:val="8B0000"/>
          <w:lang w:eastAsia="ro-RO"/>
        </w:rPr>
        <w:t>ASISTENŢI MEDICALI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358"/>
        <w:gridCol w:w="565"/>
        <w:gridCol w:w="883"/>
        <w:gridCol w:w="1048"/>
        <w:gridCol w:w="516"/>
        <w:gridCol w:w="1714"/>
        <w:gridCol w:w="1322"/>
        <w:gridCol w:w="1375"/>
      </w:tblGrid>
      <w:tr w:rsidR="00102A95" w:rsidRPr="005E76AD" w:rsidTr="00102A9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crt.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Nume si prenume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CNP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 munca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certificat membru OAMGMAMR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Asigurare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malpraxis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Specialitatea</w:t>
            </w: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Tip 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Data eliberării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Valabilă până la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102A95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Total asistenţi medicali =</w:t>
      </w:r>
    </w:p>
    <w:p w:rsidR="005E76AD" w:rsidRPr="005E76AD" w:rsidRDefault="005E76AD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8B0000"/>
          <w:lang w:eastAsia="ro-RO"/>
        </w:rPr>
      </w:pPr>
      <w:r w:rsidRPr="005E76AD">
        <w:rPr>
          <w:rFonts w:ascii="Arial" w:eastAsia="Times New Roman" w:hAnsi="Arial" w:cs="Arial"/>
          <w:b/>
          <w:bCs/>
          <w:color w:val="8B0000"/>
          <w:lang w:eastAsia="ro-RO"/>
        </w:rPr>
        <w:lastRenderedPageBreak/>
        <w:t>ALTE CATEGORII DE PERSONAL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605"/>
        <w:gridCol w:w="565"/>
        <w:gridCol w:w="883"/>
        <w:gridCol w:w="1152"/>
        <w:gridCol w:w="443"/>
        <w:gridCol w:w="1259"/>
        <w:gridCol w:w="1499"/>
        <w:gridCol w:w="1375"/>
      </w:tblGrid>
      <w:tr w:rsidR="00102A95" w:rsidRPr="005E76AD" w:rsidTr="00102A9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crt.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Nume si prenume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CNP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 munca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Certificat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OBBCSSR/CPR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Asigurare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malpraxis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Specialitatea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/Calificarea</w:t>
            </w: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Tip contract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Data</w:t>
            </w:r>
          </w:p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eliberării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Valabilă până 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102A95" w:rsidRPr="005E76AD" w:rsidTr="00102A9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  <w:r w:rsidRPr="005E76AD">
              <w:rPr>
                <w:rFonts w:ascii="Arial" w:eastAsia="Times New Roman" w:hAnsi="Arial" w:cs="Arial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A95" w:rsidRPr="005E76AD" w:rsidRDefault="00102A95" w:rsidP="00102A95">
            <w:pPr>
              <w:jc w:val="left"/>
              <w:rPr>
                <w:rFonts w:ascii="Arial" w:eastAsia="Times New Roman" w:hAnsi="Arial" w:cs="Arial"/>
                <w:lang w:eastAsia="ro-RO"/>
              </w:rPr>
            </w:pPr>
          </w:p>
        </w:tc>
      </w:tr>
    </w:tbl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Total alte categorii de personal =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Răspundem de corectitudinea şi exactitatea datelor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Reprezentant legal</w:t>
      </w:r>
    </w:p>
    <w:p w:rsidR="00102A95" w:rsidRPr="005E76AD" w:rsidRDefault="00102A95" w:rsidP="00102A9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ro-RO"/>
        </w:rPr>
      </w:pPr>
      <w:r w:rsidRPr="005E76AD">
        <w:rPr>
          <w:rFonts w:ascii="Arial" w:eastAsia="Times New Roman" w:hAnsi="Arial" w:cs="Arial"/>
          <w:lang w:eastAsia="ro-RO"/>
        </w:rPr>
        <w:t>Nume şi prenume, semnătură</w:t>
      </w:r>
    </w:p>
    <w:p w:rsidR="005A3D7F" w:rsidRPr="005E76AD" w:rsidRDefault="005A3D7F">
      <w:pPr>
        <w:rPr>
          <w:rFonts w:ascii="Arial" w:hAnsi="Arial" w:cs="Arial"/>
        </w:rPr>
      </w:pPr>
    </w:p>
    <w:sectPr w:rsidR="005A3D7F" w:rsidRPr="005E76AD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95"/>
    <w:rsid w:val="00102A95"/>
    <w:rsid w:val="001E35B3"/>
    <w:rsid w:val="003552D9"/>
    <w:rsid w:val="00493DC0"/>
    <w:rsid w:val="005A3D7F"/>
    <w:rsid w:val="005E76AD"/>
    <w:rsid w:val="009B7E76"/>
    <w:rsid w:val="00B26E1B"/>
    <w:rsid w:val="00C8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102A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orden">
    <w:name w:val="s_por_den"/>
    <w:basedOn w:val="Normal"/>
    <w:rsid w:val="00102A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3</cp:revision>
  <dcterms:created xsi:type="dcterms:W3CDTF">2023-09-21T15:29:00Z</dcterms:created>
  <dcterms:modified xsi:type="dcterms:W3CDTF">2023-09-22T08:23:00Z</dcterms:modified>
</cp:coreProperties>
</file>