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CD52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ANEXA 49</w:t>
      </w:r>
    </w:p>
    <w:p w14:paraId="1602687B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F82B" w14:textId="77777777" w:rsidR="00425B8B" w:rsidRPr="00F0138C" w:rsidRDefault="00425B8B" w:rsidP="00C10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14:paraId="3D338062" w14:textId="423F4EE9" w:rsidR="00425B8B" w:rsidRPr="00F0138C" w:rsidRDefault="00425B8B" w:rsidP="00C10FD1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FUNCŢIONEZESUBINCIDENŢAACESTUIA</w:t>
      </w:r>
    </w:p>
    <w:p w14:paraId="7BD105B1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66"/>
        <w:tblW w:w="4964" w:type="pct"/>
        <w:tblLayout w:type="fixed"/>
        <w:tblLook w:val="04A0" w:firstRow="1" w:lastRow="0" w:firstColumn="1" w:lastColumn="0" w:noHBand="0" w:noVBand="1"/>
      </w:tblPr>
      <w:tblGrid>
        <w:gridCol w:w="342"/>
        <w:gridCol w:w="668"/>
        <w:gridCol w:w="437"/>
        <w:gridCol w:w="493"/>
        <w:gridCol w:w="453"/>
        <w:gridCol w:w="520"/>
        <w:gridCol w:w="515"/>
        <w:gridCol w:w="632"/>
        <w:gridCol w:w="583"/>
        <w:gridCol w:w="455"/>
        <w:gridCol w:w="587"/>
        <w:gridCol w:w="454"/>
        <w:gridCol w:w="454"/>
        <w:gridCol w:w="486"/>
        <w:gridCol w:w="517"/>
        <w:gridCol w:w="502"/>
        <w:gridCol w:w="854"/>
        <w:gridCol w:w="490"/>
        <w:gridCol w:w="456"/>
        <w:gridCol w:w="616"/>
        <w:gridCol w:w="613"/>
        <w:gridCol w:w="7"/>
      </w:tblGrid>
      <w:tr w:rsidR="00425B8B" w:rsidRPr="00F0138C" w14:paraId="2A299CC5" w14:textId="77777777" w:rsidTr="000F1599">
        <w:trPr>
          <w:trHeight w:val="1126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4C31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14:paraId="177BB511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08AA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14:paraId="03FF6A82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D5E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1C6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766A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Certificat/Autorizaţie de liberă practică </w:t>
            </w:r>
          </w:p>
          <w:p w14:paraId="64E97ACD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14:paraId="6C18F073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Organizaţia profesională/ Autoritatea competentă, </w:t>
            </w:r>
          </w:p>
          <w:p w14:paraId="13CD4DC9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E1F9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14:paraId="6942F202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2DCA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69EA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ED15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0582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45FC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14:paraId="4A5CB4C1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32A4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14:paraId="4D96B84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C10FD1" w:rsidRPr="00F0138C" w14:paraId="657D336B" w14:textId="77777777" w:rsidTr="000F1599">
        <w:trPr>
          <w:gridAfter w:val="1"/>
          <w:wAfter w:w="6" w:type="dxa"/>
          <w:trHeight w:val="714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04E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51B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4D0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7325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053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FB36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309BF85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1F5D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4F841E3B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14:paraId="1A88A968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CAC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1A5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B10A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1E80904C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67E9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14:paraId="539B273E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47F3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14:paraId="03FDE14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92B8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8356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5760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F59D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6D56458D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10EF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14:paraId="07116B15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(CIM/PFA/PFI,etc.)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B854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14:paraId="07BD5519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46C0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2584DCBD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FFD8" w14:textId="77777777" w:rsidR="00425B8B" w:rsidRPr="00F0138C" w:rsidRDefault="00425B8B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02B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10FD1" w:rsidRPr="00F0138C" w14:paraId="1C01309E" w14:textId="77777777" w:rsidTr="000F1599">
        <w:trPr>
          <w:gridAfter w:val="1"/>
          <w:wAfter w:w="6" w:type="dxa"/>
          <w:trHeight w:val="301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834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A70B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F77D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517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176DB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96D5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5D01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D08D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96EC3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AE0F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5516E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19971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4B8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69C2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2B9F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6BE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8A28D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F92E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1A2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C05B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4E6A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10FD1" w:rsidRPr="00F0138C" w14:paraId="2A142B23" w14:textId="77777777" w:rsidTr="000F1599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EDB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A14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52CB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1CDE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5448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2C3A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820D5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02BF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3C9D3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267C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F7F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FC4A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88EA5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4FE1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DAB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7DCA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A67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62A9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D0F7D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81B6E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2FD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10FD1" w:rsidRPr="00F0138C" w14:paraId="7F976C20" w14:textId="77777777" w:rsidTr="000F1599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798C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C296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D804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FFE0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186F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3C0E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D5A3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C6EA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E15D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8091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2B4D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F858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1559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D76BE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13EA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D482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62F4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07D3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EA0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9464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F7A6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C10FD1" w:rsidRPr="00F0138C" w14:paraId="196856FE" w14:textId="77777777" w:rsidTr="000F1599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F5FE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008B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6A44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9BC3F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7F0D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1D81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C8177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F7D2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159F2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480D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F8F8D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2C6BA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E9161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C1ED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E77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76D09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EE3F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36B8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F0416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CB8A0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BD0C" w14:textId="77777777" w:rsidR="00425B8B" w:rsidRPr="00F0138C" w:rsidRDefault="00425B8B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14:paraId="52DE1BC0" w14:textId="77777777" w:rsidR="00425B8B" w:rsidRPr="00F0138C" w:rsidRDefault="00425B8B" w:rsidP="00425B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DB678C" w14:textId="77777777" w:rsidR="00425B8B" w:rsidRPr="00F0138C" w:rsidRDefault="00425B8B" w:rsidP="00425B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034AF" w14:textId="77777777" w:rsidR="00425B8B" w:rsidRPr="00F0138C" w:rsidRDefault="00425B8B" w:rsidP="00425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 xml:space="preserve"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</w:t>
      </w:r>
      <w:r w:rsidRPr="00F0138C">
        <w:rPr>
          <w:rFonts w:ascii="Times New Roman" w:hAnsi="Times New Roman" w:cs="Times New Roman"/>
          <w:sz w:val="24"/>
          <w:szCs w:val="24"/>
        </w:rPr>
        <w:t>fiziokinetoterapeuți, kinoterapeuți, psihologi, etc)</w:t>
      </w:r>
    </w:p>
    <w:p w14:paraId="4F91FAB6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se completează în situaţia în care un medic are mai multe specialităţi confirmate prin ordin al ministrului</w:t>
      </w:r>
    </w:p>
    <w:p w14:paraId="2E4BE97E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***programul de lucru se detaliază pe fiecare zi a săptămânii, acolo unde este cazul se evidenţiază şi sărbătorile legale</w:t>
      </w:r>
    </w:p>
    <w:p w14:paraId="3149444A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14:paraId="62CDA997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06EFF67A" w14:textId="77777777" w:rsidR="00425B8B" w:rsidRPr="00F0138C" w:rsidRDefault="00425B8B" w:rsidP="00425B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 w14:paraId="3ECF5A05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</w:p>
    <w:p w14:paraId="33BD5865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01F4E7B9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2B6A4D32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2820385B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14:paraId="771EC695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B545ED" w14:textId="77777777" w:rsidR="00425B8B" w:rsidRPr="00F0138C" w:rsidRDefault="00425B8B" w:rsidP="00425B8B">
      <w:pPr>
        <w:spacing w:after="0" w:line="240" w:lineRule="auto"/>
        <w:rPr>
          <w:rFonts w:ascii="Times New Roman" w:hAnsi="Times New Roman" w:cs="Times New Roman"/>
        </w:rPr>
      </w:pPr>
    </w:p>
    <w:p w14:paraId="2F48826B" w14:textId="77777777" w:rsidR="00425B8B" w:rsidRPr="00F0138C" w:rsidRDefault="00425B8B" w:rsidP="0042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B8B" w:rsidRPr="00F0138C" w:rsidSect="00C10FD1">
      <w:pgSz w:w="11906" w:h="16838"/>
      <w:pgMar w:top="1418" w:right="284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3"/>
    <w:rsid w:val="000179D3"/>
    <w:rsid w:val="00425B8B"/>
    <w:rsid w:val="00C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7B10"/>
  <w15:chartTrackingRefBased/>
  <w15:docId w15:val="{C0271E09-B8EA-41E8-B158-5BC098DA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8B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Asigurari de Sanatate Slatina OLT</dc:creator>
  <cp:keywords/>
  <dc:description/>
  <cp:lastModifiedBy>Casa de Asigurari de Sanatate Slatina OLT</cp:lastModifiedBy>
  <cp:revision>3</cp:revision>
  <dcterms:created xsi:type="dcterms:W3CDTF">2023-06-07T11:38:00Z</dcterms:created>
  <dcterms:modified xsi:type="dcterms:W3CDTF">2023-06-07T11:50:00Z</dcterms:modified>
</cp:coreProperties>
</file>