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9F" w:rsidRPr="009B069F" w:rsidRDefault="009B069F" w:rsidP="009B069F">
      <w:pPr>
        <w:shd w:val="clear" w:color="auto" w:fill="FFFFFF"/>
        <w:spacing w:after="0" w:line="240" w:lineRule="auto"/>
        <w:ind w:right="-567"/>
        <w:jc w:val="center"/>
        <w:rPr>
          <w:rFonts w:ascii="Verdana" w:eastAsia="Times New Roman" w:hAnsi="Verdana" w:cs="Times New Roman"/>
          <w:lang w:eastAsia="ro-RO"/>
        </w:rPr>
      </w:pPr>
      <w:r w:rsidRPr="009B069F">
        <w:rPr>
          <w:rFonts w:ascii="Verdana" w:eastAsia="Times New Roman" w:hAnsi="Verdana" w:cs="Times New Roman"/>
          <w:b/>
          <w:bCs/>
          <w:sz w:val="26"/>
          <w:szCs w:val="26"/>
          <w:lang w:eastAsia="ro-RO"/>
        </w:rPr>
        <w:t>CONDIŢIILE ACORDĂRII PACHETULUI MINIMAL ŞI DE BAZĂ DE SERVICII MEDICALE ACORDATE ÎN AMBULATORIUL DE SPECIALITATE PENTRU SPECIALITĂŢILE CLINICE</w:t>
      </w:r>
    </w:p>
    <w:p w:rsidR="009B069F" w:rsidRDefault="009B069F" w:rsidP="009B069F">
      <w:pPr>
        <w:shd w:val="clear" w:color="auto" w:fill="FFFFFF"/>
        <w:spacing w:after="0" w:line="240" w:lineRule="auto"/>
        <w:ind w:right="-567"/>
        <w:jc w:val="center"/>
        <w:rPr>
          <w:rFonts w:ascii="Verdana" w:eastAsia="Times New Roman" w:hAnsi="Verdana" w:cs="Times New Roman"/>
          <w:b/>
          <w:bCs/>
          <w:color w:val="005F00"/>
          <w:sz w:val="24"/>
          <w:szCs w:val="24"/>
          <w:lang w:eastAsia="ro-RO"/>
        </w:rPr>
      </w:pPr>
    </w:p>
    <w:p w:rsidR="009B069F" w:rsidRDefault="009B069F" w:rsidP="009B069F">
      <w:pPr>
        <w:shd w:val="clear" w:color="auto" w:fill="FFFFFF"/>
        <w:spacing w:after="0" w:line="240" w:lineRule="auto"/>
        <w:ind w:right="-567"/>
        <w:jc w:val="both"/>
        <w:rPr>
          <w:rFonts w:ascii="Verdana" w:eastAsia="Times New Roman" w:hAnsi="Verdana" w:cs="Times New Roman"/>
          <w:b/>
          <w:bCs/>
          <w:color w:val="005F00"/>
          <w:sz w:val="24"/>
          <w:szCs w:val="24"/>
          <w:lang w:eastAsia="ro-RO"/>
        </w:rPr>
      </w:pP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r w:rsidRPr="009B069F">
        <w:rPr>
          <w:rFonts w:ascii="Verdana" w:eastAsia="Times New Roman" w:hAnsi="Verdana" w:cs="Times New Roman"/>
          <w:b/>
          <w:bCs/>
          <w:sz w:val="24"/>
          <w:szCs w:val="24"/>
          <w:lang w:eastAsia="ro-RO"/>
        </w:rPr>
        <w:t>A. PACHETUL MINIMAL DE SERVICII MEDICALE ÎN ASISTENŢA MEDICALĂ AMBULATORIE DE SPECIALITATE PENTRU SPECIALITĂŢILE CLINICE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0" w:name="do|ax7|caI|al1"/>
      <w:r w:rsidRPr="009B069F">
        <w:rPr>
          <w:rFonts w:ascii="Verdana" w:eastAsia="Times New Roman" w:hAnsi="Verdana" w:cs="Times New Roman"/>
          <w:b/>
          <w:bCs/>
          <w:noProof/>
          <w:color w:val="333399"/>
          <w:lang w:eastAsia="ro-RO"/>
        </w:rPr>
        <w:drawing>
          <wp:inline distT="0" distB="0" distL="0" distR="0" wp14:anchorId="485575F9" wp14:editId="119BABC0">
            <wp:extent cx="95250" cy="95250"/>
            <wp:effectExtent l="0" t="0" r="0" b="0"/>
            <wp:docPr id="2" name="do|ax7|caI|al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al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9B069F">
        <w:rPr>
          <w:rFonts w:ascii="Verdana" w:eastAsia="Times New Roman" w:hAnsi="Verdana" w:cs="Times New Roman"/>
          <w:b/>
          <w:bCs/>
          <w:color w:val="008F00"/>
          <w:lang w:eastAsia="ro-RO"/>
        </w:rPr>
        <w:t>(1)</w:t>
      </w:r>
      <w:r w:rsidRPr="009B069F">
        <w:rPr>
          <w:rFonts w:ascii="Verdana" w:eastAsia="Times New Roman" w:hAnsi="Verdana" w:cs="Times New Roman"/>
          <w:lang w:eastAsia="ro-RO"/>
        </w:rPr>
        <w:t>Pachetul minimal de servicii medicale în asistenţa medicală ambulatorie cuprinde următoarele tipuri de servicii medicale: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 w:name="do|ax7|caI|al1|pa1"/>
      <w:bookmarkEnd w:id="1"/>
      <w:r w:rsidRPr="009B069F">
        <w:rPr>
          <w:rFonts w:ascii="Verdana" w:eastAsia="Times New Roman" w:hAnsi="Verdana" w:cs="Times New Roman"/>
          <w:lang w:eastAsia="ro-RO"/>
        </w:rPr>
        <w:t>1.1.Servicii medicale pentru situaţiile de urgenţă medico-chirurgicală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2" w:name="do|ax7|caI|al1|pa2"/>
      <w:bookmarkEnd w:id="2"/>
      <w:r w:rsidRPr="009B069F">
        <w:rPr>
          <w:rFonts w:ascii="Verdana" w:eastAsia="Times New Roman" w:hAnsi="Verdana" w:cs="Times New Roman"/>
          <w:lang w:eastAsia="ro-RO"/>
        </w:rPr>
        <w:t>1.2.Supraveghere şi depistare de boli cu potenţial endemo-epidemic</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3" w:name="do|ax7|caI|al1|pa3"/>
      <w:bookmarkEnd w:id="3"/>
      <w:r w:rsidRPr="009B069F">
        <w:rPr>
          <w:rFonts w:ascii="Verdana" w:eastAsia="Times New Roman" w:hAnsi="Verdana" w:cs="Times New Roman"/>
          <w:lang w:eastAsia="ro-RO"/>
        </w:rPr>
        <w:t>1.3.Consultaţii pentru supravegherea evoluţiei sarcinii şi lehuziei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4" w:name="do|ax7|caI|al1|pt1"/>
      <w:r w:rsidRPr="009B069F">
        <w:rPr>
          <w:rFonts w:ascii="Verdana" w:eastAsia="Times New Roman" w:hAnsi="Verdana" w:cs="Times New Roman"/>
          <w:b/>
          <w:bCs/>
          <w:noProof/>
          <w:color w:val="333399"/>
          <w:lang w:eastAsia="ro-RO"/>
        </w:rPr>
        <w:drawing>
          <wp:inline distT="0" distB="0" distL="0" distR="0" wp14:anchorId="1C189382" wp14:editId="75DFA2E3">
            <wp:extent cx="95250" cy="95250"/>
            <wp:effectExtent l="0" t="0" r="0" b="0"/>
            <wp:docPr id="3" name="do|ax7|caI|al1|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al1|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9B069F">
        <w:rPr>
          <w:rFonts w:ascii="Verdana" w:eastAsia="Times New Roman" w:hAnsi="Verdana" w:cs="Times New Roman"/>
          <w:b/>
          <w:bCs/>
          <w:color w:val="8F0000"/>
          <w:lang w:eastAsia="ro-RO"/>
        </w:rPr>
        <w:t>1.</w:t>
      </w:r>
      <w:r w:rsidRPr="009B069F">
        <w:rPr>
          <w:rFonts w:ascii="Verdana" w:eastAsia="Times New Roman" w:hAnsi="Verdana" w:cs="Times New Roman"/>
          <w:lang w:eastAsia="ro-RO"/>
        </w:rPr>
        <w:t>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5" w:name="do|ax7|caI|al1|pt1|pa1"/>
      <w:bookmarkEnd w:id="5"/>
      <w:r w:rsidRPr="009B069F">
        <w:rPr>
          <w:rFonts w:ascii="Verdana" w:eastAsia="Times New Roman" w:hAnsi="Verdana" w:cs="Times New Roman"/>
          <w:lang w:eastAsia="ro-RO"/>
        </w:rPr>
        <w:t xml:space="preserve">Asistenţa medicală de urgenţă se referă la cazurile de cod roşu, cod galben şi cod verde prevăzute în anexa nr. 9 la Ordinul ministrului sănătăţii publice şi al ministrului internelor şi reformei administrative nr. </w:t>
      </w:r>
      <w:hyperlink r:id="rId7" w:history="1">
        <w:r w:rsidRPr="009B069F">
          <w:rPr>
            <w:rFonts w:ascii="Verdana" w:eastAsia="Times New Roman" w:hAnsi="Verdana" w:cs="Times New Roman"/>
            <w:b/>
            <w:bCs/>
            <w:color w:val="333399"/>
            <w:u w:val="single"/>
            <w:lang w:eastAsia="ro-RO"/>
          </w:rPr>
          <w:t>2021</w:t>
        </w:r>
      </w:hyperlink>
      <w:r w:rsidRPr="009B069F">
        <w:rPr>
          <w:rFonts w:ascii="Verdana" w:eastAsia="Times New Roman" w:hAnsi="Verdana" w:cs="Times New Roman"/>
          <w:lang w:eastAsia="ro-RO"/>
        </w:rPr>
        <w:t>/</w:t>
      </w:r>
      <w:hyperlink r:id="rId8" w:history="1">
        <w:r w:rsidRPr="009B069F">
          <w:rPr>
            <w:rFonts w:ascii="Verdana" w:eastAsia="Times New Roman" w:hAnsi="Verdana" w:cs="Times New Roman"/>
            <w:b/>
            <w:bCs/>
            <w:color w:val="333399"/>
            <w:u w:val="single"/>
            <w:lang w:eastAsia="ro-RO"/>
          </w:rPr>
          <w:t>691/2008</w:t>
        </w:r>
      </w:hyperlink>
      <w:r w:rsidRPr="009B069F">
        <w:rPr>
          <w:rFonts w:ascii="Verdana" w:eastAsia="Times New Roman" w:hAnsi="Verdana" w:cs="Times New Roman"/>
          <w:lang w:eastAsia="ro-RO"/>
        </w:rPr>
        <w:t xml:space="preserve"> pentru aprobarea Normelor metodologice de aplicare ale titlului IV "Sistemul naţional de asistenţă medicală de urgenţă şi de prim ajutor calificat" din Legea nr. </w:t>
      </w:r>
      <w:hyperlink r:id="rId9" w:history="1">
        <w:r w:rsidRPr="009B069F">
          <w:rPr>
            <w:rFonts w:ascii="Verdana" w:eastAsia="Times New Roman" w:hAnsi="Verdana" w:cs="Times New Roman"/>
            <w:b/>
            <w:bCs/>
            <w:color w:val="333399"/>
            <w:u w:val="single"/>
            <w:lang w:eastAsia="ro-RO"/>
          </w:rPr>
          <w:t>95/2006</w:t>
        </w:r>
      </w:hyperlink>
      <w:r w:rsidRPr="009B069F">
        <w:rPr>
          <w:rFonts w:ascii="Verdana" w:eastAsia="Times New Roman" w:hAnsi="Verdana" w:cs="Times New Roman"/>
          <w:lang w:eastAsia="ro-RO"/>
        </w:rPr>
        <w:t xml:space="preserve"> privind reforma în domeniul sănătăţii, republicată, cu modificările ulterioare, pentru care medicul de specialitate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w:t>
      </w:r>
      <w:hyperlink r:id="rId10" w:history="1">
        <w:r w:rsidRPr="009B069F">
          <w:rPr>
            <w:rFonts w:ascii="Verdana" w:eastAsia="Times New Roman" w:hAnsi="Verdana" w:cs="Times New Roman"/>
            <w:b/>
            <w:bCs/>
            <w:color w:val="333399"/>
            <w:u w:val="single"/>
            <w:lang w:eastAsia="ro-RO"/>
          </w:rPr>
          <w:t>2021</w:t>
        </w:r>
      </w:hyperlink>
      <w:r w:rsidRPr="009B069F">
        <w:rPr>
          <w:rFonts w:ascii="Verdana" w:eastAsia="Times New Roman" w:hAnsi="Verdana" w:cs="Times New Roman"/>
          <w:lang w:eastAsia="ro-RO"/>
        </w:rPr>
        <w:t>/</w:t>
      </w:r>
      <w:hyperlink r:id="rId11" w:history="1">
        <w:r w:rsidRPr="009B069F">
          <w:rPr>
            <w:rFonts w:ascii="Verdana" w:eastAsia="Times New Roman" w:hAnsi="Verdana" w:cs="Times New Roman"/>
            <w:b/>
            <w:bCs/>
            <w:color w:val="333399"/>
            <w:u w:val="single"/>
            <w:lang w:eastAsia="ro-RO"/>
          </w:rPr>
          <w:t>691/2008</w:t>
        </w:r>
      </w:hyperlink>
      <w:r w:rsidRPr="009B069F">
        <w:rPr>
          <w:rFonts w:ascii="Verdana" w:eastAsia="Times New Roman" w:hAnsi="Verdana" w:cs="Times New Roman"/>
          <w:lang w:eastAsia="ro-RO"/>
        </w:rPr>
        <w:t>, cu modificările ulterioare, ce pot fi rezolvate la nivelul cabinetului medical.</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6" w:name="do|ax7|caI|al1|pt1|lia"/>
      <w:bookmarkEnd w:id="6"/>
      <w:r w:rsidRPr="009B069F">
        <w:rPr>
          <w:rFonts w:ascii="Verdana" w:eastAsia="Times New Roman" w:hAnsi="Verdana" w:cs="Times New Roman"/>
          <w:b/>
          <w:bCs/>
          <w:color w:val="8F0000"/>
          <w:lang w:eastAsia="ro-RO"/>
        </w:rPr>
        <w:t>a)</w:t>
      </w:r>
      <w:r w:rsidRPr="009B069F">
        <w:rPr>
          <w:rFonts w:ascii="Verdana" w:eastAsia="Times New Roman" w:hAnsi="Verdana" w:cs="Times New Roman"/>
          <w:lang w:eastAsia="ro-RO"/>
        </w:rPr>
        <w:t>1.1.1. Se acordă o singură consultaţie per persoană pentru fiecare situaţie de urgenţă constatată, pentru care s-a asigurat primul ajutor sau care a fost rezolvată la nivelul cabinetului medical.</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7" w:name="do|ax7|caI|al1|pt1|lib"/>
      <w:bookmarkEnd w:id="7"/>
      <w:r w:rsidRPr="009B069F">
        <w:rPr>
          <w:rFonts w:ascii="Verdana" w:eastAsia="Times New Roman" w:hAnsi="Verdana" w:cs="Times New Roman"/>
          <w:b/>
          <w:bCs/>
          <w:color w:val="8F0000"/>
          <w:lang w:eastAsia="ro-RO"/>
        </w:rPr>
        <w:t>b)</w:t>
      </w:r>
      <w:r w:rsidRPr="009B069F">
        <w:rPr>
          <w:rFonts w:ascii="Verdana" w:eastAsia="Times New Roman" w:hAnsi="Verdana" w:cs="Times New Roman"/>
          <w:lang w:eastAsia="ro-RO"/>
        </w:rPr>
        <w:t>1.1.2. Serviciile medicale pentru situaţiile de urgenţă medico-chirurgicală permit prezentarea direct la medicul de specialitate din ambulatoriu.</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8" w:name="do|ax7|caI|al1|pt2"/>
      <w:r w:rsidRPr="009B069F">
        <w:rPr>
          <w:rFonts w:ascii="Verdana" w:eastAsia="Times New Roman" w:hAnsi="Verdana" w:cs="Times New Roman"/>
          <w:b/>
          <w:bCs/>
          <w:noProof/>
          <w:color w:val="333399"/>
          <w:lang w:eastAsia="ro-RO"/>
        </w:rPr>
        <w:drawing>
          <wp:inline distT="0" distB="0" distL="0" distR="0" wp14:anchorId="1F78D54E" wp14:editId="799BC81B">
            <wp:extent cx="95250" cy="95250"/>
            <wp:effectExtent l="0" t="0" r="0" b="0"/>
            <wp:docPr id="4" name="do|ax7|caI|al1|pt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al1|pt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9B069F">
        <w:rPr>
          <w:rFonts w:ascii="Verdana" w:eastAsia="Times New Roman" w:hAnsi="Verdana" w:cs="Times New Roman"/>
          <w:b/>
          <w:bCs/>
          <w:color w:val="8F0000"/>
          <w:lang w:eastAsia="ro-RO"/>
        </w:rPr>
        <w:t>2.</w:t>
      </w:r>
      <w:r w:rsidRPr="009B069F">
        <w:rPr>
          <w:rFonts w:ascii="Verdana" w:eastAsia="Times New Roman" w:hAnsi="Verdana" w:cs="Times New Roman"/>
          <w:lang w:eastAsia="ro-RO"/>
        </w:rPr>
        <w:t xml:space="preserve">1.2. Depistarea bolilor cu potenţial endemo-epidemic - include, după caz, examen clinic, diagnostic prezumtiv, trimiterea la spitalele de specialitate pentru confirmare şi tratament. Bolile cu potenţial endemo-epidemic sunt cele prevăzute la punctul II din anexa la Hotărârea Guvernului nr. </w:t>
      </w:r>
      <w:hyperlink r:id="rId12" w:history="1">
        <w:r w:rsidRPr="009B069F">
          <w:rPr>
            <w:rFonts w:ascii="Verdana" w:eastAsia="Times New Roman" w:hAnsi="Verdana" w:cs="Times New Roman"/>
            <w:b/>
            <w:bCs/>
            <w:color w:val="333399"/>
            <w:u w:val="single"/>
            <w:lang w:eastAsia="ro-RO"/>
          </w:rPr>
          <w:t>1186/2000</w:t>
        </w:r>
      </w:hyperlink>
      <w:r w:rsidRPr="009B069F">
        <w:rPr>
          <w:rFonts w:ascii="Verdana" w:eastAsia="Times New Roman" w:hAnsi="Verdana" w:cs="Times New Roman"/>
          <w:lang w:eastAsia="ro-RO"/>
        </w:rPr>
        <w:t>.</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9" w:name="do|ax7|caI|al1|pt2|lia"/>
      <w:bookmarkEnd w:id="9"/>
      <w:r w:rsidRPr="009B069F">
        <w:rPr>
          <w:rFonts w:ascii="Verdana" w:eastAsia="Times New Roman" w:hAnsi="Verdana" w:cs="Times New Roman"/>
          <w:b/>
          <w:bCs/>
          <w:color w:val="8F0000"/>
          <w:lang w:eastAsia="ro-RO"/>
        </w:rPr>
        <w:t>a)</w:t>
      </w:r>
      <w:r w:rsidRPr="009B069F">
        <w:rPr>
          <w:rFonts w:ascii="Verdana" w:eastAsia="Times New Roman" w:hAnsi="Verdana" w:cs="Times New Roman"/>
          <w:lang w:eastAsia="ro-RO"/>
        </w:rPr>
        <w:t>1.2.1. Se acordă o singură consultaţie per persoană pentru fiecare boală cu potenţial endemo-epidemic suspicionată şi confirmată.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0" w:name="do|ax7|caI|al1|pt2|lib"/>
      <w:bookmarkEnd w:id="10"/>
      <w:r w:rsidRPr="009B069F">
        <w:rPr>
          <w:rFonts w:ascii="Verdana" w:eastAsia="Times New Roman" w:hAnsi="Verdana" w:cs="Times New Roman"/>
          <w:b/>
          <w:bCs/>
          <w:color w:val="8F0000"/>
          <w:lang w:eastAsia="ro-RO"/>
        </w:rPr>
        <w:t>b)</w:t>
      </w:r>
      <w:r w:rsidRPr="009B069F">
        <w:rPr>
          <w:rFonts w:ascii="Verdana" w:eastAsia="Times New Roman" w:hAnsi="Verdana" w:cs="Times New Roman"/>
          <w:lang w:eastAsia="ro-RO"/>
        </w:rPr>
        <w:t>1.2.2. Serviciile medicale permit prezentarea direct la medicul de specialitate din ambulatoriu.</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1" w:name="do|ax7|caI|al1|pt3"/>
      <w:r w:rsidRPr="009B069F">
        <w:rPr>
          <w:rFonts w:ascii="Verdana" w:eastAsia="Times New Roman" w:hAnsi="Verdana" w:cs="Times New Roman"/>
          <w:b/>
          <w:bCs/>
          <w:noProof/>
          <w:color w:val="333399"/>
          <w:lang w:eastAsia="ro-RO"/>
        </w:rPr>
        <w:drawing>
          <wp:inline distT="0" distB="0" distL="0" distR="0" wp14:anchorId="6858AB8B" wp14:editId="2CB9D787">
            <wp:extent cx="95250" cy="95250"/>
            <wp:effectExtent l="0" t="0" r="0" b="0"/>
            <wp:docPr id="5" name="do|ax7|caI|al1|pt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al1|pt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9B069F">
        <w:rPr>
          <w:rFonts w:ascii="Verdana" w:eastAsia="Times New Roman" w:hAnsi="Verdana" w:cs="Times New Roman"/>
          <w:b/>
          <w:bCs/>
          <w:color w:val="8F0000"/>
          <w:lang w:eastAsia="ro-RO"/>
        </w:rPr>
        <w:t>3.</w:t>
      </w:r>
      <w:r w:rsidRPr="009B069F">
        <w:rPr>
          <w:rFonts w:ascii="Verdana" w:eastAsia="Times New Roman" w:hAnsi="Verdana" w:cs="Times New Roman"/>
          <w:lang w:eastAsia="ro-RO"/>
        </w:rPr>
        <w:t>1.3. Consultaţii pentru supravegherea evoluţiei sarcinii şi lehuziei - o consultaţie pentru fiecare trimestru de sarcină şi o consultaţie în primul trimestru de la naştere.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2" w:name="do|ax7|caI|al1|pt3|lia"/>
      <w:bookmarkEnd w:id="12"/>
      <w:r w:rsidRPr="009B069F">
        <w:rPr>
          <w:rFonts w:ascii="Verdana" w:eastAsia="Times New Roman" w:hAnsi="Verdana" w:cs="Times New Roman"/>
          <w:b/>
          <w:bCs/>
          <w:color w:val="8F0000"/>
          <w:lang w:eastAsia="ro-RO"/>
        </w:rPr>
        <w:t>a)</w:t>
      </w:r>
      <w:r w:rsidRPr="009B069F">
        <w:rPr>
          <w:rFonts w:ascii="Verdana" w:eastAsia="Times New Roman" w:hAnsi="Verdana" w:cs="Times New Roman"/>
          <w:lang w:eastAsia="ro-RO"/>
        </w:rPr>
        <w:t>1.3.1. Serviciile medicale permit prezentarea direct la medicul de specialitate obstetrică-ginecologie din ambulatoriu.</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3" w:name="do|ax7|caI|al2"/>
      <w:bookmarkEnd w:id="13"/>
      <w:r w:rsidRPr="009B069F">
        <w:rPr>
          <w:rFonts w:ascii="Verdana" w:eastAsia="Times New Roman" w:hAnsi="Verdana" w:cs="Times New Roman"/>
          <w:b/>
          <w:bCs/>
          <w:color w:val="008F00"/>
          <w:lang w:eastAsia="ro-RO"/>
        </w:rPr>
        <w:t>(2)</w:t>
      </w:r>
      <w:r w:rsidRPr="009B069F">
        <w:rPr>
          <w:rFonts w:ascii="Verdana" w:eastAsia="Times New Roman" w:hAnsi="Verdana" w:cs="Times New Roman"/>
          <w:lang w:eastAsia="ro-RO"/>
        </w:rPr>
        <w:t>Persoanele care beneficiază de pachetul minimal de servicii medicale, suportă integral costurile pentru investigaţiile paraclinice recomandate şi tratamentul prescris de medicii de specialitate.</w:t>
      </w:r>
    </w:p>
    <w:p w:rsidR="009B069F" w:rsidRDefault="009B069F" w:rsidP="009B069F">
      <w:pPr>
        <w:shd w:val="clear" w:color="auto" w:fill="FFFFFF"/>
        <w:spacing w:after="0" w:line="240" w:lineRule="auto"/>
        <w:ind w:right="-567"/>
        <w:jc w:val="both"/>
        <w:rPr>
          <w:rFonts w:ascii="Verdana" w:eastAsia="Times New Roman" w:hAnsi="Verdana" w:cs="Times New Roman"/>
          <w:b/>
          <w:bCs/>
          <w:noProof/>
          <w:color w:val="333399"/>
          <w:lang w:eastAsia="ro-RO"/>
        </w:rPr>
      </w:pP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r w:rsidRPr="009B069F">
        <w:rPr>
          <w:rFonts w:ascii="Verdana" w:eastAsia="Times New Roman" w:hAnsi="Verdana" w:cs="Times New Roman"/>
          <w:b/>
          <w:bCs/>
          <w:sz w:val="24"/>
          <w:szCs w:val="24"/>
          <w:lang w:eastAsia="ro-RO"/>
        </w:rPr>
        <w:t>B. PACHETUL DE SERVICII MEDICALE DE BAZĂ ACORDATE ÎN ASISTENŢA MEDICALĂ AMBULATORIE DE SPECIALITATE PENTRU SPECIALITĂŢILE CLINICE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4" w:name="do|ax7|caII|scI|si1|pt1"/>
      <w:r w:rsidRPr="009B069F">
        <w:rPr>
          <w:rFonts w:ascii="Verdana" w:eastAsia="Times New Roman" w:hAnsi="Verdana" w:cs="Times New Roman"/>
          <w:b/>
          <w:bCs/>
          <w:noProof/>
          <w:color w:val="333399"/>
          <w:lang w:eastAsia="ro-RO"/>
        </w:rPr>
        <w:drawing>
          <wp:inline distT="0" distB="0" distL="0" distR="0" wp14:anchorId="33804460" wp14:editId="5ACBE5EC">
            <wp:extent cx="95250" cy="95250"/>
            <wp:effectExtent l="0" t="0" r="0" b="0"/>
            <wp:docPr id="9" name="do|ax7|caII|scI|si1|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1|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9B069F">
        <w:rPr>
          <w:rFonts w:ascii="Verdana" w:eastAsia="Times New Roman" w:hAnsi="Verdana" w:cs="Times New Roman"/>
          <w:b/>
          <w:bCs/>
          <w:color w:val="8F0000"/>
          <w:lang w:eastAsia="ro-RO"/>
        </w:rPr>
        <w:t>1.</w:t>
      </w:r>
      <w:r w:rsidRPr="009B069F">
        <w:rPr>
          <w:rFonts w:ascii="Verdana" w:eastAsia="Times New Roman" w:hAnsi="Verdana" w:cs="Times New Roman"/>
          <w:lang w:eastAsia="ro-RO"/>
        </w:rPr>
        <w:t>Pachetul de servicii medicale de bază în asistenţa medicală ambulatorie pentru specialităţile clinice cuprinde următoarele tipuri de servicii medicale: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5" w:name="do|ax7|caII|scI|si1|pt1|sp1.1."/>
      <w:bookmarkEnd w:id="15"/>
      <w:r w:rsidRPr="009B069F">
        <w:rPr>
          <w:rFonts w:ascii="Verdana" w:eastAsia="Times New Roman" w:hAnsi="Verdana" w:cs="Times New Roman"/>
          <w:b/>
          <w:bCs/>
          <w:color w:val="8F0000"/>
          <w:lang w:eastAsia="ro-RO"/>
        </w:rPr>
        <w:t>1.1.</w:t>
      </w:r>
      <w:r w:rsidRPr="009B069F">
        <w:rPr>
          <w:rFonts w:ascii="Verdana" w:eastAsia="Times New Roman" w:hAnsi="Verdana" w:cs="Times New Roman"/>
          <w:lang w:eastAsia="ro-RO"/>
        </w:rPr>
        <w:t>Servicii medicale pentru situaţiile de urgenţă medico-chirurgicală,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6" w:name="do|ax7|caII|scI|si1|pt1|sp1.2."/>
      <w:bookmarkEnd w:id="16"/>
      <w:r w:rsidRPr="009B069F">
        <w:rPr>
          <w:rFonts w:ascii="Verdana" w:eastAsia="Times New Roman" w:hAnsi="Verdana" w:cs="Times New Roman"/>
          <w:b/>
          <w:bCs/>
          <w:color w:val="8F0000"/>
          <w:lang w:eastAsia="ro-RO"/>
        </w:rPr>
        <w:lastRenderedPageBreak/>
        <w:t>1.2.</w:t>
      </w:r>
      <w:r w:rsidRPr="009B069F">
        <w:rPr>
          <w:rFonts w:ascii="Verdana" w:eastAsia="Times New Roman" w:hAnsi="Verdana" w:cs="Times New Roman"/>
          <w:lang w:eastAsia="ro-RO"/>
        </w:rPr>
        <w:t>Servicii medicale curative - consultaţii medicale de specialitate pentru afecţiuni acute şi subacute, precum şi acutizări ale bolilor cronice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7" w:name="do|ax7|caII|scI|si1|pt1|sp1.3."/>
      <w:bookmarkEnd w:id="17"/>
      <w:r w:rsidRPr="009B069F">
        <w:rPr>
          <w:rFonts w:ascii="Verdana" w:eastAsia="Times New Roman" w:hAnsi="Verdana" w:cs="Times New Roman"/>
          <w:b/>
          <w:bCs/>
          <w:color w:val="8F0000"/>
          <w:lang w:eastAsia="ro-RO"/>
        </w:rPr>
        <w:t>1.3.</w:t>
      </w:r>
      <w:r w:rsidRPr="009B069F">
        <w:rPr>
          <w:rFonts w:ascii="Verdana" w:eastAsia="Times New Roman" w:hAnsi="Verdana" w:cs="Times New Roman"/>
          <w:lang w:eastAsia="ro-RO"/>
        </w:rPr>
        <w:t>Servicii medicale curative - consultaţii medicale de specialitate pentru afecţiuni cronice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8" w:name="do|ax7|caII|scI|si1|pt1|sp1.4."/>
      <w:bookmarkEnd w:id="18"/>
      <w:r w:rsidRPr="009B069F">
        <w:rPr>
          <w:rFonts w:ascii="Verdana" w:eastAsia="Times New Roman" w:hAnsi="Verdana" w:cs="Times New Roman"/>
          <w:b/>
          <w:bCs/>
          <w:color w:val="8F0000"/>
          <w:lang w:eastAsia="ro-RO"/>
        </w:rPr>
        <w:t>1.4.</w:t>
      </w:r>
      <w:r w:rsidRPr="009B069F">
        <w:rPr>
          <w:rFonts w:ascii="Verdana" w:eastAsia="Times New Roman" w:hAnsi="Verdana" w:cs="Times New Roman"/>
          <w:lang w:eastAsia="ro-RO"/>
        </w:rPr>
        <w:t>Depistarea de boli cu potenţial endemoepidemic</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9" w:name="do|ax7|caII|scI|si1|pt1|sp1.5."/>
      <w:bookmarkEnd w:id="19"/>
      <w:r w:rsidRPr="009B069F">
        <w:rPr>
          <w:rFonts w:ascii="Verdana" w:eastAsia="Times New Roman" w:hAnsi="Verdana" w:cs="Times New Roman"/>
          <w:b/>
          <w:bCs/>
          <w:color w:val="8F0000"/>
          <w:lang w:eastAsia="ro-RO"/>
        </w:rPr>
        <w:t>1.5.</w:t>
      </w:r>
      <w:r w:rsidRPr="009B069F">
        <w:rPr>
          <w:rFonts w:ascii="Verdana" w:eastAsia="Times New Roman" w:hAnsi="Verdana" w:cs="Times New Roman"/>
          <w:lang w:eastAsia="ro-RO"/>
        </w:rPr>
        <w:t>Consultaţii pentru acordarea serviciilor de planificare familială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20" w:name="do|ax7|caII|scI|si1|pt1|sp1.6."/>
      <w:bookmarkEnd w:id="20"/>
      <w:r w:rsidRPr="009B069F">
        <w:rPr>
          <w:rFonts w:ascii="Verdana" w:eastAsia="Times New Roman" w:hAnsi="Verdana" w:cs="Times New Roman"/>
          <w:b/>
          <w:bCs/>
          <w:color w:val="8F0000"/>
          <w:lang w:eastAsia="ro-RO"/>
        </w:rPr>
        <w:t>1.6.</w:t>
      </w:r>
      <w:r w:rsidRPr="009B069F">
        <w:rPr>
          <w:rFonts w:ascii="Verdana" w:eastAsia="Times New Roman" w:hAnsi="Verdana" w:cs="Times New Roman"/>
          <w:lang w:eastAsia="ro-RO"/>
        </w:rPr>
        <w:t>Servicii de îngrijiri paliative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21" w:name="do|ax7|caII|scI|si1|pt1|sp1.7"/>
      <w:bookmarkEnd w:id="21"/>
      <w:r w:rsidRPr="009B069F">
        <w:rPr>
          <w:rFonts w:ascii="Verdana" w:eastAsia="Times New Roman" w:hAnsi="Verdana" w:cs="Times New Roman"/>
          <w:b/>
          <w:bCs/>
          <w:color w:val="8F0000"/>
          <w:lang w:eastAsia="ro-RO"/>
        </w:rPr>
        <w:t>1.7</w:t>
      </w:r>
      <w:r w:rsidRPr="009B069F">
        <w:rPr>
          <w:rFonts w:ascii="Verdana" w:eastAsia="Times New Roman" w:hAnsi="Verdana" w:cs="Times New Roman"/>
          <w:lang w:eastAsia="ro-RO"/>
        </w:rPr>
        <w:t>Servicii diagnostice şi terapeutice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22" w:name="do|ax7|caII|scI|si1|pt1|sp1.8."/>
      <w:bookmarkEnd w:id="22"/>
      <w:r w:rsidRPr="009B069F">
        <w:rPr>
          <w:rFonts w:ascii="Verdana" w:eastAsia="Times New Roman" w:hAnsi="Verdana" w:cs="Times New Roman"/>
          <w:b/>
          <w:bCs/>
          <w:color w:val="8F0000"/>
          <w:lang w:eastAsia="ro-RO"/>
        </w:rPr>
        <w:t>1.8.</w:t>
      </w:r>
      <w:r w:rsidRPr="009B069F">
        <w:rPr>
          <w:rFonts w:ascii="Verdana" w:eastAsia="Times New Roman" w:hAnsi="Verdana" w:cs="Times New Roman"/>
          <w:lang w:eastAsia="ro-RO"/>
        </w:rPr>
        <w:t>Servicii de sănătate conexe actului medical</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23" w:name="do|ax7|caII|scI|si1|pt1|sp1.9."/>
      <w:bookmarkEnd w:id="23"/>
      <w:r w:rsidRPr="009B069F">
        <w:rPr>
          <w:rFonts w:ascii="Verdana" w:eastAsia="Times New Roman" w:hAnsi="Verdana" w:cs="Times New Roman"/>
          <w:b/>
          <w:bCs/>
          <w:color w:val="8F0000"/>
          <w:lang w:eastAsia="ro-RO"/>
        </w:rPr>
        <w:t>1.9.</w:t>
      </w:r>
      <w:r w:rsidRPr="009B069F">
        <w:rPr>
          <w:rFonts w:ascii="Verdana" w:eastAsia="Times New Roman" w:hAnsi="Verdana" w:cs="Times New Roman"/>
          <w:lang w:eastAsia="ro-RO"/>
        </w:rPr>
        <w:t>Servicii de supraveghere a sarcinii şi lehuziei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24" w:name="do|ax7|caII|scI|si1|pt1|sp1.10."/>
      <w:bookmarkEnd w:id="24"/>
      <w:r w:rsidRPr="009B069F">
        <w:rPr>
          <w:rFonts w:ascii="Verdana" w:eastAsia="Times New Roman" w:hAnsi="Verdana" w:cs="Times New Roman"/>
          <w:b/>
          <w:bCs/>
          <w:color w:val="8F0000"/>
          <w:lang w:eastAsia="ro-RO"/>
        </w:rPr>
        <w:t>1.10.</w:t>
      </w:r>
      <w:r w:rsidRPr="009B069F">
        <w:rPr>
          <w:rFonts w:ascii="Verdana" w:eastAsia="Times New Roman" w:hAnsi="Verdana" w:cs="Times New Roman"/>
          <w:lang w:eastAsia="ro-RO"/>
        </w:rPr>
        <w:t>Servicii medicale în scop diagnostic - caz; aceste servicii sunt servicii de spitalizare de zi şi se acordă în ambulatoriu de specialitate clinic.</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25" w:name="do|ax7|caII|scI|si2"/>
      <w:r w:rsidRPr="009B069F">
        <w:rPr>
          <w:rFonts w:ascii="Verdana" w:eastAsia="Times New Roman" w:hAnsi="Verdana" w:cs="Times New Roman"/>
          <w:b/>
          <w:bCs/>
          <w:noProof/>
          <w:color w:val="333399"/>
          <w:lang w:eastAsia="ro-RO"/>
        </w:rPr>
        <w:drawing>
          <wp:inline distT="0" distB="0" distL="0" distR="0" wp14:anchorId="5B4080C6" wp14:editId="5499174D">
            <wp:extent cx="95250" cy="95250"/>
            <wp:effectExtent l="0" t="0" r="0" b="0"/>
            <wp:docPr id="10" name="do|ax7|caII|scI|si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9B069F">
        <w:rPr>
          <w:rFonts w:ascii="Verdana" w:eastAsia="Times New Roman" w:hAnsi="Verdana" w:cs="Times New Roman"/>
          <w:b/>
          <w:bCs/>
          <w:sz w:val="24"/>
          <w:szCs w:val="24"/>
          <w:lang w:eastAsia="ro-RO"/>
        </w:rPr>
        <w:t>SECŢIUNEA 2:</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26" w:name="do|ax7|caII|scI|si2|al1"/>
      <w:r w:rsidRPr="009B069F">
        <w:rPr>
          <w:rFonts w:ascii="Verdana" w:eastAsia="Times New Roman" w:hAnsi="Verdana" w:cs="Times New Roman"/>
          <w:b/>
          <w:bCs/>
          <w:noProof/>
          <w:color w:val="333399"/>
          <w:lang w:eastAsia="ro-RO"/>
        </w:rPr>
        <w:drawing>
          <wp:inline distT="0" distB="0" distL="0" distR="0" wp14:anchorId="101FC9FB" wp14:editId="2E944FF7">
            <wp:extent cx="95250" cy="95250"/>
            <wp:effectExtent l="0" t="0" r="0" b="0"/>
            <wp:docPr id="11" name="do|ax7|caII|scI|si2|al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9B069F">
        <w:rPr>
          <w:rFonts w:ascii="Verdana" w:eastAsia="Times New Roman" w:hAnsi="Verdana" w:cs="Times New Roman"/>
          <w:b/>
          <w:bCs/>
          <w:color w:val="008F00"/>
          <w:lang w:eastAsia="ro-RO"/>
        </w:rPr>
        <w:t>(1)</w:t>
      </w:r>
      <w:r w:rsidRPr="009B069F">
        <w:rPr>
          <w:rFonts w:ascii="Verdana" w:eastAsia="Times New Roman" w:hAnsi="Verdana" w:cs="Times New Roman"/>
          <w:lang w:eastAsia="ro-RO"/>
        </w:rPr>
        <w:t xml:space="preserve">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 Asistenţa medicală de urgenţă se referă la cazurile de cod roşu, cod galben şi cod verde prevăzute în anexa nr. 9 la Ordinul ministrului sănătăţii publice şi al ministrului internelor şi reformei administrative nr. </w:t>
      </w:r>
      <w:hyperlink r:id="rId13" w:history="1">
        <w:r w:rsidRPr="009B069F">
          <w:rPr>
            <w:rFonts w:ascii="Verdana" w:eastAsia="Times New Roman" w:hAnsi="Verdana" w:cs="Times New Roman"/>
            <w:b/>
            <w:bCs/>
            <w:color w:val="333399"/>
            <w:u w:val="single"/>
            <w:lang w:eastAsia="ro-RO"/>
          </w:rPr>
          <w:t>2021</w:t>
        </w:r>
      </w:hyperlink>
      <w:r w:rsidRPr="009B069F">
        <w:rPr>
          <w:rFonts w:ascii="Verdana" w:eastAsia="Times New Roman" w:hAnsi="Verdana" w:cs="Times New Roman"/>
          <w:lang w:eastAsia="ro-RO"/>
        </w:rPr>
        <w:t>/</w:t>
      </w:r>
      <w:hyperlink r:id="rId14" w:history="1">
        <w:r w:rsidRPr="009B069F">
          <w:rPr>
            <w:rFonts w:ascii="Verdana" w:eastAsia="Times New Roman" w:hAnsi="Verdana" w:cs="Times New Roman"/>
            <w:b/>
            <w:bCs/>
            <w:color w:val="333399"/>
            <w:u w:val="single"/>
            <w:lang w:eastAsia="ro-RO"/>
          </w:rPr>
          <w:t>691/2008</w:t>
        </w:r>
      </w:hyperlink>
      <w:r w:rsidRPr="009B069F">
        <w:rPr>
          <w:rFonts w:ascii="Verdana" w:eastAsia="Times New Roman" w:hAnsi="Verdana" w:cs="Times New Roman"/>
          <w:lang w:eastAsia="ro-RO"/>
        </w:rPr>
        <w:t xml:space="preserve"> pentru aprobarea Normelor metodologice de aplicare ale titlului IV "Sistemul naţional de asistenţă medicală de urgenţă şi de prim ajutor calificat" din Legea nr. </w:t>
      </w:r>
      <w:hyperlink r:id="rId15" w:history="1">
        <w:r w:rsidRPr="009B069F">
          <w:rPr>
            <w:rFonts w:ascii="Verdana" w:eastAsia="Times New Roman" w:hAnsi="Verdana" w:cs="Times New Roman"/>
            <w:b/>
            <w:bCs/>
            <w:color w:val="333399"/>
            <w:u w:val="single"/>
            <w:lang w:eastAsia="ro-RO"/>
          </w:rPr>
          <w:t>95/2006</w:t>
        </w:r>
      </w:hyperlink>
      <w:r w:rsidRPr="009B069F">
        <w:rPr>
          <w:rFonts w:ascii="Verdana" w:eastAsia="Times New Roman" w:hAnsi="Verdana" w:cs="Times New Roman"/>
          <w:lang w:eastAsia="ro-RO"/>
        </w:rPr>
        <w:t xml:space="preserve"> privind reforma în domeniul sănătăţii, republicată, cu modificările ulterioare, pentru care medicul de specialitate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w:t>
      </w:r>
      <w:hyperlink r:id="rId16" w:history="1">
        <w:r w:rsidRPr="009B069F">
          <w:rPr>
            <w:rFonts w:ascii="Verdana" w:eastAsia="Times New Roman" w:hAnsi="Verdana" w:cs="Times New Roman"/>
            <w:b/>
            <w:bCs/>
            <w:color w:val="333399"/>
            <w:u w:val="single"/>
            <w:lang w:eastAsia="ro-RO"/>
          </w:rPr>
          <w:t>2021</w:t>
        </w:r>
      </w:hyperlink>
      <w:r w:rsidRPr="009B069F">
        <w:rPr>
          <w:rFonts w:ascii="Verdana" w:eastAsia="Times New Roman" w:hAnsi="Verdana" w:cs="Times New Roman"/>
          <w:lang w:eastAsia="ro-RO"/>
        </w:rPr>
        <w:t>/</w:t>
      </w:r>
      <w:hyperlink r:id="rId17" w:history="1">
        <w:r w:rsidRPr="009B069F">
          <w:rPr>
            <w:rFonts w:ascii="Verdana" w:eastAsia="Times New Roman" w:hAnsi="Verdana" w:cs="Times New Roman"/>
            <w:b/>
            <w:bCs/>
            <w:color w:val="333399"/>
            <w:u w:val="single"/>
            <w:lang w:eastAsia="ro-RO"/>
          </w:rPr>
          <w:t>691/2008</w:t>
        </w:r>
      </w:hyperlink>
      <w:r w:rsidRPr="009B069F">
        <w:rPr>
          <w:rFonts w:ascii="Verdana" w:eastAsia="Times New Roman" w:hAnsi="Verdana" w:cs="Times New Roman"/>
          <w:lang w:eastAsia="ro-RO"/>
        </w:rPr>
        <w:t>, cu modificările ulterioare, ce pot fi rezolvate la nivelul cabinetului medical.</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27" w:name="do|ax7|caII|scI|si2|al1|pt1"/>
      <w:r w:rsidRPr="009B069F">
        <w:rPr>
          <w:rFonts w:ascii="Verdana" w:eastAsia="Times New Roman" w:hAnsi="Verdana" w:cs="Times New Roman"/>
          <w:b/>
          <w:bCs/>
          <w:noProof/>
          <w:color w:val="333399"/>
          <w:lang w:eastAsia="ro-RO"/>
        </w:rPr>
        <w:drawing>
          <wp:inline distT="0" distB="0" distL="0" distR="0" wp14:anchorId="0ACC8FE6" wp14:editId="64B923DF">
            <wp:extent cx="95250" cy="95250"/>
            <wp:effectExtent l="0" t="0" r="0" b="0"/>
            <wp:docPr id="12" name="do|ax7|caII|scI|si2|al1|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1|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9B069F">
        <w:rPr>
          <w:rFonts w:ascii="Verdana" w:eastAsia="Times New Roman" w:hAnsi="Verdana" w:cs="Times New Roman"/>
          <w:b/>
          <w:bCs/>
          <w:color w:val="8F0000"/>
          <w:lang w:eastAsia="ro-RO"/>
        </w:rPr>
        <w:t>1.</w:t>
      </w:r>
      <w:r w:rsidRPr="009B069F">
        <w:rPr>
          <w:rFonts w:ascii="Verdana" w:eastAsia="Times New Roman" w:hAnsi="Verdana" w:cs="Times New Roman"/>
          <w:lang w:eastAsia="ro-RO"/>
        </w:rPr>
        <w:t>1.1.1. Se decontează o singură consultaţie per persoană pentru fiecare situaţie de urgenţă constatată, pentru care s-a acordat primul ajutor sau care a fost rezolvată la nivelul cabinetului medical, cu excepţia copiilor 0-18 ani pentru care se decontează maximum 2 consultaţii.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28" w:name="do|ax7|caII|scI|si2|al1|pt1|pa1"/>
      <w:bookmarkEnd w:id="28"/>
      <w:r w:rsidRPr="009B069F">
        <w:rPr>
          <w:rFonts w:ascii="Verdana" w:eastAsia="Times New Roman" w:hAnsi="Verdana" w:cs="Times New Roman"/>
          <w:lang w:eastAsia="ro-RO"/>
        </w:rPr>
        <w:t>Medicaţia pentru cazurile de urgenţă se asigură din trusa medicală de urgenţă, organizată conform legii. Pentru copiii cu vârsta cuprinsă între 0-16 ani, care se prezintă în regim de urgenţă la medicii din specialităţile clinice, aceştia pot elibera prescripţii medicale pentru o perioadă de 3 zile.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29" w:name="do|ax7|caII|scI|si2|al1|pt1|pa2"/>
      <w:bookmarkEnd w:id="29"/>
      <w:r w:rsidRPr="009B069F">
        <w:rPr>
          <w:rFonts w:ascii="Verdana" w:eastAsia="Times New Roman" w:hAnsi="Verdana" w:cs="Times New Roman"/>
          <w:lang w:eastAsia="ro-RO"/>
        </w:rPr>
        <w:t>Cazurile de urgenţă medico-chirurgicală care se trimit către structurile de urgenţă specializate, inclusiv cele pentru care se solicită serviciile de ambulanţă, sunt consemnate ca "urgenţă" de către medicul de specialitate în documentele de evidenţă de la nivelul cabinetului, inclusiv medicaţia şi procedurile medicale administrate la nivelul cabinetului,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30" w:name="do|ax7|caII|scI|si2|al1|pt2"/>
      <w:bookmarkEnd w:id="30"/>
      <w:r w:rsidRPr="009B069F">
        <w:rPr>
          <w:rFonts w:ascii="Verdana" w:eastAsia="Times New Roman" w:hAnsi="Verdana" w:cs="Times New Roman"/>
          <w:b/>
          <w:bCs/>
          <w:color w:val="8F0000"/>
          <w:lang w:eastAsia="ro-RO"/>
        </w:rPr>
        <w:t>2.</w:t>
      </w:r>
      <w:r w:rsidRPr="009B069F">
        <w:rPr>
          <w:rFonts w:ascii="Verdana" w:eastAsia="Times New Roman" w:hAnsi="Verdana" w:cs="Times New Roman"/>
          <w:lang w:eastAsia="ro-RO"/>
        </w:rPr>
        <w:t>1.1.2. Serviciile medicale pentru situaţiile de urgenţă medico-chirurgicală permit prezentarea direct la medicul de specialitate din ambulatoriu.</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31" w:name="do|ax7|caII|scI|si2|al2"/>
      <w:r w:rsidRPr="009B069F">
        <w:rPr>
          <w:rFonts w:ascii="Verdana" w:eastAsia="Times New Roman" w:hAnsi="Verdana" w:cs="Times New Roman"/>
          <w:b/>
          <w:bCs/>
          <w:noProof/>
          <w:color w:val="333399"/>
          <w:lang w:eastAsia="ro-RO"/>
        </w:rPr>
        <w:drawing>
          <wp:inline distT="0" distB="0" distL="0" distR="0" wp14:anchorId="2DA2207E" wp14:editId="3FC54CA1">
            <wp:extent cx="95250" cy="95250"/>
            <wp:effectExtent l="0" t="0" r="0" b="0"/>
            <wp:docPr id="13" name="do|ax7|caII|scI|si2|al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9B069F">
        <w:rPr>
          <w:rFonts w:ascii="Verdana" w:eastAsia="Times New Roman" w:hAnsi="Verdana" w:cs="Times New Roman"/>
          <w:b/>
          <w:bCs/>
          <w:color w:val="008F00"/>
          <w:lang w:eastAsia="ro-RO"/>
        </w:rPr>
        <w:t>(2)</w:t>
      </w:r>
      <w:r w:rsidRPr="009B069F">
        <w:rPr>
          <w:rFonts w:ascii="Verdana" w:eastAsia="Times New Roman" w:hAnsi="Verdana" w:cs="Times New Roman"/>
          <w:lang w:eastAsia="ro-RO"/>
        </w:rPr>
        <w:t>1.2. Servicii medicale curative - consultaţii medicale de specialitate pentru afecţiuni acute şi subacute precum şi acutizări ale bolilor cronice, cuprinde: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32" w:name="do|ax7|caII|scI|si2|al2|pt1"/>
      <w:r w:rsidRPr="009B069F">
        <w:rPr>
          <w:rFonts w:ascii="Verdana" w:eastAsia="Times New Roman" w:hAnsi="Verdana" w:cs="Times New Roman"/>
          <w:b/>
          <w:bCs/>
          <w:noProof/>
          <w:color w:val="333399"/>
          <w:lang w:eastAsia="ro-RO"/>
        </w:rPr>
        <w:drawing>
          <wp:inline distT="0" distB="0" distL="0" distR="0" wp14:anchorId="0F198193" wp14:editId="608CAA02">
            <wp:extent cx="95250" cy="95250"/>
            <wp:effectExtent l="0" t="0" r="0" b="0"/>
            <wp:docPr id="14" name="do|ax7|caII|scI|si2|al2|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2|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9B069F">
        <w:rPr>
          <w:rFonts w:ascii="Verdana" w:eastAsia="Times New Roman" w:hAnsi="Verdana" w:cs="Times New Roman"/>
          <w:b/>
          <w:bCs/>
          <w:color w:val="8F0000"/>
          <w:lang w:eastAsia="ro-RO"/>
        </w:rPr>
        <w:t>1.</w:t>
      </w:r>
      <w:r w:rsidRPr="009B069F">
        <w:rPr>
          <w:rFonts w:ascii="Verdana" w:eastAsia="Times New Roman" w:hAnsi="Verdana" w:cs="Times New Roman"/>
          <w:lang w:eastAsia="ro-RO"/>
        </w:rPr>
        <w:t>_</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33" w:name="do|ax7|caII|scI|si2|al2|pt1|lia"/>
      <w:bookmarkEnd w:id="33"/>
      <w:r w:rsidRPr="009B069F">
        <w:rPr>
          <w:rFonts w:ascii="Verdana" w:eastAsia="Times New Roman" w:hAnsi="Verdana" w:cs="Times New Roman"/>
          <w:b/>
          <w:bCs/>
          <w:color w:val="8F0000"/>
          <w:lang w:eastAsia="ro-RO"/>
        </w:rPr>
        <w:t>a)</w:t>
      </w:r>
      <w:r w:rsidRPr="009B069F">
        <w:rPr>
          <w:rFonts w:ascii="Verdana" w:eastAsia="Times New Roman" w:hAnsi="Verdana" w:cs="Times New Roman"/>
          <w:lang w:eastAsia="ro-RO"/>
        </w:rPr>
        <w:t>anamneză,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34" w:name="do|ax7|caII|scI|si2|al2|pt1|lib"/>
      <w:bookmarkEnd w:id="34"/>
      <w:r w:rsidRPr="009B069F">
        <w:rPr>
          <w:rFonts w:ascii="Verdana" w:eastAsia="Times New Roman" w:hAnsi="Verdana" w:cs="Times New Roman"/>
          <w:b/>
          <w:bCs/>
          <w:color w:val="8F0000"/>
          <w:lang w:eastAsia="ro-RO"/>
        </w:rPr>
        <w:t>b)</w:t>
      </w:r>
      <w:r w:rsidRPr="009B069F">
        <w:rPr>
          <w:rFonts w:ascii="Verdana" w:eastAsia="Times New Roman" w:hAnsi="Verdana" w:cs="Times New Roman"/>
          <w:lang w:eastAsia="ro-RO"/>
        </w:rPr>
        <w:t>unele manevre specifice pe care medicul le consideră necesare;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35" w:name="do|ax7|caII|scI|si2|al2|pt1|lic"/>
      <w:bookmarkEnd w:id="35"/>
      <w:r w:rsidRPr="009B069F">
        <w:rPr>
          <w:rFonts w:ascii="Verdana" w:eastAsia="Times New Roman" w:hAnsi="Verdana" w:cs="Times New Roman"/>
          <w:b/>
          <w:bCs/>
          <w:color w:val="8F0000"/>
          <w:lang w:eastAsia="ro-RO"/>
        </w:rPr>
        <w:t>c)</w:t>
      </w:r>
      <w:r w:rsidRPr="009B069F">
        <w:rPr>
          <w:rFonts w:ascii="Verdana" w:eastAsia="Times New Roman" w:hAnsi="Verdana" w:cs="Times New Roman"/>
          <w:lang w:eastAsia="ro-RO"/>
        </w:rPr>
        <w:t>stabilirea conduitei terapeutice şi/sau prescrierea tratamentului medical şi igieno-dietetic, precum şi instruirea în legătură cu măsurile terapeutice şi profilactice;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36" w:name="do|ax7|caII|scI|si2|al2|pt1|lid"/>
      <w:bookmarkEnd w:id="36"/>
      <w:r w:rsidRPr="009B069F">
        <w:rPr>
          <w:rFonts w:ascii="Verdana" w:eastAsia="Times New Roman" w:hAnsi="Verdana" w:cs="Times New Roman"/>
          <w:b/>
          <w:bCs/>
          <w:color w:val="8F0000"/>
          <w:lang w:eastAsia="ro-RO"/>
        </w:rPr>
        <w:t>d)</w:t>
      </w:r>
      <w:r w:rsidRPr="009B069F">
        <w:rPr>
          <w:rFonts w:ascii="Verdana" w:eastAsia="Times New Roman" w:hAnsi="Verdana" w:cs="Times New Roman"/>
          <w:lang w:eastAsia="ro-RO"/>
        </w:rPr>
        <w:t>recomandare pentru îngrijiri medicale la domiciliu/îngrijiri paliative la domiciliu,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37" w:name="do|ax7|caII|scI|si2|al2|pt1|lie"/>
      <w:bookmarkEnd w:id="37"/>
      <w:r w:rsidRPr="009B069F">
        <w:rPr>
          <w:rFonts w:ascii="Verdana" w:eastAsia="Times New Roman" w:hAnsi="Verdana" w:cs="Times New Roman"/>
          <w:b/>
          <w:bCs/>
          <w:color w:val="8F0000"/>
          <w:lang w:eastAsia="ro-RO"/>
        </w:rPr>
        <w:t>e)</w:t>
      </w:r>
      <w:r w:rsidRPr="009B069F">
        <w:rPr>
          <w:rFonts w:ascii="Verdana" w:eastAsia="Times New Roman" w:hAnsi="Verdana" w:cs="Times New Roman"/>
          <w:lang w:eastAsia="ro-RO"/>
        </w:rPr>
        <w:t>recomandare pentru dispozitive medicale,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38" w:name="do|ax7|caII|scI|si2|al2|pt1|lif"/>
      <w:bookmarkEnd w:id="38"/>
      <w:r w:rsidRPr="009B069F">
        <w:rPr>
          <w:rFonts w:ascii="Verdana" w:eastAsia="Times New Roman" w:hAnsi="Verdana" w:cs="Times New Roman"/>
          <w:b/>
          <w:bCs/>
          <w:color w:val="8F0000"/>
          <w:lang w:eastAsia="ro-RO"/>
        </w:rPr>
        <w:t>f)</w:t>
      </w:r>
      <w:r w:rsidRPr="009B069F">
        <w:rPr>
          <w:rFonts w:ascii="Verdana" w:eastAsia="Times New Roman" w:hAnsi="Verdana" w:cs="Times New Roman"/>
          <w:lang w:eastAsia="ro-RO"/>
        </w:rPr>
        <w:t>bilet de internare,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39" w:name="do|ax7|caII|scI|si2|al2|pt1|lig"/>
      <w:bookmarkEnd w:id="39"/>
      <w:r w:rsidRPr="009B069F">
        <w:rPr>
          <w:rFonts w:ascii="Verdana" w:eastAsia="Times New Roman" w:hAnsi="Verdana" w:cs="Times New Roman"/>
          <w:b/>
          <w:bCs/>
          <w:color w:val="8F0000"/>
          <w:lang w:eastAsia="ro-RO"/>
        </w:rPr>
        <w:lastRenderedPageBreak/>
        <w:t>g)</w:t>
      </w:r>
      <w:r w:rsidRPr="009B069F">
        <w:rPr>
          <w:rFonts w:ascii="Verdana" w:eastAsia="Times New Roman" w:hAnsi="Verdana" w:cs="Times New Roman"/>
          <w:lang w:eastAsia="ro-RO"/>
        </w:rPr>
        <w:t>bilet de trimitere către alte specialităţi şi pentru îngrijiri paliative în ambulatoriu,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40" w:name="do|ax7|caII|scI|si2|al2|pt1|lih"/>
      <w:bookmarkEnd w:id="40"/>
      <w:r w:rsidRPr="009B069F">
        <w:rPr>
          <w:rFonts w:ascii="Verdana" w:eastAsia="Times New Roman" w:hAnsi="Verdana" w:cs="Times New Roman"/>
          <w:b/>
          <w:bCs/>
          <w:color w:val="8F0000"/>
          <w:lang w:eastAsia="ro-RO"/>
        </w:rPr>
        <w:t>h)</w:t>
      </w:r>
      <w:r w:rsidRPr="009B069F">
        <w:rPr>
          <w:rFonts w:ascii="Verdana" w:eastAsia="Times New Roman" w:hAnsi="Verdana" w:cs="Times New Roman"/>
          <w:lang w:eastAsia="ro-RO"/>
        </w:rPr>
        <w:t>bilet de trimitere pentru investigaţii paraclinice,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41" w:name="do|ax7|caII|scI|si2|al2|pt1|lii"/>
      <w:bookmarkEnd w:id="41"/>
      <w:r w:rsidRPr="009B069F">
        <w:rPr>
          <w:rFonts w:ascii="Verdana" w:eastAsia="Times New Roman" w:hAnsi="Verdana" w:cs="Times New Roman"/>
          <w:b/>
          <w:bCs/>
          <w:color w:val="8F0000"/>
          <w:lang w:eastAsia="ro-RO"/>
        </w:rPr>
        <w:t>i)</w:t>
      </w:r>
      <w:r w:rsidRPr="009B069F">
        <w:rPr>
          <w:rFonts w:ascii="Verdana" w:eastAsia="Times New Roman" w:hAnsi="Verdana" w:cs="Times New Roman"/>
          <w:lang w:eastAsia="ro-RO"/>
        </w:rPr>
        <w:t>eliberare de concediu medical,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42" w:name="do|ax7|caII|scI|si2|al2|pt2"/>
      <w:bookmarkEnd w:id="42"/>
      <w:r w:rsidRPr="009B069F">
        <w:rPr>
          <w:rFonts w:ascii="Verdana" w:eastAsia="Times New Roman" w:hAnsi="Verdana" w:cs="Times New Roman"/>
          <w:b/>
          <w:bCs/>
          <w:color w:val="8F0000"/>
          <w:lang w:eastAsia="ro-RO"/>
        </w:rPr>
        <w:t>2.</w:t>
      </w:r>
      <w:r w:rsidRPr="009B069F">
        <w:rPr>
          <w:rFonts w:ascii="Verdana" w:eastAsia="Times New Roman" w:hAnsi="Verdana" w:cs="Times New Roman"/>
          <w:lang w:eastAsia="ro-RO"/>
        </w:rPr>
        <w:t>1.2.1. Pentru acelaşi episod de boală acută/subacută/acutizări ale bolilor cronice, pe un bilet de trimitere, se decontează maximum 3 consultaţii pe asigurat, într-un interval de maxim 60 de zile calendaristice de la data acordării primei consultaţii, necesare pentru stabilirea diagnosticului, a tratamentului şi a evoluţiei cazului, indiferent de codul de diagnostic stabilit de către medicul de specialitate din specialităţile clinice.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43" w:name="do|ax7|caII|scI|si2|al2|pt3"/>
      <w:bookmarkEnd w:id="43"/>
      <w:r w:rsidRPr="009B069F">
        <w:rPr>
          <w:rFonts w:ascii="Verdana" w:eastAsia="Times New Roman" w:hAnsi="Verdana" w:cs="Times New Roman"/>
          <w:b/>
          <w:bCs/>
          <w:color w:val="8F0000"/>
          <w:lang w:eastAsia="ro-RO"/>
        </w:rPr>
        <w:t>3.</w:t>
      </w:r>
      <w:r w:rsidRPr="009B069F">
        <w:rPr>
          <w:rFonts w:ascii="Verdana" w:eastAsia="Times New Roman" w:hAnsi="Verdana" w:cs="Times New Roman"/>
          <w:lang w:eastAsia="ro-RO"/>
        </w:rPr>
        <w:t>1.2.2.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de la prevederile anterioare consultaţiile pentru afecţiunile stabilite în anexa nr. 13 din prezentul ordin, care permit prezentarea direct la medicul de specialitate din ambulatoriu.</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44" w:name="do|ax7|caII|scI|si2|al2|pt4"/>
      <w:bookmarkEnd w:id="44"/>
      <w:r w:rsidRPr="009B069F">
        <w:rPr>
          <w:rFonts w:ascii="Verdana" w:eastAsia="Times New Roman" w:hAnsi="Verdana" w:cs="Times New Roman"/>
          <w:b/>
          <w:bCs/>
          <w:color w:val="8F0000"/>
          <w:lang w:eastAsia="ro-RO"/>
        </w:rPr>
        <w:t>4.</w:t>
      </w:r>
      <w:r w:rsidRPr="009B069F">
        <w:rPr>
          <w:rFonts w:ascii="Verdana" w:eastAsia="Times New Roman" w:hAnsi="Verdana" w:cs="Times New Roman"/>
          <w:lang w:eastAsia="ro-RO"/>
        </w:rPr>
        <w:t>1.2.3. Prezentarea pacientului la medicul de specialitate la solicitarea acestuia, pentru a doua şi a treia consultaţie în vederea stabilirii diagnosticului şi/sau tratamentului, se face direct, fără alt bilet de trimitere.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45" w:name="do|ax7|caII|scI|si2|al2|pt5"/>
      <w:r w:rsidRPr="009B069F">
        <w:rPr>
          <w:rFonts w:ascii="Verdana" w:eastAsia="Times New Roman" w:hAnsi="Verdana" w:cs="Times New Roman"/>
          <w:b/>
          <w:bCs/>
          <w:noProof/>
          <w:color w:val="333399"/>
          <w:lang w:eastAsia="ro-RO"/>
        </w:rPr>
        <w:drawing>
          <wp:inline distT="0" distB="0" distL="0" distR="0" wp14:anchorId="0F63051E" wp14:editId="64C80313">
            <wp:extent cx="95250" cy="95250"/>
            <wp:effectExtent l="0" t="0" r="0" b="0"/>
            <wp:docPr id="15" name="do|ax7|caII|scI|si2|al2|pt5|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2|pt5|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9B069F">
        <w:rPr>
          <w:rFonts w:ascii="Verdana" w:eastAsia="Times New Roman" w:hAnsi="Verdana" w:cs="Times New Roman"/>
          <w:b/>
          <w:bCs/>
          <w:color w:val="8F0000"/>
          <w:lang w:eastAsia="ro-RO"/>
        </w:rPr>
        <w:t>5.</w:t>
      </w:r>
      <w:r w:rsidRPr="009B069F">
        <w:rPr>
          <w:rFonts w:ascii="Verdana" w:eastAsia="Times New Roman" w:hAnsi="Verdana" w:cs="Times New Roman"/>
          <w:lang w:eastAsia="ro-RO"/>
        </w:rPr>
        <w:t>1.2.4. Pentru asiguraţii cu diagnostic deja confirmat la externarea din spital, se decontează maximum două consultaţii pentru:</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46" w:name="do|ax7|caII|scI|si2|al2|pt5|pa1"/>
      <w:bookmarkEnd w:id="46"/>
      <w:r w:rsidRPr="009B069F">
        <w:rPr>
          <w:rFonts w:ascii="Verdana" w:eastAsia="Times New Roman" w:hAnsi="Verdana" w:cs="Times New Roman"/>
          <w:lang w:eastAsia="ro-RO"/>
        </w:rPr>
        <w:t>- a) urmărirea evoluţiei sub tratamentul stabilit în cursul internării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47" w:name="do|ax7|caII|scI|si2|al2|pt5|pa2"/>
      <w:bookmarkEnd w:id="47"/>
      <w:r w:rsidRPr="009B069F">
        <w:rPr>
          <w:rFonts w:ascii="Verdana" w:eastAsia="Times New Roman" w:hAnsi="Verdana" w:cs="Times New Roman"/>
          <w:lang w:eastAsia="ro-RO"/>
        </w:rPr>
        <w:t>- b) efectuarea unor manevre terapeutice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48" w:name="do|ax7|caII|scI|si2|al2|pt5|pa3"/>
      <w:bookmarkEnd w:id="48"/>
      <w:r w:rsidRPr="009B069F">
        <w:rPr>
          <w:rFonts w:ascii="Verdana" w:eastAsia="Times New Roman" w:hAnsi="Verdana" w:cs="Times New Roman"/>
          <w:lang w:eastAsia="ro-RO"/>
        </w:rPr>
        <w:t>- c) după o intervenţie chirurgicală sau ortopedică, pentru examenul plăgii, scoaterea firelor, scoaterea ghipsului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49" w:name="do|ax7|caII|scI|si2|al2|pt5|pa4"/>
      <w:bookmarkEnd w:id="49"/>
      <w:r w:rsidRPr="009B069F">
        <w:rPr>
          <w:rFonts w:ascii="Verdana" w:eastAsia="Times New Roman" w:hAnsi="Verdana" w:cs="Times New Roman"/>
          <w:lang w:eastAsia="ro-RO"/>
        </w:rPr>
        <w:t>- d) recomandări pentru investigaţii paraclinice considerate necesare,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50" w:name="do|ax7|caII|scI|si2|al2|pt5|sp5.1."/>
      <w:bookmarkEnd w:id="50"/>
      <w:r w:rsidRPr="009B069F">
        <w:rPr>
          <w:rFonts w:ascii="Verdana" w:eastAsia="Times New Roman" w:hAnsi="Verdana" w:cs="Times New Roman"/>
          <w:b/>
          <w:bCs/>
          <w:color w:val="8F0000"/>
          <w:lang w:eastAsia="ro-RO"/>
        </w:rPr>
        <w:t>5.1.</w:t>
      </w:r>
      <w:r w:rsidRPr="009B069F">
        <w:rPr>
          <w:rFonts w:ascii="Verdana" w:eastAsia="Times New Roman" w:hAnsi="Verdana" w:cs="Times New Roman"/>
          <w:lang w:eastAsia="ro-RO"/>
        </w:rPr>
        <w:t>1.2.4.1. Medicul de specialitate are obligaţia de a informa medicul de familie, prin scrisoare medicală, despre planul terapeutic stabilit iniţial precum şi orice modificare a acestuia, la momentul în care aceasta a survenit.</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51" w:name="do|ax7|caII|scI|si2|al2|pt5|sp5.2."/>
      <w:bookmarkEnd w:id="51"/>
      <w:r w:rsidRPr="009B069F">
        <w:rPr>
          <w:rFonts w:ascii="Verdana" w:eastAsia="Times New Roman" w:hAnsi="Verdana" w:cs="Times New Roman"/>
          <w:b/>
          <w:bCs/>
          <w:color w:val="8F0000"/>
          <w:lang w:eastAsia="ro-RO"/>
        </w:rPr>
        <w:t>5.2.</w:t>
      </w:r>
      <w:r w:rsidRPr="009B069F">
        <w:rPr>
          <w:rFonts w:ascii="Verdana" w:eastAsia="Times New Roman" w:hAnsi="Verdana" w:cs="Times New Roman"/>
          <w:lang w:eastAsia="ro-RO"/>
        </w:rPr>
        <w:t>1.2.4.2. Pentru situaţiile prevăzute la punctul 1.2.4 nu este necesar bilet de trimitere.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52" w:name="do|ax7|caII|scI|si2|al3"/>
      <w:r w:rsidRPr="009B069F">
        <w:rPr>
          <w:rFonts w:ascii="Verdana" w:eastAsia="Times New Roman" w:hAnsi="Verdana" w:cs="Times New Roman"/>
          <w:b/>
          <w:bCs/>
          <w:noProof/>
          <w:color w:val="333399"/>
          <w:lang w:eastAsia="ro-RO"/>
        </w:rPr>
        <w:drawing>
          <wp:inline distT="0" distB="0" distL="0" distR="0" wp14:anchorId="682ACC10" wp14:editId="4CE36BB0">
            <wp:extent cx="95250" cy="95250"/>
            <wp:effectExtent l="0" t="0" r="0" b="0"/>
            <wp:docPr id="16" name="do|ax7|caII|scI|si2|al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9B069F">
        <w:rPr>
          <w:rFonts w:ascii="Verdana" w:eastAsia="Times New Roman" w:hAnsi="Verdana" w:cs="Times New Roman"/>
          <w:b/>
          <w:bCs/>
          <w:color w:val="008F00"/>
          <w:lang w:eastAsia="ro-RO"/>
        </w:rPr>
        <w:t>(3)</w:t>
      </w:r>
      <w:r w:rsidRPr="009B069F">
        <w:rPr>
          <w:rFonts w:ascii="Verdana" w:eastAsia="Times New Roman" w:hAnsi="Verdana" w:cs="Times New Roman"/>
          <w:lang w:eastAsia="ro-RO"/>
        </w:rPr>
        <w:t>1.3. Servicii medicale curative - consultaţii medicale de specialitate pentru afecţiuni cronice, cuprinde: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53" w:name="do|ax7|caII|scI|si2|al3|pt1"/>
      <w:r w:rsidRPr="009B069F">
        <w:rPr>
          <w:rFonts w:ascii="Verdana" w:eastAsia="Times New Roman" w:hAnsi="Verdana" w:cs="Times New Roman"/>
          <w:b/>
          <w:bCs/>
          <w:noProof/>
          <w:color w:val="333399"/>
          <w:lang w:eastAsia="ro-RO"/>
        </w:rPr>
        <w:drawing>
          <wp:inline distT="0" distB="0" distL="0" distR="0" wp14:anchorId="4BA70BAA" wp14:editId="62775298">
            <wp:extent cx="95250" cy="95250"/>
            <wp:effectExtent l="0" t="0" r="0" b="0"/>
            <wp:docPr id="17" name="do|ax7|caII|scI|si2|al3|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3|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9B069F">
        <w:rPr>
          <w:rFonts w:ascii="Verdana" w:eastAsia="Times New Roman" w:hAnsi="Verdana" w:cs="Times New Roman"/>
          <w:b/>
          <w:bCs/>
          <w:color w:val="8F0000"/>
          <w:lang w:eastAsia="ro-RO"/>
        </w:rPr>
        <w:t>1.</w:t>
      </w:r>
      <w:r w:rsidRPr="009B069F">
        <w:rPr>
          <w:rFonts w:ascii="Verdana" w:eastAsia="Times New Roman" w:hAnsi="Verdana" w:cs="Times New Roman"/>
          <w:lang w:eastAsia="ro-RO"/>
        </w:rPr>
        <w:t>_</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54" w:name="do|ax7|caII|scI|si2|al3|pt1|lia"/>
      <w:bookmarkEnd w:id="54"/>
      <w:r w:rsidRPr="009B069F">
        <w:rPr>
          <w:rFonts w:ascii="Verdana" w:eastAsia="Times New Roman" w:hAnsi="Verdana" w:cs="Times New Roman"/>
          <w:b/>
          <w:bCs/>
          <w:color w:val="8F0000"/>
          <w:lang w:eastAsia="ro-RO"/>
        </w:rPr>
        <w:t>a)</w:t>
      </w:r>
      <w:r w:rsidRPr="009B069F">
        <w:rPr>
          <w:rFonts w:ascii="Verdana" w:eastAsia="Times New Roman" w:hAnsi="Verdana" w:cs="Times New Roman"/>
          <w:lang w:eastAsia="ro-RO"/>
        </w:rPr>
        <w:t>anamneză,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55" w:name="do|ax7|caII|scI|si2|al3|pt1|lib"/>
      <w:bookmarkEnd w:id="55"/>
      <w:r w:rsidRPr="009B069F">
        <w:rPr>
          <w:rFonts w:ascii="Verdana" w:eastAsia="Times New Roman" w:hAnsi="Verdana" w:cs="Times New Roman"/>
          <w:b/>
          <w:bCs/>
          <w:color w:val="8F0000"/>
          <w:lang w:eastAsia="ro-RO"/>
        </w:rPr>
        <w:t>b)</w:t>
      </w:r>
      <w:r w:rsidRPr="009B069F">
        <w:rPr>
          <w:rFonts w:ascii="Verdana" w:eastAsia="Times New Roman" w:hAnsi="Verdana" w:cs="Times New Roman"/>
          <w:lang w:eastAsia="ro-RO"/>
        </w:rPr>
        <w:t>unele manevre specifice pe care medicul le consideră necesare;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56" w:name="do|ax7|caII|scI|si2|al3|pt1|lic"/>
      <w:bookmarkEnd w:id="56"/>
      <w:r w:rsidRPr="009B069F">
        <w:rPr>
          <w:rFonts w:ascii="Verdana" w:eastAsia="Times New Roman" w:hAnsi="Verdana" w:cs="Times New Roman"/>
          <w:b/>
          <w:bCs/>
          <w:color w:val="8F0000"/>
          <w:lang w:eastAsia="ro-RO"/>
        </w:rPr>
        <w:t>c)</w:t>
      </w:r>
      <w:r w:rsidRPr="009B069F">
        <w:rPr>
          <w:rFonts w:ascii="Verdana" w:eastAsia="Times New Roman" w:hAnsi="Verdana" w:cs="Times New Roman"/>
          <w:lang w:eastAsia="ro-RO"/>
        </w:rPr>
        <w:t>stabilirea conduitei terapeutice şi/sau prescrierea tratamentului medical şi igieno-dietetic, precum şi instruirea în legătură cu măsurile terapeutice şi profilactice;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57" w:name="do|ax7|caII|scI|si2|al3|pt1|lid"/>
      <w:bookmarkEnd w:id="57"/>
      <w:r w:rsidRPr="009B069F">
        <w:rPr>
          <w:rFonts w:ascii="Verdana" w:eastAsia="Times New Roman" w:hAnsi="Verdana" w:cs="Times New Roman"/>
          <w:b/>
          <w:bCs/>
          <w:color w:val="8F0000"/>
          <w:lang w:eastAsia="ro-RO"/>
        </w:rPr>
        <w:t>d)</w:t>
      </w:r>
      <w:r w:rsidRPr="009B069F">
        <w:rPr>
          <w:rFonts w:ascii="Verdana" w:eastAsia="Times New Roman" w:hAnsi="Verdana" w:cs="Times New Roman"/>
          <w:lang w:eastAsia="ro-RO"/>
        </w:rPr>
        <w:t>recomandare pentru îngrijiri medicale la domiciliu/îngrijiri paliative la domiciliu,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58" w:name="do|ax7|caII|scI|si2|al3|pt1|lie"/>
      <w:bookmarkEnd w:id="58"/>
      <w:r w:rsidRPr="009B069F">
        <w:rPr>
          <w:rFonts w:ascii="Verdana" w:eastAsia="Times New Roman" w:hAnsi="Verdana" w:cs="Times New Roman"/>
          <w:b/>
          <w:bCs/>
          <w:color w:val="8F0000"/>
          <w:lang w:eastAsia="ro-RO"/>
        </w:rPr>
        <w:t>e)</w:t>
      </w:r>
      <w:r w:rsidRPr="009B069F">
        <w:rPr>
          <w:rFonts w:ascii="Verdana" w:eastAsia="Times New Roman" w:hAnsi="Verdana" w:cs="Times New Roman"/>
          <w:lang w:eastAsia="ro-RO"/>
        </w:rPr>
        <w:t>recomandare pentru dispozitive medicale,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59" w:name="do|ax7|caII|scI|si2|al3|pt1|lif"/>
      <w:bookmarkEnd w:id="59"/>
      <w:r w:rsidRPr="009B069F">
        <w:rPr>
          <w:rFonts w:ascii="Verdana" w:eastAsia="Times New Roman" w:hAnsi="Verdana" w:cs="Times New Roman"/>
          <w:b/>
          <w:bCs/>
          <w:color w:val="8F0000"/>
          <w:lang w:eastAsia="ro-RO"/>
        </w:rPr>
        <w:t>f)</w:t>
      </w:r>
      <w:r w:rsidRPr="009B069F">
        <w:rPr>
          <w:rFonts w:ascii="Verdana" w:eastAsia="Times New Roman" w:hAnsi="Verdana" w:cs="Times New Roman"/>
          <w:lang w:eastAsia="ro-RO"/>
        </w:rPr>
        <w:t>evaluare clinică şi paraclinică, prescrierea tratamentului şi urmărirea evoluţiei bolnavilor cu afecţiuni cronice, în limita competenţelor, trimestrial sau, după caz, lunar, conform prevederilor legale în vigoare.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60" w:name="do|ax7|caII|scI|si2|al3|pt1|lig"/>
      <w:bookmarkEnd w:id="60"/>
      <w:r w:rsidRPr="009B069F">
        <w:rPr>
          <w:rFonts w:ascii="Verdana" w:eastAsia="Times New Roman" w:hAnsi="Verdana" w:cs="Times New Roman"/>
          <w:b/>
          <w:bCs/>
          <w:color w:val="8F0000"/>
          <w:lang w:eastAsia="ro-RO"/>
        </w:rPr>
        <w:t>g)</w:t>
      </w:r>
      <w:r w:rsidRPr="009B069F">
        <w:rPr>
          <w:rFonts w:ascii="Verdana" w:eastAsia="Times New Roman" w:hAnsi="Verdana" w:cs="Times New Roman"/>
          <w:lang w:eastAsia="ro-RO"/>
        </w:rPr>
        <w:t>bilet de trimitere către alte specialităţi, inclusiv pentru îngrijiri paliative în ambulatoriu/bilet de internare,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61" w:name="do|ax7|caII|scI|si2|al3|pt1|lih"/>
      <w:bookmarkEnd w:id="61"/>
      <w:r w:rsidRPr="009B069F">
        <w:rPr>
          <w:rFonts w:ascii="Verdana" w:eastAsia="Times New Roman" w:hAnsi="Verdana" w:cs="Times New Roman"/>
          <w:b/>
          <w:bCs/>
          <w:color w:val="8F0000"/>
          <w:lang w:eastAsia="ro-RO"/>
        </w:rPr>
        <w:t>h)</w:t>
      </w:r>
      <w:r w:rsidRPr="009B069F">
        <w:rPr>
          <w:rFonts w:ascii="Verdana" w:eastAsia="Times New Roman" w:hAnsi="Verdana" w:cs="Times New Roman"/>
          <w:lang w:eastAsia="ro-RO"/>
        </w:rPr>
        <w:t>eliberare de concediu medical,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62" w:name="do|ax7|caII|scI|si2|al3|pt2"/>
      <w:bookmarkEnd w:id="62"/>
      <w:r w:rsidRPr="009B069F">
        <w:rPr>
          <w:rFonts w:ascii="Verdana" w:eastAsia="Times New Roman" w:hAnsi="Verdana" w:cs="Times New Roman"/>
          <w:b/>
          <w:bCs/>
          <w:color w:val="8F0000"/>
          <w:lang w:eastAsia="ro-RO"/>
        </w:rPr>
        <w:t>2.</w:t>
      </w:r>
      <w:r w:rsidRPr="009B069F">
        <w:rPr>
          <w:rFonts w:ascii="Verdana" w:eastAsia="Times New Roman" w:hAnsi="Verdana" w:cs="Times New Roman"/>
          <w:lang w:eastAsia="ro-RO"/>
        </w:rPr>
        <w:t>1.3.1. Pentru evaluarea clinică şi paraclinică, prescrierea tratamentului şi urmărirea evoluţiei asiguraţilor cu afecţiuni cronice, pentru una sau mai multe boli cronice monitorizate în cadrul aceleiaşi specialităţi, se decontează pe un bilet de trimitere maximum 4 consultaţii/trimestru/asigurat, dar nu mai mult de 2 consultaţii pe lună.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63" w:name="do|ax7|caII|scI|si2|al3|pt3"/>
      <w:bookmarkEnd w:id="63"/>
      <w:r w:rsidRPr="009B069F">
        <w:rPr>
          <w:rFonts w:ascii="Verdana" w:eastAsia="Times New Roman" w:hAnsi="Verdana" w:cs="Times New Roman"/>
          <w:b/>
          <w:bCs/>
          <w:color w:val="8F0000"/>
          <w:lang w:eastAsia="ro-RO"/>
        </w:rPr>
        <w:t>3.</w:t>
      </w:r>
      <w:r w:rsidRPr="009B069F">
        <w:rPr>
          <w:rFonts w:ascii="Verdana" w:eastAsia="Times New Roman" w:hAnsi="Verdana" w:cs="Times New Roman"/>
          <w:lang w:eastAsia="ro-RO"/>
        </w:rPr>
        <w:t xml:space="preserve">1.3.2. Consultaţia medicală de specialitate se acordă pe baza biletului de trimitere de la medicul de familie sau de la alt medic de specialitate numai pentru cazurile în care asiguratul a avut biletul de trimitere iniţial eliberat de medicul de familie şi numai </w:t>
      </w:r>
      <w:r w:rsidRPr="009B069F">
        <w:rPr>
          <w:rFonts w:ascii="Verdana" w:eastAsia="Times New Roman" w:hAnsi="Verdana" w:cs="Times New Roman"/>
          <w:lang w:eastAsia="ro-RO"/>
        </w:rPr>
        <w:lastRenderedPageBreak/>
        <w:t>în condiţiile în care medicul trimiţător se află în relaţie contractuală - contract sau convenţie - cu casa de asigurări de sănătate. Fac excepţie de la prevederile anterioare consultaţiile pentru afecţiunile stabilite în anexa nr. 13 la prezentul ordin care permit prezentarea direct la medicul de specialitate din ambulatoriu.</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64" w:name="do|ax7|caII|scI|si2|al3|pt4"/>
      <w:bookmarkEnd w:id="64"/>
      <w:r w:rsidRPr="009B069F">
        <w:rPr>
          <w:rFonts w:ascii="Verdana" w:eastAsia="Times New Roman" w:hAnsi="Verdana" w:cs="Times New Roman"/>
          <w:b/>
          <w:bCs/>
          <w:color w:val="8F0000"/>
          <w:lang w:eastAsia="ro-RO"/>
        </w:rPr>
        <w:t>4.</w:t>
      </w:r>
      <w:r w:rsidRPr="009B069F">
        <w:rPr>
          <w:rFonts w:ascii="Verdana" w:eastAsia="Times New Roman" w:hAnsi="Verdana" w:cs="Times New Roman"/>
          <w:lang w:eastAsia="ro-RO"/>
        </w:rPr>
        <w:t>1.3.3. Prezentarea asiguratului la medicul de specialitate la solicitarea medicului, pentru a doua, a treia şi a patra consultaţie în cadrul unui trimestru, se face direct, fără alt bilet de trimitere.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65" w:name="do|ax7|caII|scI|si2|al3|pt5"/>
      <w:r w:rsidRPr="009B069F">
        <w:rPr>
          <w:rFonts w:ascii="Verdana" w:eastAsia="Times New Roman" w:hAnsi="Verdana" w:cs="Times New Roman"/>
          <w:b/>
          <w:bCs/>
          <w:noProof/>
          <w:color w:val="333399"/>
          <w:lang w:eastAsia="ro-RO"/>
        </w:rPr>
        <w:drawing>
          <wp:inline distT="0" distB="0" distL="0" distR="0" wp14:anchorId="16A88942" wp14:editId="5AA65C00">
            <wp:extent cx="95250" cy="95250"/>
            <wp:effectExtent l="0" t="0" r="0" b="0"/>
            <wp:docPr id="18" name="do|ax7|caII|scI|si2|al3|pt5|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3|pt5|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9B069F">
        <w:rPr>
          <w:rFonts w:ascii="Verdana" w:eastAsia="Times New Roman" w:hAnsi="Verdana" w:cs="Times New Roman"/>
          <w:b/>
          <w:bCs/>
          <w:color w:val="8F0000"/>
          <w:lang w:eastAsia="ro-RO"/>
        </w:rPr>
        <w:t>5.</w:t>
      </w:r>
      <w:r w:rsidRPr="009B069F">
        <w:rPr>
          <w:rFonts w:ascii="Verdana" w:eastAsia="Times New Roman" w:hAnsi="Verdana" w:cs="Times New Roman"/>
          <w:lang w:eastAsia="ro-RO"/>
        </w:rPr>
        <w:t>1.3.4. Pentru asiguraţii cu diagnostic deja confirmat la externarea din spital, se acordă maximum două consultaţii pentru:</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66" w:name="do|ax7|caII|scI|si2|al3|pt5|lia"/>
      <w:bookmarkEnd w:id="66"/>
      <w:r w:rsidRPr="009B069F">
        <w:rPr>
          <w:rFonts w:ascii="Verdana" w:eastAsia="Times New Roman" w:hAnsi="Verdana" w:cs="Times New Roman"/>
          <w:b/>
          <w:bCs/>
          <w:color w:val="8F0000"/>
          <w:lang w:eastAsia="ro-RO"/>
        </w:rPr>
        <w:t>a)</w:t>
      </w:r>
      <w:r w:rsidRPr="009B069F">
        <w:rPr>
          <w:rFonts w:ascii="Verdana" w:eastAsia="Times New Roman" w:hAnsi="Verdana" w:cs="Times New Roman"/>
          <w:lang w:eastAsia="ro-RO"/>
        </w:rPr>
        <w:t>urmărirea evoluţiei sub tratamentul stabilit în cursul internării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67" w:name="do|ax7|caII|scI|si2|al3|pt5|lib"/>
      <w:bookmarkEnd w:id="67"/>
      <w:r w:rsidRPr="009B069F">
        <w:rPr>
          <w:rFonts w:ascii="Verdana" w:eastAsia="Times New Roman" w:hAnsi="Verdana" w:cs="Times New Roman"/>
          <w:b/>
          <w:bCs/>
          <w:color w:val="8F0000"/>
          <w:lang w:eastAsia="ro-RO"/>
        </w:rPr>
        <w:t>b)</w:t>
      </w:r>
      <w:r w:rsidRPr="009B069F">
        <w:rPr>
          <w:rFonts w:ascii="Verdana" w:eastAsia="Times New Roman" w:hAnsi="Verdana" w:cs="Times New Roman"/>
          <w:lang w:eastAsia="ro-RO"/>
        </w:rPr>
        <w:t>efectuarea unor manevre terapeutice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68" w:name="do|ax7|caII|scI|si2|al3|pt5|lic"/>
      <w:bookmarkEnd w:id="68"/>
      <w:r w:rsidRPr="009B069F">
        <w:rPr>
          <w:rFonts w:ascii="Verdana" w:eastAsia="Times New Roman" w:hAnsi="Verdana" w:cs="Times New Roman"/>
          <w:b/>
          <w:bCs/>
          <w:color w:val="8F0000"/>
          <w:lang w:eastAsia="ro-RO"/>
        </w:rPr>
        <w:t>c)</w:t>
      </w:r>
      <w:r w:rsidRPr="009B069F">
        <w:rPr>
          <w:rFonts w:ascii="Verdana" w:eastAsia="Times New Roman" w:hAnsi="Verdana" w:cs="Times New Roman"/>
          <w:lang w:eastAsia="ro-RO"/>
        </w:rPr>
        <w:t>după o intervenţie chirurgicală sau ortopedică, pentru examenul plăgii, scoaterea firelor, scoaterea ghipsului.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69" w:name="do|ax7|caII|scI|si2|al3|pt5|lid"/>
      <w:r w:rsidRPr="009B069F">
        <w:rPr>
          <w:rFonts w:ascii="Verdana" w:eastAsia="Times New Roman" w:hAnsi="Verdana" w:cs="Times New Roman"/>
          <w:b/>
          <w:bCs/>
          <w:noProof/>
          <w:color w:val="333399"/>
          <w:lang w:eastAsia="ro-RO"/>
        </w:rPr>
        <w:drawing>
          <wp:inline distT="0" distB="0" distL="0" distR="0" wp14:anchorId="3B246097" wp14:editId="7D9A4C9B">
            <wp:extent cx="95250" cy="95250"/>
            <wp:effectExtent l="0" t="0" r="0" b="0"/>
            <wp:docPr id="19" name="do|ax7|caII|scI|si2|al3|pt5|lid|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3|pt5|lid|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9B069F">
        <w:rPr>
          <w:rFonts w:ascii="Verdana" w:eastAsia="Times New Roman" w:hAnsi="Verdana" w:cs="Times New Roman"/>
          <w:b/>
          <w:bCs/>
          <w:color w:val="8F0000"/>
          <w:lang w:eastAsia="ro-RO"/>
        </w:rPr>
        <w:t>d)</w:t>
      </w:r>
      <w:r w:rsidRPr="009B069F">
        <w:rPr>
          <w:rFonts w:ascii="Verdana" w:eastAsia="Times New Roman" w:hAnsi="Verdana" w:cs="Times New Roman"/>
          <w:lang w:eastAsia="ro-RO"/>
        </w:rPr>
        <w:t>recomandări pentru investigaţii paraclinice considerate necesare,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70" w:name="do|ax7|caII|scI|si2|al3|pt5|lid|sp5.1."/>
      <w:bookmarkEnd w:id="70"/>
      <w:r w:rsidRPr="009B069F">
        <w:rPr>
          <w:rFonts w:ascii="Verdana" w:eastAsia="Times New Roman" w:hAnsi="Verdana" w:cs="Times New Roman"/>
          <w:b/>
          <w:bCs/>
          <w:color w:val="8F0000"/>
          <w:lang w:eastAsia="ro-RO"/>
        </w:rPr>
        <w:t>5.1.</w:t>
      </w:r>
      <w:r w:rsidRPr="009B069F">
        <w:rPr>
          <w:rFonts w:ascii="Verdana" w:eastAsia="Times New Roman" w:hAnsi="Verdana" w:cs="Times New Roman"/>
          <w:lang w:eastAsia="ro-RO"/>
        </w:rPr>
        <w:t>1.3.4.1. Medicul de specialitate are obligaţia de a informa medicul de familie, prin scrisoare medicală, despre planul terapeutic stabilit iniţial precum şi orice modificare a acestuia, la momentul în care aceasta a survenit.</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71" w:name="do|ax7|caII|scI|si2|al3|pt5|lid|sp5.2."/>
      <w:bookmarkEnd w:id="71"/>
      <w:r w:rsidRPr="009B069F">
        <w:rPr>
          <w:rFonts w:ascii="Verdana" w:eastAsia="Times New Roman" w:hAnsi="Verdana" w:cs="Times New Roman"/>
          <w:b/>
          <w:bCs/>
          <w:color w:val="8F0000"/>
          <w:lang w:eastAsia="ro-RO"/>
        </w:rPr>
        <w:t>5.2.</w:t>
      </w:r>
      <w:r w:rsidRPr="009B069F">
        <w:rPr>
          <w:rFonts w:ascii="Verdana" w:eastAsia="Times New Roman" w:hAnsi="Verdana" w:cs="Times New Roman"/>
          <w:lang w:eastAsia="ro-RO"/>
        </w:rPr>
        <w:t>1.3.4.2. Pentru situaţiile de la subpct. 1.3.4 nu este necesar bilet de trimitere.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72" w:name="do|ax7|caII|scI|si2|al3|pt6"/>
      <w:bookmarkEnd w:id="72"/>
      <w:r w:rsidRPr="009B069F">
        <w:rPr>
          <w:rFonts w:ascii="Verdana" w:eastAsia="Times New Roman" w:hAnsi="Verdana" w:cs="Times New Roman"/>
          <w:b/>
          <w:bCs/>
          <w:color w:val="8F0000"/>
          <w:lang w:eastAsia="ro-RO"/>
        </w:rPr>
        <w:t>6.</w:t>
      </w:r>
      <w:r w:rsidRPr="009B069F">
        <w:rPr>
          <w:rFonts w:ascii="Verdana" w:eastAsia="Times New Roman" w:hAnsi="Verdana" w:cs="Times New Roman"/>
          <w:lang w:eastAsia="ro-RO"/>
        </w:rPr>
        <w:t>1.3.5. Pentru asiguraţii care au bilet de trimitere de la medicul de familie - consultaţie management de caz, - în cadrul managementului integrat al factorilor de risc cardiovascular - HTA, dislipidemie şi diabet zaharat tip 2, al bolilor respiratorii cronice - astm bronşic şi BPOC, al bolii cronice de rinichi, medicul de specialitate acordă consultaţie şi efectuează în cabinet proceduri prevăzute în pachetul de servicii medicale de bază pentru specialităţile clinice/recomandă, după caz, investigaţii paraclinice suplimentare faţă de cele recomandate de medicul de familie. În biletul de trimitere pentru investigaţii paraclinice suplimentare recomandate de medicul de specialitate, dintre cele prevăzute în pachetul de servicii medicale de bază, se evidenţiază "management de caz". Se decontează maximum 2 consultaţii/semestru dacă în biletul de trimitere este evidenţiat "management de caz" pentru evaluarea bolilor cronice confirmate.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73" w:name="do|ax7|caII|scI|si2|al4"/>
      <w:r w:rsidRPr="009B069F">
        <w:rPr>
          <w:rFonts w:ascii="Verdana" w:eastAsia="Times New Roman" w:hAnsi="Verdana" w:cs="Times New Roman"/>
          <w:b/>
          <w:bCs/>
          <w:noProof/>
          <w:color w:val="333399"/>
          <w:lang w:eastAsia="ro-RO"/>
        </w:rPr>
        <w:drawing>
          <wp:inline distT="0" distB="0" distL="0" distR="0" wp14:anchorId="2379C8A7" wp14:editId="12136957">
            <wp:extent cx="95250" cy="95250"/>
            <wp:effectExtent l="0" t="0" r="0" b="0"/>
            <wp:docPr id="20" name="do|ax7|caII|scI|si2|al4|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9B069F">
        <w:rPr>
          <w:rFonts w:ascii="Verdana" w:eastAsia="Times New Roman" w:hAnsi="Verdana" w:cs="Times New Roman"/>
          <w:b/>
          <w:bCs/>
          <w:color w:val="008F00"/>
          <w:lang w:eastAsia="ro-RO"/>
        </w:rPr>
        <w:t>(4)</w:t>
      </w:r>
      <w:r w:rsidRPr="009B069F">
        <w:rPr>
          <w:rFonts w:ascii="Verdana" w:eastAsia="Times New Roman" w:hAnsi="Verdana" w:cs="Times New Roman"/>
          <w:lang w:eastAsia="ro-RO"/>
        </w:rPr>
        <w:t xml:space="preserve">1.4. Depistarea de boli cu potenţial endemo-epidemic - examen clinic, diagnostic prezumtiv, trimiterea la spitalele de specialitate pentru confirmare şi tratament. Bolile cu potenţial endemo-epidemic sunt cele prevăzute la punctul II din anexa la H.G. nr. </w:t>
      </w:r>
      <w:hyperlink r:id="rId18" w:history="1">
        <w:r w:rsidRPr="009B069F">
          <w:rPr>
            <w:rFonts w:ascii="Verdana" w:eastAsia="Times New Roman" w:hAnsi="Verdana" w:cs="Times New Roman"/>
            <w:b/>
            <w:bCs/>
            <w:color w:val="333399"/>
            <w:u w:val="single"/>
            <w:lang w:eastAsia="ro-RO"/>
          </w:rPr>
          <w:t>1186/2000</w:t>
        </w:r>
      </w:hyperlink>
      <w:r w:rsidRPr="009B069F">
        <w:rPr>
          <w:rFonts w:ascii="Verdana" w:eastAsia="Times New Roman" w:hAnsi="Verdana" w:cs="Times New Roman"/>
          <w:lang w:eastAsia="ro-RO"/>
        </w:rPr>
        <w:t>.</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74" w:name="do|ax7|caII|scI|si2|al4|pt1"/>
      <w:bookmarkEnd w:id="74"/>
      <w:r w:rsidRPr="009B069F">
        <w:rPr>
          <w:rFonts w:ascii="Verdana" w:eastAsia="Times New Roman" w:hAnsi="Verdana" w:cs="Times New Roman"/>
          <w:b/>
          <w:bCs/>
          <w:color w:val="8F0000"/>
          <w:lang w:eastAsia="ro-RO"/>
        </w:rPr>
        <w:t>1.</w:t>
      </w:r>
      <w:r w:rsidRPr="009B069F">
        <w:rPr>
          <w:rFonts w:ascii="Verdana" w:eastAsia="Times New Roman" w:hAnsi="Verdana" w:cs="Times New Roman"/>
          <w:lang w:eastAsia="ro-RO"/>
        </w:rPr>
        <w:t>1.4.1. Se decontează o singură consultaţie per persoană asigurată pentru fiecare boală cu potenţial endemo-epidemic suspicionată şi confirmată.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75" w:name="do|ax7|caII|scI|si2|al4|pt2"/>
      <w:bookmarkEnd w:id="75"/>
      <w:r w:rsidRPr="009B069F">
        <w:rPr>
          <w:rFonts w:ascii="Verdana" w:eastAsia="Times New Roman" w:hAnsi="Verdana" w:cs="Times New Roman"/>
          <w:b/>
          <w:bCs/>
          <w:color w:val="8F0000"/>
          <w:lang w:eastAsia="ro-RO"/>
        </w:rPr>
        <w:t>2.</w:t>
      </w:r>
      <w:r w:rsidRPr="009B069F">
        <w:rPr>
          <w:rFonts w:ascii="Verdana" w:eastAsia="Times New Roman" w:hAnsi="Verdana" w:cs="Times New Roman"/>
          <w:lang w:eastAsia="ro-RO"/>
        </w:rPr>
        <w:t>1.4.2. Serviciile medicale permit prezentarea direct la medicul de specialitate din ambulatoriu.</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76" w:name="do|ax7|caII|scI|si2|al5"/>
      <w:r w:rsidRPr="009B069F">
        <w:rPr>
          <w:rFonts w:ascii="Verdana" w:eastAsia="Times New Roman" w:hAnsi="Verdana" w:cs="Times New Roman"/>
          <w:b/>
          <w:bCs/>
          <w:noProof/>
          <w:color w:val="333399"/>
          <w:lang w:eastAsia="ro-RO"/>
        </w:rPr>
        <w:drawing>
          <wp:inline distT="0" distB="0" distL="0" distR="0" wp14:anchorId="0DBCEAB4" wp14:editId="2384A26E">
            <wp:extent cx="95250" cy="95250"/>
            <wp:effectExtent l="0" t="0" r="0" b="0"/>
            <wp:docPr id="21" name="do|ax7|caII|scI|si2|al5|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5|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9B069F">
        <w:rPr>
          <w:rFonts w:ascii="Verdana" w:eastAsia="Times New Roman" w:hAnsi="Verdana" w:cs="Times New Roman"/>
          <w:b/>
          <w:bCs/>
          <w:color w:val="008F00"/>
          <w:lang w:eastAsia="ro-RO"/>
        </w:rPr>
        <w:t>(5)</w:t>
      </w:r>
      <w:r w:rsidRPr="009B069F">
        <w:rPr>
          <w:rFonts w:ascii="Verdana" w:eastAsia="Times New Roman" w:hAnsi="Verdana" w:cs="Times New Roman"/>
          <w:lang w:eastAsia="ro-RO"/>
        </w:rPr>
        <w:t>1.5. Consultaţii pentru acordarea serviciilor de planificare familială: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77" w:name="do|ax7|caII|scI|si2|al5|pt1"/>
      <w:r w:rsidRPr="009B069F">
        <w:rPr>
          <w:rFonts w:ascii="Verdana" w:eastAsia="Times New Roman" w:hAnsi="Verdana" w:cs="Times New Roman"/>
          <w:b/>
          <w:bCs/>
          <w:noProof/>
          <w:color w:val="333399"/>
          <w:lang w:eastAsia="ro-RO"/>
        </w:rPr>
        <w:drawing>
          <wp:inline distT="0" distB="0" distL="0" distR="0" wp14:anchorId="325821CA" wp14:editId="7A151553">
            <wp:extent cx="95250" cy="95250"/>
            <wp:effectExtent l="0" t="0" r="0" b="0"/>
            <wp:docPr id="22" name="do|ax7|caII|scI|si2|al5|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5|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9B069F">
        <w:rPr>
          <w:rFonts w:ascii="Verdana" w:eastAsia="Times New Roman" w:hAnsi="Verdana" w:cs="Times New Roman"/>
          <w:b/>
          <w:bCs/>
          <w:color w:val="8F0000"/>
          <w:lang w:eastAsia="ro-RO"/>
        </w:rPr>
        <w:t>1.</w:t>
      </w:r>
      <w:r w:rsidRPr="009B069F">
        <w:rPr>
          <w:rFonts w:ascii="Verdana" w:eastAsia="Times New Roman" w:hAnsi="Verdana" w:cs="Times New Roman"/>
          <w:lang w:eastAsia="ro-RO"/>
        </w:rPr>
        <w:t>_</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78" w:name="do|ax7|caII|scI|si2|al5|pt1|lia"/>
      <w:bookmarkEnd w:id="78"/>
      <w:r w:rsidRPr="009B069F">
        <w:rPr>
          <w:rFonts w:ascii="Verdana" w:eastAsia="Times New Roman" w:hAnsi="Verdana" w:cs="Times New Roman"/>
          <w:b/>
          <w:bCs/>
          <w:color w:val="8F0000"/>
          <w:lang w:eastAsia="ro-RO"/>
        </w:rPr>
        <w:t>a)</w:t>
      </w:r>
      <w:r w:rsidRPr="009B069F">
        <w:rPr>
          <w:rFonts w:ascii="Verdana" w:eastAsia="Times New Roman" w:hAnsi="Verdana" w:cs="Times New Roman"/>
          <w:lang w:eastAsia="ro-RO"/>
        </w:rPr>
        <w:t>consilierea femeii privind planificarea familială;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79" w:name="do|ax7|caII|scI|si2|al5|pt1|lib"/>
      <w:bookmarkEnd w:id="79"/>
      <w:r w:rsidRPr="009B069F">
        <w:rPr>
          <w:rFonts w:ascii="Verdana" w:eastAsia="Times New Roman" w:hAnsi="Verdana" w:cs="Times New Roman"/>
          <w:b/>
          <w:bCs/>
          <w:color w:val="8F0000"/>
          <w:lang w:eastAsia="ro-RO"/>
        </w:rPr>
        <w:t>b)</w:t>
      </w:r>
      <w:r w:rsidRPr="009B069F">
        <w:rPr>
          <w:rFonts w:ascii="Verdana" w:eastAsia="Times New Roman" w:hAnsi="Verdana" w:cs="Times New Roman"/>
          <w:lang w:eastAsia="ro-RO"/>
        </w:rPr>
        <w:t>indicarea unei metode contraceptive la persoanele fără risc;</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80" w:name="do|ax7|caII|scI|si2|al5|pt1|lic"/>
      <w:bookmarkEnd w:id="80"/>
      <w:r w:rsidRPr="009B069F">
        <w:rPr>
          <w:rFonts w:ascii="Verdana" w:eastAsia="Times New Roman" w:hAnsi="Verdana" w:cs="Times New Roman"/>
          <w:b/>
          <w:bCs/>
          <w:color w:val="8F0000"/>
          <w:lang w:eastAsia="ro-RO"/>
        </w:rPr>
        <w:t>c)</w:t>
      </w:r>
      <w:r w:rsidRPr="009B069F">
        <w:rPr>
          <w:rFonts w:ascii="Verdana" w:eastAsia="Times New Roman" w:hAnsi="Verdana" w:cs="Times New Roman"/>
          <w:lang w:eastAsia="ro-RO"/>
        </w:rPr>
        <w:t>evaluarea şi monitorizarea statusului genito-mamar;</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81" w:name="do|ax7|caII|scI|si2|al5|pt1|lid"/>
      <w:bookmarkEnd w:id="81"/>
      <w:r w:rsidRPr="009B069F">
        <w:rPr>
          <w:rFonts w:ascii="Verdana" w:eastAsia="Times New Roman" w:hAnsi="Verdana" w:cs="Times New Roman"/>
          <w:b/>
          <w:bCs/>
          <w:color w:val="8F0000"/>
          <w:lang w:eastAsia="ro-RO"/>
        </w:rPr>
        <w:t>d)</w:t>
      </w:r>
      <w:r w:rsidRPr="009B069F">
        <w:rPr>
          <w:rFonts w:ascii="Verdana" w:eastAsia="Times New Roman" w:hAnsi="Verdana" w:cs="Times New Roman"/>
          <w:lang w:eastAsia="ro-RO"/>
        </w:rPr>
        <w:t>tratamentul complicaţiilor.</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82" w:name="do|ax7|caII|scI|si2|al5|pt2"/>
      <w:bookmarkEnd w:id="82"/>
      <w:r w:rsidRPr="009B069F">
        <w:rPr>
          <w:rFonts w:ascii="Verdana" w:eastAsia="Times New Roman" w:hAnsi="Verdana" w:cs="Times New Roman"/>
          <w:b/>
          <w:bCs/>
          <w:color w:val="8F0000"/>
          <w:lang w:eastAsia="ro-RO"/>
        </w:rPr>
        <w:t>2.</w:t>
      </w:r>
      <w:r w:rsidRPr="009B069F">
        <w:rPr>
          <w:rFonts w:ascii="Verdana" w:eastAsia="Times New Roman" w:hAnsi="Verdana" w:cs="Times New Roman"/>
          <w:lang w:eastAsia="ro-RO"/>
        </w:rPr>
        <w:t>1.5.1. Consultaţia poate cuprinde, după caz, numai serviciul prevăzut la pct. 1.5 litera a) sau serviciile prevăzute la pct. 1.5 literele a)-d) şi se decontează patru consultaţii pe an calendaristic, pe asigurat.</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83" w:name="do|ax7|caII|scI|si2|al5|pt3"/>
      <w:bookmarkEnd w:id="83"/>
      <w:r w:rsidRPr="009B069F">
        <w:rPr>
          <w:rFonts w:ascii="Verdana" w:eastAsia="Times New Roman" w:hAnsi="Verdana" w:cs="Times New Roman"/>
          <w:b/>
          <w:bCs/>
          <w:color w:val="8F0000"/>
          <w:lang w:eastAsia="ro-RO"/>
        </w:rPr>
        <w:t>3.</w:t>
      </w:r>
      <w:r w:rsidRPr="009B069F">
        <w:rPr>
          <w:rFonts w:ascii="Verdana" w:eastAsia="Times New Roman" w:hAnsi="Verdana" w:cs="Times New Roman"/>
          <w:lang w:eastAsia="ro-RO"/>
        </w:rPr>
        <w:t>1.5.2. Serviciile de planificare familială permit prezentarea direct la medicul de specialitate din ambulatoriu.</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84" w:name="do|ax7|caII|scI|si2|al6"/>
      <w:r w:rsidRPr="009B069F">
        <w:rPr>
          <w:rFonts w:ascii="Verdana" w:eastAsia="Times New Roman" w:hAnsi="Verdana" w:cs="Times New Roman"/>
          <w:b/>
          <w:bCs/>
          <w:noProof/>
          <w:color w:val="333399"/>
          <w:lang w:eastAsia="ro-RO"/>
        </w:rPr>
        <w:drawing>
          <wp:inline distT="0" distB="0" distL="0" distR="0" wp14:anchorId="15E01448" wp14:editId="5076BCD6">
            <wp:extent cx="95250" cy="95250"/>
            <wp:effectExtent l="0" t="0" r="0" b="0"/>
            <wp:docPr id="23" name="do|ax7|caII|scI|si2|al6|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6|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9B069F">
        <w:rPr>
          <w:rFonts w:ascii="Verdana" w:eastAsia="Times New Roman" w:hAnsi="Verdana" w:cs="Times New Roman"/>
          <w:b/>
          <w:bCs/>
          <w:color w:val="008F00"/>
          <w:lang w:eastAsia="ro-RO"/>
        </w:rPr>
        <w:t>(6)</w:t>
      </w:r>
      <w:r w:rsidRPr="009B069F">
        <w:rPr>
          <w:rFonts w:ascii="Verdana" w:eastAsia="Times New Roman" w:hAnsi="Verdana" w:cs="Times New Roman"/>
          <w:lang w:eastAsia="ro-RO"/>
        </w:rPr>
        <w:t>1.6. Servicii de îngrijiri paliative-consultaţii medicale de îngrijire paliativă Consultaţia de îngrijiri paliative cuprinde: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85" w:name="do|ax7|caII|scI|si2|al6|pt1"/>
      <w:r w:rsidRPr="009B069F">
        <w:rPr>
          <w:rFonts w:ascii="Verdana" w:eastAsia="Times New Roman" w:hAnsi="Verdana" w:cs="Times New Roman"/>
          <w:b/>
          <w:bCs/>
          <w:noProof/>
          <w:color w:val="333399"/>
          <w:lang w:eastAsia="ro-RO"/>
        </w:rPr>
        <w:drawing>
          <wp:inline distT="0" distB="0" distL="0" distR="0" wp14:anchorId="76373DCC" wp14:editId="404AB611">
            <wp:extent cx="95250" cy="95250"/>
            <wp:effectExtent l="0" t="0" r="0" b="0"/>
            <wp:docPr id="24" name="do|ax7|caII|scI|si2|al6|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6|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9B069F">
        <w:rPr>
          <w:rFonts w:ascii="Verdana" w:eastAsia="Times New Roman" w:hAnsi="Verdana" w:cs="Times New Roman"/>
          <w:b/>
          <w:bCs/>
          <w:color w:val="8F0000"/>
          <w:lang w:eastAsia="ro-RO"/>
        </w:rPr>
        <w:t>1.</w:t>
      </w:r>
      <w:r w:rsidRPr="009B069F">
        <w:rPr>
          <w:rFonts w:ascii="Verdana" w:eastAsia="Times New Roman" w:hAnsi="Verdana" w:cs="Times New Roman"/>
          <w:lang w:eastAsia="ro-RO"/>
        </w:rPr>
        <w:t>_</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86" w:name="do|ax7|caII|scI|si2|al6|pt1|lia"/>
      <w:bookmarkEnd w:id="86"/>
      <w:r w:rsidRPr="009B069F">
        <w:rPr>
          <w:rFonts w:ascii="Verdana" w:eastAsia="Times New Roman" w:hAnsi="Verdana" w:cs="Times New Roman"/>
          <w:b/>
          <w:bCs/>
          <w:color w:val="8F0000"/>
          <w:lang w:eastAsia="ro-RO"/>
        </w:rPr>
        <w:t>a)</w:t>
      </w:r>
      <w:r w:rsidRPr="009B069F">
        <w:rPr>
          <w:rFonts w:ascii="Verdana" w:eastAsia="Times New Roman" w:hAnsi="Verdana" w:cs="Times New Roman"/>
          <w:lang w:eastAsia="ro-RO"/>
        </w:rPr>
        <w:t>anamneza, examenul clinic general, evaluare şi examenul clinic specific supraspecializării/competenţei/atestatului de studii complementare în îngrijiri paliative, stabilirea protocolului de explorări şi/sau interpretarea integrativă a explorărilor şi a analizelor de laborator disponibile efectuate la solicitarea medicului de familie şi/sau a medicului de specialitate, în vederea stabilirii diagnosticului;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87" w:name="do|ax7|caII|scI|si2|al6|pt1|lib"/>
      <w:bookmarkEnd w:id="87"/>
      <w:r w:rsidRPr="009B069F">
        <w:rPr>
          <w:rFonts w:ascii="Verdana" w:eastAsia="Times New Roman" w:hAnsi="Verdana" w:cs="Times New Roman"/>
          <w:b/>
          <w:bCs/>
          <w:color w:val="8F0000"/>
          <w:lang w:eastAsia="ro-RO"/>
        </w:rPr>
        <w:t>b)</w:t>
      </w:r>
      <w:r w:rsidRPr="009B069F">
        <w:rPr>
          <w:rFonts w:ascii="Verdana" w:eastAsia="Times New Roman" w:hAnsi="Verdana" w:cs="Times New Roman"/>
          <w:lang w:eastAsia="ro-RO"/>
        </w:rPr>
        <w:t>manevre specifice pe care medicul le consideră necesare;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88" w:name="do|ax7|caII|scI|si2|al6|pt1|lic"/>
      <w:bookmarkEnd w:id="88"/>
      <w:r w:rsidRPr="009B069F">
        <w:rPr>
          <w:rFonts w:ascii="Verdana" w:eastAsia="Times New Roman" w:hAnsi="Verdana" w:cs="Times New Roman"/>
          <w:b/>
          <w:bCs/>
          <w:color w:val="8F0000"/>
          <w:lang w:eastAsia="ro-RO"/>
        </w:rPr>
        <w:lastRenderedPageBreak/>
        <w:t>c)</w:t>
      </w:r>
      <w:r w:rsidRPr="009B069F">
        <w:rPr>
          <w:rFonts w:ascii="Verdana" w:eastAsia="Times New Roman" w:hAnsi="Verdana" w:cs="Times New Roman"/>
          <w:lang w:eastAsia="ro-RO"/>
        </w:rPr>
        <w:t>stabilirea conduitei terapeutice şi/sau prescrierea tratamentului medical şi igieno-dietetic, precum şi instruirea în legătură cu măsurile terapeutice şi profilactice;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89" w:name="do|ax7|caII|scI|si2|al6|pt1|lid"/>
      <w:bookmarkEnd w:id="89"/>
      <w:r w:rsidRPr="009B069F">
        <w:rPr>
          <w:rFonts w:ascii="Verdana" w:eastAsia="Times New Roman" w:hAnsi="Verdana" w:cs="Times New Roman"/>
          <w:b/>
          <w:bCs/>
          <w:color w:val="8F0000"/>
          <w:lang w:eastAsia="ro-RO"/>
        </w:rPr>
        <w:t>d)</w:t>
      </w:r>
      <w:r w:rsidRPr="009B069F">
        <w:rPr>
          <w:rFonts w:ascii="Verdana" w:eastAsia="Times New Roman" w:hAnsi="Verdana" w:cs="Times New Roman"/>
          <w:lang w:eastAsia="ro-RO"/>
        </w:rPr>
        <w:t>recomandare pentru îngrijiri paliative la domiciliu,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90" w:name="do|ax7|caII|scI|si2|al6|pt1|lie"/>
      <w:bookmarkEnd w:id="90"/>
      <w:r w:rsidRPr="009B069F">
        <w:rPr>
          <w:rFonts w:ascii="Verdana" w:eastAsia="Times New Roman" w:hAnsi="Verdana" w:cs="Times New Roman"/>
          <w:b/>
          <w:bCs/>
          <w:color w:val="8F0000"/>
          <w:lang w:eastAsia="ro-RO"/>
        </w:rPr>
        <w:t>e)</w:t>
      </w:r>
      <w:r w:rsidRPr="009B069F">
        <w:rPr>
          <w:rFonts w:ascii="Verdana" w:eastAsia="Times New Roman" w:hAnsi="Verdana" w:cs="Times New Roman"/>
          <w:lang w:eastAsia="ro-RO"/>
        </w:rPr>
        <w:t>recomandare pentru dispozitive pentru protezare stomii, conform prevederilor legale;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91" w:name="do|ax7|caII|scI|si2|al6|pt1|lif"/>
      <w:bookmarkEnd w:id="91"/>
      <w:r w:rsidRPr="009B069F">
        <w:rPr>
          <w:rFonts w:ascii="Verdana" w:eastAsia="Times New Roman" w:hAnsi="Verdana" w:cs="Times New Roman"/>
          <w:b/>
          <w:bCs/>
          <w:color w:val="8F0000"/>
          <w:lang w:eastAsia="ro-RO"/>
        </w:rPr>
        <w:t>f)</w:t>
      </w:r>
      <w:r w:rsidRPr="009B069F">
        <w:rPr>
          <w:rFonts w:ascii="Verdana" w:eastAsia="Times New Roman" w:hAnsi="Verdana" w:cs="Times New Roman"/>
          <w:lang w:eastAsia="ro-RO"/>
        </w:rPr>
        <w:t>bilet de internare,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92" w:name="do|ax7|caII|scI|si2|al6|pt1|lig"/>
      <w:bookmarkEnd w:id="92"/>
      <w:r w:rsidRPr="009B069F">
        <w:rPr>
          <w:rFonts w:ascii="Verdana" w:eastAsia="Times New Roman" w:hAnsi="Verdana" w:cs="Times New Roman"/>
          <w:b/>
          <w:bCs/>
          <w:color w:val="8F0000"/>
          <w:lang w:eastAsia="ro-RO"/>
        </w:rPr>
        <w:t>g)</w:t>
      </w:r>
      <w:r w:rsidRPr="009B069F">
        <w:rPr>
          <w:rFonts w:ascii="Verdana" w:eastAsia="Times New Roman" w:hAnsi="Verdana" w:cs="Times New Roman"/>
          <w:lang w:eastAsia="ro-RO"/>
        </w:rPr>
        <w:t>bilet de trimitere către alte specialităţi,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93" w:name="do|ax7|caII|scI|si2|al6|pt1|lih"/>
      <w:bookmarkEnd w:id="93"/>
      <w:r w:rsidRPr="009B069F">
        <w:rPr>
          <w:rFonts w:ascii="Verdana" w:eastAsia="Times New Roman" w:hAnsi="Verdana" w:cs="Times New Roman"/>
          <w:b/>
          <w:bCs/>
          <w:color w:val="8F0000"/>
          <w:lang w:eastAsia="ro-RO"/>
        </w:rPr>
        <w:t>h)</w:t>
      </w:r>
      <w:r w:rsidRPr="009B069F">
        <w:rPr>
          <w:rFonts w:ascii="Verdana" w:eastAsia="Times New Roman" w:hAnsi="Verdana" w:cs="Times New Roman"/>
          <w:lang w:eastAsia="ro-RO"/>
        </w:rPr>
        <w:t>eliberare de concediu medical,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94" w:name="do|ax7|caII|scI|si2|al6|pt1|lii"/>
      <w:bookmarkEnd w:id="94"/>
      <w:r w:rsidRPr="009B069F">
        <w:rPr>
          <w:rFonts w:ascii="Verdana" w:eastAsia="Times New Roman" w:hAnsi="Verdana" w:cs="Times New Roman"/>
          <w:b/>
          <w:bCs/>
          <w:color w:val="8F0000"/>
          <w:lang w:eastAsia="ro-RO"/>
        </w:rPr>
        <w:t>i)</w:t>
      </w:r>
      <w:r w:rsidRPr="009B069F">
        <w:rPr>
          <w:rFonts w:ascii="Verdana" w:eastAsia="Times New Roman" w:hAnsi="Verdana" w:cs="Times New Roman"/>
          <w:lang w:eastAsia="ro-RO"/>
        </w:rPr>
        <w:t>bilet de trimitere pentru investigaţii paraclinice, conform prevederilor legale în vigoare, după caz.</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95" w:name="do|ax7|caII|scI|si2|al6|pt2"/>
      <w:bookmarkEnd w:id="95"/>
      <w:r w:rsidRPr="009B069F">
        <w:rPr>
          <w:rFonts w:ascii="Verdana" w:eastAsia="Times New Roman" w:hAnsi="Verdana" w:cs="Times New Roman"/>
          <w:b/>
          <w:bCs/>
          <w:color w:val="8F0000"/>
          <w:lang w:eastAsia="ro-RO"/>
        </w:rPr>
        <w:t>2.</w:t>
      </w:r>
      <w:r w:rsidRPr="009B069F">
        <w:rPr>
          <w:rFonts w:ascii="Verdana" w:eastAsia="Times New Roman" w:hAnsi="Verdana" w:cs="Times New Roman"/>
          <w:lang w:eastAsia="ro-RO"/>
        </w:rPr>
        <w:t>1.6.1. Pentru evaluarea clinică şi paraclinică, elaborarea planului de îngrijire paliativă, prescrierea tratamentului şi urmărirea evoluţiei asiguraţilor cu nevoie de îngrijire paliativă, se decontează pe un bilet de trimitere maximum 4 consultaţii/trimestru/asigurat, dar nu mai mult de 2 consultaţii pe lună.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96" w:name="do|ax7|caII|scI|si2|al6|pt3"/>
      <w:bookmarkEnd w:id="96"/>
      <w:r w:rsidRPr="009B069F">
        <w:rPr>
          <w:rFonts w:ascii="Verdana" w:eastAsia="Times New Roman" w:hAnsi="Verdana" w:cs="Times New Roman"/>
          <w:b/>
          <w:bCs/>
          <w:color w:val="8F0000"/>
          <w:lang w:eastAsia="ro-RO"/>
        </w:rPr>
        <w:t>3.</w:t>
      </w:r>
      <w:r w:rsidRPr="009B069F">
        <w:rPr>
          <w:rFonts w:ascii="Verdana" w:eastAsia="Times New Roman" w:hAnsi="Verdana" w:cs="Times New Roman"/>
          <w:lang w:eastAsia="ro-RO"/>
        </w:rPr>
        <w:t>1.6.2. Consultaţia medicală de îngrijiri paliative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97" w:name="do|ax7|caII|scI|si2|al7"/>
      <w:r w:rsidRPr="009B069F">
        <w:rPr>
          <w:rFonts w:ascii="Verdana" w:eastAsia="Times New Roman" w:hAnsi="Verdana" w:cs="Times New Roman"/>
          <w:b/>
          <w:bCs/>
          <w:noProof/>
          <w:color w:val="333399"/>
          <w:lang w:eastAsia="ro-RO"/>
        </w:rPr>
        <w:drawing>
          <wp:inline distT="0" distB="0" distL="0" distR="0" wp14:anchorId="0D3786DE" wp14:editId="263D9A36">
            <wp:extent cx="95250" cy="95250"/>
            <wp:effectExtent l="0" t="0" r="0" b="0"/>
            <wp:docPr id="25" name="do|ax7|caII|scI|si2|al7|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7|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9B069F">
        <w:rPr>
          <w:rFonts w:ascii="Verdana" w:eastAsia="Times New Roman" w:hAnsi="Verdana" w:cs="Times New Roman"/>
          <w:b/>
          <w:bCs/>
          <w:color w:val="008F00"/>
          <w:lang w:eastAsia="ro-RO"/>
        </w:rPr>
        <w:t>(7)</w:t>
      </w:r>
      <w:r w:rsidRPr="009B069F">
        <w:rPr>
          <w:rFonts w:ascii="Verdana" w:eastAsia="Times New Roman" w:hAnsi="Verdana" w:cs="Times New Roman"/>
          <w:lang w:eastAsia="ro-RO"/>
        </w:rPr>
        <w:t>1.7. Servicii diagnostice şi terapeutice</w:t>
      </w:r>
    </w:p>
    <w:p w:rsidR="009B069F" w:rsidRPr="009B069F" w:rsidRDefault="009B069F" w:rsidP="009B069F">
      <w:pPr>
        <w:shd w:val="clear" w:color="auto" w:fill="FFFFFF"/>
        <w:spacing w:line="240" w:lineRule="auto"/>
        <w:ind w:right="-567"/>
        <w:jc w:val="both"/>
        <w:rPr>
          <w:rFonts w:ascii="Verdana" w:eastAsia="Times New Roman" w:hAnsi="Verdana" w:cs="Times New Roman"/>
          <w:lang w:eastAsia="ro-RO"/>
        </w:rPr>
      </w:pPr>
      <w:bookmarkStart w:id="98" w:name="do|ax7|caII|scI|si2|al7|pa1"/>
      <w:bookmarkEnd w:id="98"/>
      <w:r w:rsidRPr="009B069F">
        <w:rPr>
          <w:rFonts w:ascii="Verdana" w:eastAsia="Times New Roman" w:hAnsi="Verdana" w:cs="Times New Roman"/>
          <w:lang w:eastAsia="ro-RO"/>
        </w:rPr>
        <w:t>Procedurile diagnostice şi terapeutice, punctajul aferent şi specialităţile care pot efectua serviciul în ambulatoriul de specialitate sunt nominalizate în tabelul de mai jos:</w:t>
      </w:r>
    </w:p>
    <w:tbl>
      <w:tblPr>
        <w:tblW w:w="980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1"/>
        <w:gridCol w:w="4393"/>
        <w:gridCol w:w="4700"/>
      </w:tblGrid>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bookmarkStart w:id="99" w:name="do|ax7|caII|scI|si2|al7|pa2"/>
            <w:bookmarkEnd w:id="99"/>
            <w:r w:rsidRPr="009B069F">
              <w:rPr>
                <w:rFonts w:ascii="Verdana" w:eastAsia="Times New Roman" w:hAnsi="Verdana" w:cs="Times New Roman"/>
                <w:color w:val="000000"/>
                <w:sz w:val="16"/>
                <w:szCs w:val="16"/>
                <w:lang w:eastAsia="ro-RO"/>
              </w:rPr>
              <w:t>Nr. crt.</w:t>
            </w:r>
          </w:p>
        </w:tc>
        <w:tc>
          <w:tcPr>
            <w:tcW w:w="224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Denumire procedură diagnostică/terapeutică/tratamente/terapii</w:t>
            </w:r>
          </w:p>
        </w:tc>
        <w:tc>
          <w:tcPr>
            <w:tcW w:w="2397"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Specialităţi clinice care pot efectua serviciul respectiv</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454"/>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c>
          <w:tcPr>
            <w:tcW w:w="224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 Proceduri diagnostice simple:</w:t>
            </w:r>
          </w:p>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punctaj 10 puncte</w:t>
            </w:r>
          </w:p>
        </w:tc>
        <w:tc>
          <w:tcPr>
            <w:tcW w:w="2397"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biomicroscopia; gonioscopia; oftalmoscopia*)</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 neurologie şi neurologie pediatrică numai pentru oftalmoscopie*)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biometrie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explorarea câmpului vizual (perimetrie computerizată)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4</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recoltare pentru test Babeş-Papanicolau</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obstetrică-ginecologie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5</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EKG standard</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cardiologie, medicină internă, geriatrie şi gerontologie, pneumologie, nefrologie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6</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peak-flowmetrie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alergologie şi imunologie clinică, pneumologie, medicină internă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7</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spirometrie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alergologie şi imunologie clinică, pneumologie, medicină internă, geriatrie şi gerontologie, pediatrie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8</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pulsoximetrie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medicină internă, geriatrie şi gerontologie, cardiologie, pneumologie, pediatrie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9</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teste cutanate (prick sau idr) cu seturi standard de alergeni (maximum 8 teste inclusiv materialul pozitiv şi negativ)</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alergologie şi imunologie clinică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10</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teste de provocare nazală, oculară, bronşică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alergologie şi imunologie clinică, pneumologie,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teste cutanate cu agenţi fizici (maximum 4 teste)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alergologie şi imunologie clinică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test la ser autolog</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alergologie şi imunologie clinică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testare cutanată la anestezice locale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alergologie şi imunologie clinică, geriatrie şi gerontologie, specialităţi chirurgicale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14</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testare cutanată alergologică patch (alergia de contact)</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alergologie şi imunologie clinică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15</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examinare cu lampa Wood</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16</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determinarea indicelui de presiune gleznă/braţ, respectiv deget/braţ</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chirurgie, reumatologie, neurologie, neurologie pediatrică, diabet zaharat, nutriţie şi boli metabolice, medicină internă, geriatrie şi gerontologie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17</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măsurarea forţei musculare cu dinamometrul</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neurologie, neurologie pediatrică, geriatrie şi gerontologie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18</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teste de sensibilitate (testul filamentului, testul diapazonului, testul sensibilităţii calorice şi testul sensibilităţii discriminatorii)</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neurologie, neurologie pediatrică, diabet zaharat, nutriţie şi boli metabolice, medicină internă, geriatrie şi gerontologie, 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19</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teste clinice (EDS, scor miastenic, UPDRS, MMS, Raisberg)</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neurologie, neurologie pediatrică, psihiatrie, geriatrie şi gerontologie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20</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recoltare material bioptic</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 chirurgie generală, chirurgia pediatrica şi ortopedia pediatrica</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454"/>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c>
          <w:tcPr>
            <w:tcW w:w="224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B. Proceduri diagnostice de complexitate medie:</w:t>
            </w:r>
          </w:p>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punctaj 20 puncte</w:t>
            </w:r>
          </w:p>
        </w:tc>
        <w:tc>
          <w:tcPr>
            <w:tcW w:w="2397"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 xml:space="preserve">determinarea refracţiei (skiascopie, refractometrie, </w:t>
            </w:r>
            <w:r w:rsidRPr="009B069F">
              <w:rPr>
                <w:rFonts w:ascii="Verdana" w:eastAsia="Times New Roman" w:hAnsi="Verdana" w:cs="Times New Roman"/>
                <w:color w:val="000000"/>
                <w:sz w:val="16"/>
                <w:szCs w:val="16"/>
                <w:lang w:eastAsia="ro-RO"/>
              </w:rPr>
              <w:lastRenderedPageBreak/>
              <w:t>autorefractometrie), astigmometrie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lastRenderedPageBreak/>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lastRenderedPageBreak/>
              <w:t>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tonometrie; pahimetrie corneeană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explorarea funcţiei binoculare (test worth, Maddox, sinoptofor), examen pentru diplopie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4</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foniatrie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5</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audiogramă*)</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 Include audiometrie tonală liminară şi/sau vocală.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6</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examinarea ORL cu mijloace optice (fibroscop, microscop)</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7</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dermatoscopie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8</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electrocardiografie continuă (24 de ore, holter)</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cardiologie, medicină internă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9</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tensiune arterială continuă - holter TA</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cardiologie, medicină internă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10</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EKG de efort la persoanele fără risc cardiovascular înalt</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cardiologie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EEG standard</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neurologie, neurologie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spirogramă + test farmacodinamic bronhomotor</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alergologie şi imunologie clinică, pneumologie, medicină internă, geriatrie şi gerontologie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osteodensitometrie segmentară cu ultrasunete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endocrinologie, reumatologie, geriatrie şi gerontologie, ortopedie şi traumatologie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14</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evaluarea cantitativă a răspunsului galvanic al pielii</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neurologie şi diabet zaharat, nutriţie şi boli metabolice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15</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examen doppler vase extracraniene segment cervical (echotomografic şi duplex)</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neurologie, neurologie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454"/>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c>
          <w:tcPr>
            <w:tcW w:w="224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 Proceduri diagnostice complexe:</w:t>
            </w:r>
          </w:p>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punctaj 40 puncte</w:t>
            </w:r>
          </w:p>
        </w:tc>
        <w:tc>
          <w:tcPr>
            <w:tcW w:w="2397"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electromiograma/electroneurograma</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neurologie, neurologie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determinarea potenţialelor evocate (vizuale, auditive, somatoestezice)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neurologie, neurologie pediatrică, oftalmologie, 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examen electroencefalografic cu probe de stimulare şi/sau mapping</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neurologie, neurologie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4</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examen doppler transcranian al vaselor cerebrale şi tehnici derivate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neurologie, neurologie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5</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endoscopie digestivă superioară (esofag, stomac, duoden) cu sau fără biopsie, după caz</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gastroenterologie, alte specialităţi clinice pentru care medicii trebuie să facă dovada deţinerii competenţei/atestatului de studii complementare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6</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endoscopie digestivă inferioară (rect, sigmoid, colon) cu sau fără biopsie, după caz</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gastroenterologie, alte specialităţi clinice pentru care medicii trebuie să facă dovada deţinerii competenţei/atestatului de studii complementare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7</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colposcopia</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obstetrică-ginecologie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8</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monitorizare hemodinamică prin metoda bioimpedanţei toracice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cardiologie, medicină internă, nefrologie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454"/>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c>
          <w:tcPr>
            <w:tcW w:w="224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 Proceduri terapeutice/tratamente chirurgicale simple:</w:t>
            </w:r>
          </w:p>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punctaj 15 puncte</w:t>
            </w:r>
          </w:p>
        </w:tc>
        <w:tc>
          <w:tcPr>
            <w:tcW w:w="2397"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extracţie de corpi străini - conjunctivă, cornee, scleră, segment anterior</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incizia glandei lacrimale şi a sacului lacrimal</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tratamentul chirurgical al pingueculei</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4</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tratamentul chirurgical al pterigionului</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5</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sutura unei plăgi de pleoapă, conjunctivă;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6</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injectare subconjunctivală, retrobulbară de medicamente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7</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criocoagularea (crioaplicaţia) conjunctivală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8</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cauterizarea conjunctivei, corneei, ectropionului</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9</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tamponament posterior şi/sau anterior ORL</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10</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extracţie corpi străini: conduct auditiv extern, nas, faringe;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aspiraţia şi lavajul sinusului nazal prin puncţie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 chirurgical al traumatismelor ORL</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oprirea hemoragiei nazale prin crioterapie, cauterizare sau diatermie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14</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afecţiunilor mamare superficiale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obstetrică-ginecologie, chirurgie generală, chirurgie plastică estetică şi microchirurgie reconstructivă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15</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inserţia dispozitivului intrauterin</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obstetrică-ginecologie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16</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fotocoagularea cu laser a leziunilor cutanate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17</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crioterapia în leziuni cutanate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18</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tratamentul chirurgical al leziunilor cutanate - plăgi tăiate superficial, înţepate superficial, necroze cutanate, escare, dehiscenţe plăgi (anestezie, excizie, sutură, inclusiv îndepărtarea firelor, pansament)</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 chirurgie, inclusiv chirurgie plastică estetică şi microchirurgie reconstructivă, chirurgie pediatrică şi ortopedie pediatrică, ortopedie şi traumatodologie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19</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arsurilor termice &lt; 10%</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 chirurgie generală, chirurgie plastică estetică şi microchirurgie reconstructivă</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lastRenderedPageBreak/>
              <w:t>chirurgie pediatrică şi ortopedie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lastRenderedPageBreak/>
              <w:t>20</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degerăturilor de grad I şi II</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 chirurgie generală, chirurgie plastică estetică şi microchirurgie reconstructivă, chirurgie pediatrică şi ortopedie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leziunilor externe prin agenţi chimici &lt; 10%</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 chirurgie generală, chirurgie plastică estetică şi microchirurgie reconstructivă, chirurgie pediatrică şi ortopedie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panariţiului (eritematos, flictenular, periunghial, subunghial, antracoid, pulpar)</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 chirurgie generală, chirurgie plastică estetică şi microchirurgie reconstructivă, chirurgie pediatrică şi ortopedie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tumorilor mici, chisturilor dermoide sebacee, lipoamelor neinfectate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 chirurgie generală, chirurgie plastică estetică şi microchirurgie reconstructivă, chirurgie pediatrică şi ortopedie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24</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furunculului, furunculului antracoid, furunculozei</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 chirurgie generală, chirurgie plastică estetică şi microchirurgie reconstructivă, chirurgie pediatrică şi ortopedie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25</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abcesului (de părţi moi, perianal, pilonidal)</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 chirurgie generală chirurgie pediatrică şi ortopedie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26</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panariţiului osos, articular, tenosinoval</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chirurgie generală, chirurgie plastică estetică şi microchirurgie reconstructivă, ortopedie şi traumatologie, ortopedie pediatrică, chirurgie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27</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hidrosadenitei</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chirurgie generală, chirurgie plastică estetică şi microchirurgie reconstructivă chirurgie pediatrică şi ortopedie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28</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edemului dur şi seromului posttraumatic</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chirurgie generală, chirurgie plastică estetică şi microchirurgie reconstructivă, ortopedie şi traumatologie, ortopedie pediatrică, chirurgie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29</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flebopatiilor varicoase superficiale; ruptură pachet varicos</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chirurgie generală, chirurgie vasculară, chirurgie plastică estetică şi microchirurgie reconstructivă, chirurgie pediatrică şi ortopedie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30</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granulomului ombilical</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chirurgie generală, chirurgie plastică estetică şi microchirurgie reconstructivă chirurgie pediatrică şi ortopedie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supuraţiilor postoperatorii</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chirurgie generală, chirurgie plastică estetică şi microchirurgie reconstructivă, ortopedie şi traumatologie, obstetrică - ginecologie, chirurgie toracică, chirurgie cardiovasculară, neurochirurgie, urologie chirurgie pediatrică şi ortopedie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tratamentul plăgilor</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chirurgie generală + toate specialităţile chirurgicale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fimozei (decalotarea, debridarea)</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urologie, chirurgie pediatrică, chirurgie generală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34</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 postoperator al plăgilor abdominale, al intervenţiilor chirurgicale după cezariană, sarcină extrauterină operată, histerectomie, endometrioză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obstetrică-ginecologie, chirurgie generală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454"/>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c>
          <w:tcPr>
            <w:tcW w:w="224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 Proceduri terapeutice/tratamente chirurgicale complexe: punctaj 25 puncte</w:t>
            </w:r>
          </w:p>
        </w:tc>
        <w:tc>
          <w:tcPr>
            <w:tcW w:w="2397"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tratamentul chirurgical al unor afecţiuni ale anexelor globului ocular (şalazion, tumori benigne care nu necesită plastii întinse, chist conjunctival, chist al pleoapei, orjelet, flegmon, abces, xantelasme)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 cu laser al polului anterior, polului posterior</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 chirurgical ORL colecţie: sept, flegmon periamigdalian, furuncul căi aeriene externe, furuncul vestibul nazal, othematom</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4</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extragere fibroscopică de corpi străini din căile respiratorii superioare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5</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manevre de mică chirurgie pentru abces şi/sau chist vaginal sau bartholin cu marsupializare, polipi, vegetaţii vulvă, vagin, col</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obstetrică-ginecologie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6</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cauterizare de col uterin</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obstetrică-ginecologie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7</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diatermocoagularea colului uterin</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obstetrică-ginecologie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8</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electrochirurgia/electrocauterizarea tumorilor cutanate/leziune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 chirurgie generală, chirurgie plastică, estetică şi microchirurgie reconstructivă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9</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complexă a panariţiului osos, articular, tenosinoval</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chirurgie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10</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flegmoanelor</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chirurgie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chirurgicală a hematomului</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chirurgie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dilataţia stricturii uretrale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urologie, chirurgie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criocoagularea (crioaplicaţia) transsclerală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oftalmologie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454"/>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c>
          <w:tcPr>
            <w:tcW w:w="224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F. Proceduri terapeutice/tratamente medicale simple:</w:t>
            </w:r>
          </w:p>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punctaj 7 puncte</w:t>
            </w:r>
          </w:p>
        </w:tc>
        <w:tc>
          <w:tcPr>
            <w:tcW w:w="2397"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aerosoli/şedinţă (maxim 3 şedinţe)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alergologie şi imunologie clinică, pneumologie, pediatrie, 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lastRenderedPageBreak/>
              <w:t>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toaleta auriculară unilateral (două proceduri)</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ORL</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administrare tratament prin injectarea părţilor moi (intramuscular, intradermic şi subcutanat)</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toate specialităţile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454"/>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c>
          <w:tcPr>
            <w:tcW w:w="224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G. Proceduri terapeutice/tratamente medicale de complexitate medie:</w:t>
            </w:r>
          </w:p>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punctaj 11 puncte</w:t>
            </w:r>
          </w:p>
        </w:tc>
        <w:tc>
          <w:tcPr>
            <w:tcW w:w="2397"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fotochimioterapie (UVA) cu oxoralen locală sau generală/şedinţă (maxim 4 şedinţe)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fotochimioterapie (UVB cu spectru îngust)/şedinţă (maxim 4 şedinţe)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dermatovenerologie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mezoterapia - injectare terapeutică paravertebrală şi periarticulară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neurologie, neurologie pediatrică, dermatovenerologie, reumatologie, geriatrie şi gerontologie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4</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probe de repoziţionare vestibulară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ORL, neurologie, neurologie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5</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imunoterapie specifică cu vaccinuri alergenice standardizate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alergologie şi imunologie clinică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6</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administrare tratament prin puncţie intravenoasă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toate specialităţile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7</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infiltraţii nervoase regionale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anestezie şi terapie intensivă, oftalmologie, ORL, chirurgie generală, ortopedie şi traumatologie, ortopedie pediatrică, obstetrică-ginecologie, chirurgie plastică estetică şi microchirurgie reconstructivă, neurochirurgie, chirurgie cardiovasculară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8</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instalare dispozitiv de administrare a analgeziei controlată de pacient</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anestezie şi terapie intensivă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454"/>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c>
          <w:tcPr>
            <w:tcW w:w="224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H. Proceduri terapeutice/tratamente medicale complexe:</w:t>
            </w:r>
          </w:p>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punctaj 14 puncte</w:t>
            </w:r>
          </w:p>
        </w:tc>
        <w:tc>
          <w:tcPr>
            <w:tcW w:w="2397"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puncţii şi infiltraţii intraarticulare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ortopedie şi traumatologie, ortopedie pediatrică, reumatologie, geriatrie şi gerontologie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instilaţia uterotubară terapeutică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obstetrică-ginecologie</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blocaje chimice pentru spasticitate (toxină botulinică)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ortopedie şi traumatologie, ortopedie pediatrică, reumatologie, neurologie, neurologie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454"/>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c>
          <w:tcPr>
            <w:tcW w:w="224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I. Tratamente ortopedice medicale:</w:t>
            </w:r>
          </w:p>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punctaj 20 puncte</w:t>
            </w:r>
          </w:p>
        </w:tc>
        <w:tc>
          <w:tcPr>
            <w:tcW w:w="2397"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tratamentul ortopedic al luxaţiei, entorsei sau fracturii antebraţului, pumnului, gleznei, oaselor carpiene, metacarpiene, tarsiene, metatarsiene, falange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ortopedie şi traumatologie, ortopedie pediatrică, chirurgie generală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tratamentul ortopedic al entorsei sau luxaţiei patelei, umărului; disjuncţie acromioclaviculară; tratamentul fracturii gambei, coastelor, claviculei, humerusului, scapulei; rupturii tendoanelor mari (achilian, bicipital, cvadricipital); instabilitate acută de genunchi; ruptură musculară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ortopedie şi traumatologie, ortopedie pediatrică, chirurgie generală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tratamentul ortopedic al fracturii femurului; luxaţiei, entorsei de genunchi, fracturii de gambă cu aparat cruropedios; tratamentul scoliozei, cifozei, spondilolistezisului, rupturii musculare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ortopedie şi traumatologie, ortopedie pediatrică, chirurgie generală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4</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 în displazia luxantă a şoldului în primele 6 luni de viaţă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ortopedie şi traumatologie, ortopedie pediatrică, chirurgie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5</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tratamentul piciorului strâmb congenital în primele 3 luni de viaţă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ortopedie şi traumatologie, ortopedie pediatrică, chirurgie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6</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tratamentul la copii cu genu valgum, genu varum, picior plat valg</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ortopedie şi traumatologie, ortopedie pediatrică, chirurgie pediatrică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7</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tratamentul fracturii amielice fără deplasare a coloanei vertebrale</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ortopedie şi traumatologie, ortopedie pediatrică, chirurgie generală</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454"/>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c>
          <w:tcPr>
            <w:tcW w:w="224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J. Terapii psihiatrice:</w:t>
            </w:r>
          </w:p>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punctaj 30 puncte</w:t>
            </w:r>
          </w:p>
        </w:tc>
        <w:tc>
          <w:tcPr>
            <w:tcW w:w="2397"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consiliere psihiatrică nespecifică individuală şi familială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psihoterapie de grup (psihoze, tulburări obsesiv-compulsive, tulburări fobice, tulburări de anxietate, distimii, adicţii)</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psihoterapie individuală (psihoze, tulburări obsesiv-compulsive, tulburări fobice, tulburări de anxietate, distimii, adicţii, tulburări din spectrul autist)</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4</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terapia cognitiv-comportamentală</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454"/>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c>
          <w:tcPr>
            <w:tcW w:w="224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K. Terapii de genetică medicală:</w:t>
            </w:r>
          </w:p>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punctaj 30 puncte</w:t>
            </w:r>
          </w:p>
        </w:tc>
        <w:tc>
          <w:tcPr>
            <w:tcW w:w="2397"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r w:rsidR="009B069F" w:rsidRPr="009B069F" w:rsidTr="009B069F">
        <w:trPr>
          <w:tblCellSpacing w:w="0" w:type="dxa"/>
        </w:trPr>
        <w:tc>
          <w:tcPr>
            <w:tcW w:w="362"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454"/>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w:t>
            </w:r>
          </w:p>
        </w:tc>
        <w:tc>
          <w:tcPr>
            <w:tcW w:w="224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Sfat genetic</w:t>
            </w:r>
          </w:p>
        </w:tc>
        <w:tc>
          <w:tcPr>
            <w:tcW w:w="2397"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sz w:val="16"/>
                <w:szCs w:val="16"/>
                <w:lang w:eastAsia="ro-RO"/>
              </w:rPr>
            </w:pPr>
            <w:r w:rsidRPr="009B069F">
              <w:rPr>
                <w:rFonts w:ascii="Verdana" w:eastAsia="Times New Roman" w:hAnsi="Verdana" w:cs="Times New Roman"/>
                <w:sz w:val="16"/>
                <w:szCs w:val="16"/>
                <w:lang w:eastAsia="ro-RO"/>
              </w:rPr>
              <w:t> </w:t>
            </w:r>
          </w:p>
        </w:tc>
      </w:tr>
    </w:tbl>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00" w:name="do|ax7|caII|scI|si2|al8"/>
      <w:r w:rsidRPr="009B069F">
        <w:rPr>
          <w:rFonts w:ascii="Verdana" w:eastAsia="Times New Roman" w:hAnsi="Verdana" w:cs="Times New Roman"/>
          <w:b/>
          <w:bCs/>
          <w:noProof/>
          <w:color w:val="333399"/>
          <w:lang w:eastAsia="ro-RO"/>
        </w:rPr>
        <w:drawing>
          <wp:inline distT="0" distB="0" distL="0" distR="0" wp14:anchorId="2F51A160" wp14:editId="69A8B092">
            <wp:extent cx="95250" cy="95250"/>
            <wp:effectExtent l="0" t="0" r="0" b="0"/>
            <wp:docPr id="26" name="do|ax7|caII|scI|si2|al8|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8|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9B069F">
        <w:rPr>
          <w:rFonts w:ascii="Verdana" w:eastAsia="Times New Roman" w:hAnsi="Verdana" w:cs="Times New Roman"/>
          <w:b/>
          <w:bCs/>
          <w:color w:val="008F00"/>
          <w:lang w:eastAsia="ro-RO"/>
        </w:rPr>
        <w:t>(8)</w:t>
      </w:r>
      <w:r w:rsidRPr="009B069F">
        <w:rPr>
          <w:rFonts w:ascii="Verdana" w:eastAsia="Times New Roman" w:hAnsi="Verdana" w:cs="Times New Roman"/>
          <w:lang w:eastAsia="ro-RO"/>
        </w:rPr>
        <w:t xml:space="preserve">1.8. Serviciile de sănătate conexe actului medical sunt furnizate de psihologi în specialitatea psihologie clinică, consiliere psihologică, psihoterapie şi psihopedagogie specială - logopezi şi kinetoterapeuţi/profesori de cultură fizică medicală/fiziokinetoterapeuţi şi pot face obiectul contractelor încheiate de casele de </w:t>
      </w:r>
      <w:r w:rsidRPr="009B069F">
        <w:rPr>
          <w:rFonts w:ascii="Verdana" w:eastAsia="Times New Roman" w:hAnsi="Verdana" w:cs="Times New Roman"/>
          <w:lang w:eastAsia="ro-RO"/>
        </w:rPr>
        <w:lastRenderedPageBreak/>
        <w:t>asigurări de sănătate cu medicii care acordă servicii de îngrijiri paliative în ambulatoriu, precum şi cu medicii de specialitate, cu următoarele specialităţi clinice: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01" w:name="do|ax7|caII|scI|si2|al8|pt1"/>
      <w:r w:rsidRPr="009B069F">
        <w:rPr>
          <w:rFonts w:ascii="Verdana" w:eastAsia="Times New Roman" w:hAnsi="Verdana" w:cs="Times New Roman"/>
          <w:b/>
          <w:bCs/>
          <w:noProof/>
          <w:color w:val="333399"/>
          <w:lang w:eastAsia="ro-RO"/>
        </w:rPr>
        <w:drawing>
          <wp:inline distT="0" distB="0" distL="0" distR="0" wp14:anchorId="1F24A9FD" wp14:editId="5C9A0B3A">
            <wp:extent cx="95250" cy="95250"/>
            <wp:effectExtent l="0" t="0" r="0" b="0"/>
            <wp:docPr id="27" name="do|ax7|caII|scI|si2|al8|pt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8|pt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9B069F">
        <w:rPr>
          <w:rFonts w:ascii="Verdana" w:eastAsia="Times New Roman" w:hAnsi="Verdana" w:cs="Times New Roman"/>
          <w:b/>
          <w:bCs/>
          <w:color w:val="8F0000"/>
          <w:lang w:eastAsia="ro-RO"/>
        </w:rPr>
        <w:t>1.</w:t>
      </w:r>
      <w:r w:rsidRPr="009B069F">
        <w:rPr>
          <w:rFonts w:ascii="Verdana" w:eastAsia="Times New Roman" w:hAnsi="Verdana" w:cs="Times New Roman"/>
          <w:lang w:eastAsia="ro-RO"/>
        </w:rPr>
        <w:t>_</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02" w:name="do|ax7|caII|scI|si2|al8|pt1|lia"/>
      <w:bookmarkEnd w:id="102"/>
      <w:r w:rsidRPr="009B069F">
        <w:rPr>
          <w:rFonts w:ascii="Verdana" w:eastAsia="Times New Roman" w:hAnsi="Verdana" w:cs="Times New Roman"/>
          <w:b/>
          <w:bCs/>
          <w:color w:val="8F0000"/>
          <w:lang w:eastAsia="ro-RO"/>
        </w:rPr>
        <w:t>a)</w:t>
      </w:r>
      <w:r w:rsidRPr="009B069F">
        <w:rPr>
          <w:rFonts w:ascii="Verdana" w:eastAsia="Times New Roman" w:hAnsi="Verdana" w:cs="Times New Roman"/>
          <w:lang w:eastAsia="ro-RO"/>
        </w:rPr>
        <w:t>neurologie şi neurologie pediatrică;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03" w:name="do|ax7|caII|scI|si2|al8|pt1|lib"/>
      <w:bookmarkEnd w:id="103"/>
      <w:r w:rsidRPr="009B069F">
        <w:rPr>
          <w:rFonts w:ascii="Verdana" w:eastAsia="Times New Roman" w:hAnsi="Verdana" w:cs="Times New Roman"/>
          <w:b/>
          <w:bCs/>
          <w:color w:val="8F0000"/>
          <w:lang w:eastAsia="ro-RO"/>
        </w:rPr>
        <w:t>b)</w:t>
      </w:r>
      <w:r w:rsidRPr="009B069F">
        <w:rPr>
          <w:rFonts w:ascii="Verdana" w:eastAsia="Times New Roman" w:hAnsi="Verdana" w:cs="Times New Roman"/>
          <w:lang w:eastAsia="ro-RO"/>
        </w:rPr>
        <w:t>otorinolaringologie;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04" w:name="do|ax7|caII|scI|si2|al8|pt1|lic"/>
      <w:bookmarkEnd w:id="104"/>
      <w:r w:rsidRPr="009B069F">
        <w:rPr>
          <w:rFonts w:ascii="Verdana" w:eastAsia="Times New Roman" w:hAnsi="Verdana" w:cs="Times New Roman"/>
          <w:b/>
          <w:bCs/>
          <w:color w:val="8F0000"/>
          <w:lang w:eastAsia="ro-RO"/>
        </w:rPr>
        <w:t>c)</w:t>
      </w:r>
      <w:r w:rsidRPr="009B069F">
        <w:rPr>
          <w:rFonts w:ascii="Verdana" w:eastAsia="Times New Roman" w:hAnsi="Verdana" w:cs="Times New Roman"/>
          <w:lang w:eastAsia="ro-RO"/>
        </w:rPr>
        <w:t>psihiatrie şi psihiatrie pediatrică;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05" w:name="do|ax7|caII|scI|si2|al8|pt1|lid"/>
      <w:bookmarkEnd w:id="105"/>
      <w:r w:rsidRPr="009B069F">
        <w:rPr>
          <w:rFonts w:ascii="Verdana" w:eastAsia="Times New Roman" w:hAnsi="Verdana" w:cs="Times New Roman"/>
          <w:b/>
          <w:bCs/>
          <w:color w:val="8F0000"/>
          <w:lang w:eastAsia="ro-RO"/>
        </w:rPr>
        <w:t>d)</w:t>
      </w:r>
      <w:r w:rsidRPr="009B069F">
        <w:rPr>
          <w:rFonts w:ascii="Verdana" w:eastAsia="Times New Roman" w:hAnsi="Verdana" w:cs="Times New Roman"/>
          <w:lang w:eastAsia="ro-RO"/>
        </w:rPr>
        <w:t>reumatologie;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06" w:name="do|ax7|caII|scI|si2|al8|pt1|lie"/>
      <w:bookmarkEnd w:id="106"/>
      <w:r w:rsidRPr="009B069F">
        <w:rPr>
          <w:rFonts w:ascii="Verdana" w:eastAsia="Times New Roman" w:hAnsi="Verdana" w:cs="Times New Roman"/>
          <w:b/>
          <w:bCs/>
          <w:color w:val="8F0000"/>
          <w:lang w:eastAsia="ro-RO"/>
        </w:rPr>
        <w:t>e)</w:t>
      </w:r>
      <w:r w:rsidRPr="009B069F">
        <w:rPr>
          <w:rFonts w:ascii="Verdana" w:eastAsia="Times New Roman" w:hAnsi="Verdana" w:cs="Times New Roman"/>
          <w:lang w:eastAsia="ro-RO"/>
        </w:rPr>
        <w:t>ortopedie şi traumatologie şi ortopedie pediatrică;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07" w:name="do|ax7|caII|scI|si2|al8|pt1|lif"/>
      <w:bookmarkEnd w:id="107"/>
      <w:r w:rsidRPr="009B069F">
        <w:rPr>
          <w:rFonts w:ascii="Verdana" w:eastAsia="Times New Roman" w:hAnsi="Verdana" w:cs="Times New Roman"/>
          <w:b/>
          <w:bCs/>
          <w:color w:val="8F0000"/>
          <w:lang w:eastAsia="ro-RO"/>
        </w:rPr>
        <w:t>f)</w:t>
      </w:r>
      <w:r w:rsidRPr="009B069F">
        <w:rPr>
          <w:rFonts w:ascii="Verdana" w:eastAsia="Times New Roman" w:hAnsi="Verdana" w:cs="Times New Roman"/>
          <w:lang w:eastAsia="ro-RO"/>
        </w:rPr>
        <w:t>oncologie medicală;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08" w:name="do|ax7|caII|scI|si2|al8|pt1|lig"/>
      <w:bookmarkEnd w:id="108"/>
      <w:r w:rsidRPr="009B069F">
        <w:rPr>
          <w:rFonts w:ascii="Verdana" w:eastAsia="Times New Roman" w:hAnsi="Verdana" w:cs="Times New Roman"/>
          <w:b/>
          <w:bCs/>
          <w:color w:val="8F0000"/>
          <w:lang w:eastAsia="ro-RO"/>
        </w:rPr>
        <w:t>g)</w:t>
      </w:r>
      <w:r w:rsidRPr="009B069F">
        <w:rPr>
          <w:rFonts w:ascii="Verdana" w:eastAsia="Times New Roman" w:hAnsi="Verdana" w:cs="Times New Roman"/>
          <w:lang w:eastAsia="ro-RO"/>
        </w:rPr>
        <w:t>diabet zaharat, nutriţie şi boli metabolice;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09" w:name="do|ax7|caII|scI|si2|al8|pt1|lih"/>
      <w:bookmarkEnd w:id="109"/>
      <w:r w:rsidRPr="009B069F">
        <w:rPr>
          <w:rFonts w:ascii="Verdana" w:eastAsia="Times New Roman" w:hAnsi="Verdana" w:cs="Times New Roman"/>
          <w:b/>
          <w:bCs/>
          <w:color w:val="8F0000"/>
          <w:lang w:eastAsia="ro-RO"/>
        </w:rPr>
        <w:t>h)</w:t>
      </w:r>
      <w:r w:rsidRPr="009B069F">
        <w:rPr>
          <w:rFonts w:ascii="Verdana" w:eastAsia="Times New Roman" w:hAnsi="Verdana" w:cs="Times New Roman"/>
          <w:lang w:eastAsia="ro-RO"/>
        </w:rPr>
        <w:t>hematologie;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10" w:name="do|ax7|caII|scI|si2|al8|pt1|lii"/>
      <w:bookmarkEnd w:id="110"/>
      <w:r w:rsidRPr="009B069F">
        <w:rPr>
          <w:rFonts w:ascii="Verdana" w:eastAsia="Times New Roman" w:hAnsi="Verdana" w:cs="Times New Roman"/>
          <w:b/>
          <w:bCs/>
          <w:color w:val="8F0000"/>
          <w:lang w:eastAsia="ro-RO"/>
        </w:rPr>
        <w:t>i)</w:t>
      </w:r>
      <w:r w:rsidRPr="009B069F">
        <w:rPr>
          <w:rFonts w:ascii="Verdana" w:eastAsia="Times New Roman" w:hAnsi="Verdana" w:cs="Times New Roman"/>
          <w:lang w:eastAsia="ro-RO"/>
        </w:rPr>
        <w:t>nefrologie şi nefrologie pediatrică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11" w:name="do|ax7|caII|scI|si2|al8|pt1|lij"/>
      <w:bookmarkEnd w:id="111"/>
      <w:r w:rsidRPr="009B069F">
        <w:rPr>
          <w:rFonts w:ascii="Verdana" w:eastAsia="Times New Roman" w:hAnsi="Verdana" w:cs="Times New Roman"/>
          <w:b/>
          <w:bCs/>
          <w:color w:val="8F0000"/>
          <w:lang w:eastAsia="ro-RO"/>
        </w:rPr>
        <w:t>j)</w:t>
      </w:r>
      <w:r w:rsidRPr="009B069F">
        <w:rPr>
          <w:rFonts w:ascii="Verdana" w:eastAsia="Times New Roman" w:hAnsi="Verdana" w:cs="Times New Roman"/>
          <w:lang w:eastAsia="ro-RO"/>
        </w:rPr>
        <w:t>oncologie şi hematologie pediatrică.</w:t>
      </w:r>
    </w:p>
    <w:p w:rsidR="009B069F" w:rsidRPr="009B069F" w:rsidRDefault="009B069F" w:rsidP="009B069F">
      <w:pPr>
        <w:shd w:val="clear" w:color="auto" w:fill="FFFFFF"/>
        <w:spacing w:line="240" w:lineRule="auto"/>
        <w:ind w:right="-567"/>
        <w:jc w:val="both"/>
        <w:rPr>
          <w:rFonts w:ascii="Verdana" w:eastAsia="Times New Roman" w:hAnsi="Verdana" w:cs="Times New Roman"/>
          <w:lang w:eastAsia="ro-RO"/>
        </w:rPr>
      </w:pPr>
      <w:bookmarkStart w:id="112" w:name="do|ax7|caII|scI|si2|al8|pt2"/>
      <w:r w:rsidRPr="009B069F">
        <w:rPr>
          <w:rFonts w:ascii="Verdana" w:eastAsia="Times New Roman" w:hAnsi="Verdana" w:cs="Times New Roman"/>
          <w:b/>
          <w:bCs/>
          <w:noProof/>
          <w:color w:val="333399"/>
          <w:lang w:eastAsia="ro-RO"/>
        </w:rPr>
        <w:drawing>
          <wp:inline distT="0" distB="0" distL="0" distR="0" wp14:anchorId="1CAD9261" wp14:editId="49D552B4">
            <wp:extent cx="95250" cy="95250"/>
            <wp:effectExtent l="0" t="0" r="0" b="0"/>
            <wp:docPr id="28" name="do|ax7|caII|scI|si2|al8|pt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8|pt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9B069F">
        <w:rPr>
          <w:rFonts w:ascii="Verdana" w:eastAsia="Times New Roman" w:hAnsi="Verdana" w:cs="Times New Roman"/>
          <w:b/>
          <w:bCs/>
          <w:color w:val="8F0000"/>
          <w:lang w:eastAsia="ro-RO"/>
        </w:rPr>
        <w:t>2.</w:t>
      </w:r>
      <w:r w:rsidRPr="009B069F">
        <w:rPr>
          <w:rFonts w:ascii="Verdana" w:eastAsia="Times New Roman" w:hAnsi="Verdana" w:cs="Times New Roman"/>
          <w:lang w:eastAsia="ro-RO"/>
        </w:rPr>
        <w:t>1.8.1. Lista serviciilor de sănătate conexe actului medical:</w:t>
      </w:r>
    </w:p>
    <w:tbl>
      <w:tblPr>
        <w:tblW w:w="963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39"/>
      </w:tblGrid>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bookmarkStart w:id="113" w:name="do|ax7|caII|scI|si2|al8|pt2|pa1"/>
            <w:bookmarkEnd w:id="113"/>
            <w:r w:rsidRPr="009B069F">
              <w:rPr>
                <w:rFonts w:ascii="Verdana" w:eastAsia="Times New Roman" w:hAnsi="Verdana" w:cs="Times New Roman"/>
                <w:color w:val="000000"/>
                <w:sz w:val="16"/>
                <w:szCs w:val="16"/>
                <w:lang w:eastAsia="ro-RO"/>
              </w:rPr>
              <w:t>Servicii de sănătate conexe actului medical:</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 Neurologie şi neurologie pediatrică:</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a1) serviciile furnizate de psiholog în specialitatea psihologie clinică, consiliere psihologică şi psihoterapie: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a1.1) evaluare psihologică clinică şi psihodiagnostic;</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a1.2) consiliere psihologică clinică pentru copii/adulţi;</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a1.3) psihoterapie pentru copii/adult;</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a2) serviciile furnizate de psiholog în specialitatea psihopedagogie specială - logoped:</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 consiliere/intervenţie de psihopedagogie specială - logoped;</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a3) servicii conexe furnizate de kinetoterapeut/profesor de cultură fizică medicală/fiziokinetoterapeut:</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a3.1) kinetoterapie individuală;</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a3.2) kinetoterapie de grup;</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a3.3) kinetoterapie pe aparate speciale: dispozitive mecanice/dispozitive electromecanice/dispozitive robotizate.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b) Otorinolaringologie: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b1) serviciile furnizate de psiholog în specialitatea psihologie clinică, consiliere psihologică şi psihoterapie: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b1.1) evaluare psihologică clinică şi psihodiagnostic</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b1.2) consiliere psihologică clinică</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b2) serviciile furnizate de psiholog în specialitatea psihopedagogie specială - logoped:</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b2.1) consiliere/intervenţie de psihopedagogie specială - logoped</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b2.2) exerciţii pentru tulburări de vorbire (şedinţă)</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 Psihiatrie, inclusiv psihiatrie pediatrică:</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c1) serviciile furnizate de psiholog în specialitatea psihologie clinică, consiliere psihologică şi psihoterapie: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c1.1) evaluare psihologică clinică şi psihodiagnostic</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c1.2) consiliere psihologică clinică pentru copii/adulţi</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c1.3) consiliere psihologică clinică pentru copii diagnosticaţi cu tulburări din spectrul autist (numai la recomandarea medicului cu specialitatea psihiatrie pediatrică) - într-o metodă psihoterapeutică aplicabilă copilului diagnosticat cu tulburări din spectrul autist</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c1.4) psihoterapia copilului şi familiei - pentru copii (numai la recomandarea medicului cu specialitatea psihiatrie pediatrică) - într-o metodă psihoterapeutică aplicabilă copilului diagnosticat cu tulburări din spectrul autist</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c2) serviciile furnizate de psiholog în specialitatea psihopedagogie specială - logoped: consiliere/intervenţie de psihopedagogie specială - logoped</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c3) Servicii furnizate de kinetoterapeut/profesor de cultură fizică medicală/fiziokinetoterapeut: (numai la recomandarea medicului cu specialitatea psihiatrie pediatrică) pentru copilul diagnosticat cu tulburări din spectrul autist în condiţiile prevăzute la punctul 1.8.2</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c3.1) kinetoterapie individuală</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c3.2) kinetoterapie de grup</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c3.3) kinetoterapie pe aparate speciale: dispozitive mecanice/dispozitive electromecanice/dispozitive robotizate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 Reumatologie în condiţiile prevăzute la punctul 1.8.2</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Servicii furnizate de kinetoterapeut/profesor de cultură fizică medicală/fiziokinetoterapeut:</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d1) kinetoterapie individuală</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d2) kinetoterapie de grup</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d3) kinetoterapie pe aparate speciale: dispozitive mecanice/dispozitive electromecanice/dispozitive robotizate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 Ortopedie şi traumatologie şi ortopedie pediatrică în condiţiile prevăzute la punctul 1.8.2</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Servicii furnizate de kinetoterapeut/profesor de cultură fizică medicală/fiziokinetoterapeut:</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e1) kinetoterapie individuală</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e2) kinetoterapie de grup</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e3) kinetoterapie pe aparate speciale: dispozitive mecanice/dispozitive electromecanice/dispozitive robotizate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f) Oncologie medicală</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lastRenderedPageBreak/>
              <w:t>Serviciile furnizate de psiholog în specialitatea psihologie clinică, consiliere psihologică şi psihoterapie: consiliere psihologică clinică pentru copii şi adulţi cu afecţiuni oncologice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g) Diabet zaharat, nutriţie şi boli metabolice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Serviciile furnizate de psiholog în specialitatea psihologie clinică, consiliere psihologică şi psihoterapie: consiliere psihologică clinică pentru copii şi adulţi cu diagnostic confirmat de diabet zaharat</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h) Hematologie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Serviciile furnizate de psiholog în specialitatea psihologie clinică, consiliere psihologică şi psihoterapie: consiliere psihologică clinică pentru copii şi adulţi cu afecţiuni oncologice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i) Nefrologie şi nefrologie pediatrică</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Serviciile furnizate de psiholog în specialitatea psihologie clinică, consiliere psihologică şi psihoterapie: consiliere psihologică clinică pentru copii şi adulţi cu insuficienţă renală cronică - dializă</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j) Oncologie şi hematologie pediatrică.</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Serviciile furnizate de psiholog în specialitatea psihologie clinică, consiliere psihologică şi psihoterapie: consiliere psihologică clinică pentru copii cu afecţiuni oncologice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k) Îngrijiri paliative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k1) serviciile furnizate de psiholog în specialitatea psihologie clinică, consiliere psihologică şi psihoterapie:</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k1.1) evaluare psihologică clinică şi psihodiagnostic</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k1.2) consiliere psihologică clinică pentru copii/adulţi</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k1.3) psihoterapie pentru copii/adult</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k2) serviciile furnizate de psiholog în specialitatea psihopedagogie specială - logoped: consiliere/intervenţie de psihopedagogie specială - logoped;</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k3) servicii conexe furnizate de kinetoterapeut/profesor de cultură fizică medicală/fiziokinetoterapeut:</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k3.1) kinetoterapie individuală</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k3.2) kinetoterapie de grup</w:t>
            </w:r>
          </w:p>
        </w:tc>
      </w:tr>
      <w:tr w:rsidR="009B069F" w:rsidRPr="009B069F" w:rsidTr="009B069F">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k3.3) kinetoterapie pe aparate speciale: dispozitive mecanice/dispozitive electromecanice/dispozitive robotizate</w:t>
            </w:r>
          </w:p>
        </w:tc>
      </w:tr>
    </w:tbl>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14" w:name="do|ax7|caII|scI|si2|al8|pt3"/>
      <w:bookmarkEnd w:id="114"/>
      <w:r w:rsidRPr="009B069F">
        <w:rPr>
          <w:rFonts w:ascii="Verdana" w:eastAsia="Times New Roman" w:hAnsi="Verdana" w:cs="Times New Roman"/>
          <w:b/>
          <w:bCs/>
          <w:color w:val="8F0000"/>
          <w:lang w:eastAsia="ro-RO"/>
        </w:rPr>
        <w:t>3.</w:t>
      </w:r>
      <w:r w:rsidRPr="009B069F">
        <w:rPr>
          <w:rFonts w:ascii="Verdana" w:eastAsia="Times New Roman" w:hAnsi="Verdana" w:cs="Times New Roman"/>
          <w:lang w:eastAsia="ro-RO"/>
        </w:rPr>
        <w:t>1.8.2. Serviciile de kinetoterapie se acordă conform unui plan recomandat de medicul de medicină fizică şi de reabilitare prin scrisoare medicală.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15" w:name="do|ax7|caII|scI|si2|al8|pt4"/>
      <w:bookmarkEnd w:id="115"/>
      <w:r w:rsidRPr="009B069F">
        <w:rPr>
          <w:rFonts w:ascii="Verdana" w:eastAsia="Times New Roman" w:hAnsi="Verdana" w:cs="Times New Roman"/>
          <w:b/>
          <w:bCs/>
          <w:color w:val="8F0000"/>
          <w:lang w:eastAsia="ro-RO"/>
        </w:rPr>
        <w:t>4.</w:t>
      </w:r>
      <w:r w:rsidRPr="009B069F">
        <w:rPr>
          <w:rFonts w:ascii="Verdana" w:eastAsia="Times New Roman" w:hAnsi="Verdana" w:cs="Times New Roman"/>
          <w:lang w:eastAsia="ro-RO"/>
        </w:rPr>
        <w:t>1.8.3. Serviciile furnizate de psiholog în specialitatea psihologie clinică, consiliere psihologică şi psihoterapie sau în specialitatea psihopedagogie specială - logoped, se acordă la solicitarea furnizorului de servicii medicale clinice prin scrisoare medicală, conform unui plan stabilit de comun acord de medicul de specialitate clinică, medicul cu competenţă/atestat de studii complementare în îngrijiri paliative şi psiholog/logoped.</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16" w:name="do|ax7|caII|scI|si2|al9"/>
      <w:r w:rsidRPr="009B069F">
        <w:rPr>
          <w:rFonts w:ascii="Verdana" w:eastAsia="Times New Roman" w:hAnsi="Verdana" w:cs="Times New Roman"/>
          <w:b/>
          <w:bCs/>
          <w:noProof/>
          <w:color w:val="333399"/>
          <w:lang w:eastAsia="ro-RO"/>
        </w:rPr>
        <w:drawing>
          <wp:inline distT="0" distB="0" distL="0" distR="0" wp14:anchorId="17D29777" wp14:editId="05095C11">
            <wp:extent cx="95250" cy="95250"/>
            <wp:effectExtent l="0" t="0" r="0" b="0"/>
            <wp:docPr id="29" name="do|ax7|caII|scI|si2|al9|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9|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9B069F">
        <w:rPr>
          <w:rFonts w:ascii="Verdana" w:eastAsia="Times New Roman" w:hAnsi="Verdana" w:cs="Times New Roman"/>
          <w:b/>
          <w:bCs/>
          <w:color w:val="008F00"/>
          <w:lang w:eastAsia="ro-RO"/>
        </w:rPr>
        <w:t>(9)</w:t>
      </w:r>
      <w:r w:rsidRPr="009B069F">
        <w:rPr>
          <w:rFonts w:ascii="Verdana" w:eastAsia="Times New Roman" w:hAnsi="Verdana" w:cs="Times New Roman"/>
          <w:lang w:eastAsia="ro-RO"/>
        </w:rPr>
        <w:t>1.9. Servicii de supraveghere a sarcinii şi lehuziei - o consultaţie pentru fiecare trimestru de sarcină şi o consultaţie în primul trimestru de la naştere.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17" w:name="do|ax7|caII|scI|si2|al9|pt1"/>
      <w:bookmarkEnd w:id="117"/>
      <w:r w:rsidRPr="009B069F">
        <w:rPr>
          <w:rFonts w:ascii="Verdana" w:eastAsia="Times New Roman" w:hAnsi="Verdana" w:cs="Times New Roman"/>
          <w:b/>
          <w:bCs/>
          <w:color w:val="8F0000"/>
          <w:lang w:eastAsia="ro-RO"/>
        </w:rPr>
        <w:t>1.</w:t>
      </w:r>
      <w:r w:rsidRPr="009B069F">
        <w:rPr>
          <w:rFonts w:ascii="Verdana" w:eastAsia="Times New Roman" w:hAnsi="Verdana" w:cs="Times New Roman"/>
          <w:lang w:eastAsia="ro-RO"/>
        </w:rPr>
        <w:t>1.9.1. Serviciile medicale permit prezentarea direct la medicul de specialitate obstetrică-ginecologie din ambulatoriu.</w:t>
      </w:r>
    </w:p>
    <w:p w:rsidR="009B069F" w:rsidRPr="009B069F" w:rsidRDefault="009B069F" w:rsidP="009B069F">
      <w:pPr>
        <w:shd w:val="clear" w:color="auto" w:fill="FFFFFF"/>
        <w:spacing w:line="240" w:lineRule="auto"/>
        <w:ind w:right="-567"/>
        <w:jc w:val="both"/>
        <w:rPr>
          <w:rFonts w:ascii="Verdana" w:eastAsia="Times New Roman" w:hAnsi="Verdana" w:cs="Times New Roman"/>
          <w:lang w:eastAsia="ro-RO"/>
        </w:rPr>
      </w:pPr>
      <w:bookmarkStart w:id="118" w:name="do|ax7|caII|scI|si2|al10"/>
      <w:r w:rsidRPr="009B069F">
        <w:rPr>
          <w:rFonts w:ascii="Verdana" w:eastAsia="Times New Roman" w:hAnsi="Verdana" w:cs="Times New Roman"/>
          <w:b/>
          <w:bCs/>
          <w:noProof/>
          <w:color w:val="333399"/>
          <w:lang w:eastAsia="ro-RO"/>
        </w:rPr>
        <w:drawing>
          <wp:inline distT="0" distB="0" distL="0" distR="0" wp14:anchorId="531DB59E" wp14:editId="35CD4624">
            <wp:extent cx="95250" cy="95250"/>
            <wp:effectExtent l="0" t="0" r="0" b="0"/>
            <wp:docPr id="30" name="do|ax7|caII|scI|si2|al10|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caII|scI|si2|al10|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9B069F">
        <w:rPr>
          <w:rFonts w:ascii="Verdana" w:eastAsia="Times New Roman" w:hAnsi="Verdana" w:cs="Times New Roman"/>
          <w:b/>
          <w:bCs/>
          <w:color w:val="008F00"/>
          <w:lang w:eastAsia="ro-RO"/>
        </w:rPr>
        <w:t>(10)</w:t>
      </w:r>
      <w:r w:rsidRPr="009B069F">
        <w:rPr>
          <w:rFonts w:ascii="Verdana" w:eastAsia="Times New Roman" w:hAnsi="Verdana" w:cs="Times New Roman"/>
          <w:lang w:eastAsia="ro-RO"/>
        </w:rPr>
        <w:t>1.10. Servicii medicale în scop diagnostic - caz şi condiţiile de acordare. Aceste servicii sunt servicii de spitalizare de zi, se acordă în ambulatoriu de specialitate clinic şi se decontează numai dacă s-au efectuat toate serviciile obligatorii.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9"/>
        <w:gridCol w:w="3677"/>
        <w:gridCol w:w="1548"/>
        <w:gridCol w:w="1451"/>
      </w:tblGrid>
      <w:tr w:rsidR="009B069F" w:rsidRPr="009B069F" w:rsidTr="009B069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bookmarkStart w:id="119" w:name="do|ax7|caII|scI|si2|al10|pa1"/>
            <w:bookmarkEnd w:id="119"/>
            <w:r w:rsidRPr="009B069F">
              <w:rPr>
                <w:rFonts w:ascii="Verdana" w:eastAsia="Times New Roman" w:hAnsi="Verdana" w:cs="Times New Roman"/>
                <w:color w:val="000000"/>
                <w:sz w:val="16"/>
                <w:szCs w:val="16"/>
                <w:lang w:eastAsia="ro-RO"/>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Denumire serviciu medical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Servicii obligatorii</w:t>
            </w:r>
          </w:p>
        </w:tc>
        <w:tc>
          <w:tcPr>
            <w:tcW w:w="80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Durata serviciului</w:t>
            </w:r>
          </w:p>
        </w:tc>
        <w:tc>
          <w:tcPr>
            <w:tcW w:w="800" w:type="pct"/>
            <w:tcBorders>
              <w:top w:val="outset" w:sz="6" w:space="0" w:color="auto"/>
              <w:left w:val="outset" w:sz="6" w:space="0" w:color="auto"/>
              <w:bottom w:val="outset" w:sz="6" w:space="0" w:color="auto"/>
              <w:right w:val="outset" w:sz="6" w:space="0" w:color="auto"/>
            </w:tcBorders>
            <w:vAlign w:val="center"/>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Tarif/serviciu</w:t>
            </w:r>
          </w:p>
        </w:tc>
      </w:tr>
      <w:tr w:rsidR="009B069F" w:rsidRPr="009B069F" w:rsidTr="009B069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Supravegherea unei sarcini normale (la gravida care nu deţine documente medicale care să ateste existenţa în antecedentele personale patologice a rubeolei, toxoplasmozei, infecţiei CMV)*1)</w:t>
            </w:r>
          </w:p>
        </w:tc>
        <w:tc>
          <w:tcPr>
            <w:tcW w:w="19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Consultaţii de specialitate obstetrică-ginecologie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Hemoleucogramă completă</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Determinare la gravidă a grupului sanguin</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ABO</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Determinare la gravidă a grupului sanguin Rh</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Uree serică</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Acid uric seric</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Creatinină serică</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Glicemie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TGP</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TGO</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TSH</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Examen complet de urină (sumar + sediment)</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VDRL sau RPR</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Testare HIV la gravidă</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Evaluarea gravidei pentru infecţii cu risc pentru sarcină (pentru rubeolă, toxoplasmoză, infecţia CMV, hepatită B şi C)</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Secreţie vaginala</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Examen citologic cervico-vaginal Babeş-Papanicolau (până la S23+6 zile) sau Test de toleranţă la glucoză per os +/- Hemoglobină glicată (S24 - S28+6 zile) sau Biometrie fetală (S29-S33+6 zile) sau Detecţia Streptococului de grup B (S34 - S37+6 zile)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lastRenderedPageBreak/>
              <w:t>Ecografie de confirmare, viabilitate şi datare a sarcinii</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lastRenderedPageBreak/>
              <w:t>30 minute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632,41 lei</w:t>
            </w:r>
          </w:p>
        </w:tc>
      </w:tr>
      <w:tr w:rsidR="009B069F" w:rsidRPr="009B069F" w:rsidTr="009B069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lastRenderedPageBreak/>
              <w:t>2.</w:t>
            </w:r>
          </w:p>
        </w:tc>
        <w:tc>
          <w:tcPr>
            <w:tcW w:w="125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Supravegherea unei sarcini normale (la gravida care deţine documente medicale ce atestă existenta în antecedentele personale patologice a rubeolei, toxoplasmozei, infecţiei CMV)*1)</w:t>
            </w:r>
          </w:p>
        </w:tc>
        <w:tc>
          <w:tcPr>
            <w:tcW w:w="19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Consultaţie de specialitate obstetrică-ginecologie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Hemoleucogramă completă</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Determinare la gravidă a grupului sanguin</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ABO</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Determinare la gravidă a grupului sanguin Rh</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Uree serică</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Acid uric seric</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Creatinină serică</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Glicemie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TGP</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TGO</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TSH</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Examen complet de urină (sumar + sediment)</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VDRL sau RPR</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Testare HIV la gravidă</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Evaluarea gravidei pentru infecţii cu risc pentru sarcină (hepatita B şi C)</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Secreţie vaginala</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Examen citologic cervico-vaginal Babeş-Papanicolau (până la S23+6 zile) sau Test de toleranţă la glucoză per os +/- Hemoglobină glicată (S24 - S28+6 zile) sau Biometrie fetală (S29-S33+6 zile) sau Detecţia Streptococului de grup B (S34 - S37+6 zile)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Ecografie de confirmare, viabilitate şi datare a sarcinii</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30 minute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388,46 lei</w:t>
            </w:r>
          </w:p>
        </w:tc>
      </w:tr>
      <w:tr w:rsidR="009B069F" w:rsidRPr="009B069F" w:rsidTr="009B069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Screening prenatal (S11-S19+6 zile)*2)</w:t>
            </w:r>
          </w:p>
        </w:tc>
        <w:tc>
          <w:tcPr>
            <w:tcW w:w="19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Consultaţie de specialitate obstetrică-ginecologie (interpretare integrative a rezultatelor)</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Dublu test/triplu test</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Ecografie pentru depistarea anomaliilor fetale (S11-S19+6 zile)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45 minute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552,00 lei</w:t>
            </w:r>
          </w:p>
        </w:tc>
      </w:tr>
      <w:tr w:rsidR="009B069F" w:rsidRPr="009B069F" w:rsidTr="009B069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Supravegherea altor sarcini cu risc crescut (edem gestaţional)*3)</w:t>
            </w:r>
          </w:p>
        </w:tc>
        <w:tc>
          <w:tcPr>
            <w:tcW w:w="19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Consultaţie de specialitate obstetrică-ginecologie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Hemoleucogramă completă</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Creatinina serică</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Acid uric seric</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TGP</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TGO</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Examen complet de urină (sumar + sediment)</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Dozare proteine urinare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Proteine totale serice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Ecografie obstetricală şi ginecologică</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30 minute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141,23 lei</w:t>
            </w:r>
          </w:p>
        </w:tc>
      </w:tr>
      <w:tr w:rsidR="009B069F" w:rsidRPr="009B069F" w:rsidTr="009B069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Supravegherea altor sarcini cu risc crescut (hiperemeză gravidică uşoară)*3)</w:t>
            </w:r>
          </w:p>
        </w:tc>
        <w:tc>
          <w:tcPr>
            <w:tcW w:w="19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Consultaţie de specialitate obstetrică-ginecologie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Hemoleucogramă completă Sodiu seric Potasiu seric</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Examen complet de urină (sumar + sediment) Uree serică Acid uric seric Creatinină serică</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Ecografie obstetricală şi ginecologică</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30 minute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142,99 lei</w:t>
            </w:r>
          </w:p>
        </w:tc>
      </w:tr>
      <w:tr w:rsidR="009B069F" w:rsidRPr="009B069F" w:rsidTr="009B069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6.</w:t>
            </w:r>
          </w:p>
        </w:tc>
        <w:tc>
          <w:tcPr>
            <w:tcW w:w="125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Supravegherea altor sarcini cu risc crescut (evaluarea gravidelor cu uter cicatriceal în trimestrul III)*3)</w:t>
            </w:r>
          </w:p>
        </w:tc>
        <w:tc>
          <w:tcPr>
            <w:tcW w:w="19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Consultaţie de specialitate obstetrică-ginecologie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Cardiotocografie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Ecografie obstetricală şi ginecologică</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30 minute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142,00 lei</w:t>
            </w:r>
          </w:p>
        </w:tc>
      </w:tr>
      <w:tr w:rsidR="009B069F" w:rsidRPr="009B069F" w:rsidTr="009B069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7.</w:t>
            </w:r>
          </w:p>
        </w:tc>
        <w:tc>
          <w:tcPr>
            <w:tcW w:w="125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Depistarea precoce a leziunilor precanceroase ale sânului*4)</w:t>
            </w:r>
          </w:p>
        </w:tc>
        <w:tc>
          <w:tcPr>
            <w:tcW w:w="19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Consultaţie chirurgie generală/obstetrică-ginecologie Efectuare mamografie Comunicare rezultat</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30 minute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102,00 lei</w:t>
            </w:r>
          </w:p>
        </w:tc>
      </w:tr>
      <w:tr w:rsidR="009B069F" w:rsidRPr="009B069F" w:rsidTr="009B069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8.</w:t>
            </w:r>
          </w:p>
        </w:tc>
        <w:tc>
          <w:tcPr>
            <w:tcW w:w="125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Depistarea precoce a leziunilor precanceroase ale sânului cu suspiciune identificată mamografic*5)</w:t>
            </w:r>
          </w:p>
        </w:tc>
        <w:tc>
          <w:tcPr>
            <w:tcW w:w="19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Consultaţie chirurgie generală/obstetrică-ginecologie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Efectuare mamografie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Ecografie sân</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Comunicare rezultat</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30 minute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182,00 lei</w:t>
            </w:r>
          </w:p>
        </w:tc>
      </w:tr>
      <w:tr w:rsidR="009B069F" w:rsidRPr="009B069F" w:rsidTr="009B069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9.</w:t>
            </w:r>
          </w:p>
        </w:tc>
        <w:tc>
          <w:tcPr>
            <w:tcW w:w="125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Depistarea şi diagnosticarea precoce a leziunilor displazice ale colului uterin*6)</w:t>
            </w:r>
          </w:p>
        </w:tc>
        <w:tc>
          <w:tcPr>
            <w:tcW w:w="19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Consultaţii de specialitate: obstetrică-ginecologie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Testare infecţie HPV</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Recoltare frotiu citovaginal</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Comunicare rezultat şi consiliere privind conduita în funcţie de rezultate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30 minute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171,24 lei</w:t>
            </w:r>
          </w:p>
        </w:tc>
      </w:tr>
      <w:tr w:rsidR="009B069F" w:rsidRPr="009B069F" w:rsidTr="009B069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10.</w:t>
            </w:r>
          </w:p>
        </w:tc>
        <w:tc>
          <w:tcPr>
            <w:tcW w:w="125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Depistarea şi diagnosticarea precoce a leziunilor displazice ale colului uterin cu examen citologic*7)</w:t>
            </w:r>
          </w:p>
        </w:tc>
        <w:tc>
          <w:tcPr>
            <w:tcW w:w="19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Consultaţii de specialitate: obstetrică-ginecologie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Testare infecţie HPV</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Recoltare frotiu citovaginal</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Examen citologic</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Comunicare rezultat şi consiliere privind conduita în funcţie de rezultate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30 minute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211,24 lei</w:t>
            </w:r>
          </w:p>
        </w:tc>
      </w:tr>
      <w:tr w:rsidR="009B069F" w:rsidRPr="009B069F" w:rsidTr="009B069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11.</w:t>
            </w:r>
          </w:p>
        </w:tc>
        <w:tc>
          <w:tcPr>
            <w:tcW w:w="125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Diagnosticarea precoce a leziunilor displazice ale colului uterin</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 Se efectuează de medicii din specialitatea obstetrică-ginecologie*8)</w:t>
            </w:r>
          </w:p>
        </w:tc>
        <w:tc>
          <w:tcPr>
            <w:tcW w:w="19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Consultaţii de specialitate: obstetrică-ginecologie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Biopsie</w:t>
            </w:r>
          </w:p>
          <w:p w:rsidR="009B069F" w:rsidRPr="009B069F" w:rsidRDefault="009B069F" w:rsidP="009B069F">
            <w:pPr>
              <w:spacing w:after="0" w:line="240" w:lineRule="auto"/>
              <w:ind w:right="-567"/>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Examen histopatologic</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45 minute</w:t>
            </w:r>
          </w:p>
        </w:tc>
        <w:tc>
          <w:tcPr>
            <w:tcW w:w="800" w:type="pct"/>
            <w:tcBorders>
              <w:top w:val="outset" w:sz="6" w:space="0" w:color="auto"/>
              <w:left w:val="outset" w:sz="6" w:space="0" w:color="auto"/>
              <w:bottom w:val="outset" w:sz="6" w:space="0" w:color="auto"/>
              <w:right w:val="outset" w:sz="6" w:space="0" w:color="auto"/>
            </w:tcBorders>
            <w:hideMark/>
          </w:tcPr>
          <w:p w:rsidR="009B069F" w:rsidRPr="009B069F" w:rsidRDefault="009B069F" w:rsidP="009B069F">
            <w:pPr>
              <w:spacing w:after="0" w:line="240" w:lineRule="auto"/>
              <w:ind w:right="-567"/>
              <w:jc w:val="center"/>
              <w:rPr>
                <w:rFonts w:ascii="Verdana" w:eastAsia="Times New Roman" w:hAnsi="Verdana" w:cs="Times New Roman"/>
                <w:color w:val="000000"/>
                <w:sz w:val="16"/>
                <w:szCs w:val="16"/>
                <w:lang w:eastAsia="ro-RO"/>
              </w:rPr>
            </w:pPr>
            <w:r w:rsidRPr="009B069F">
              <w:rPr>
                <w:rFonts w:ascii="Verdana" w:eastAsia="Times New Roman" w:hAnsi="Verdana" w:cs="Times New Roman"/>
                <w:color w:val="000000"/>
                <w:sz w:val="16"/>
                <w:szCs w:val="16"/>
                <w:lang w:eastAsia="ro-RO"/>
              </w:rPr>
              <w:t>217,00 lei</w:t>
            </w:r>
          </w:p>
        </w:tc>
      </w:tr>
    </w:tbl>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20" w:name="do|ax7|caII|scI|si2|al10|pa2"/>
      <w:bookmarkEnd w:id="120"/>
      <w:r w:rsidRPr="009B069F">
        <w:rPr>
          <w:rFonts w:ascii="Verdana" w:eastAsia="Times New Roman" w:hAnsi="Verdana" w:cs="Times New Roman"/>
          <w:lang w:eastAsia="ro-RO"/>
        </w:rPr>
        <w:lastRenderedPageBreak/>
        <w:t>*1)Serviciile de la poz. 1 şi 2 nu se pot efectua şi raporta concomitent la o pacientă pentru o sarcină.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21" w:name="do|ax7|caII|scI|si2|al10|pa3"/>
      <w:bookmarkEnd w:id="121"/>
      <w:r w:rsidRPr="009B069F">
        <w:rPr>
          <w:rFonts w:ascii="Verdana" w:eastAsia="Times New Roman" w:hAnsi="Verdana" w:cs="Times New Roman"/>
          <w:lang w:eastAsia="ro-RO"/>
        </w:rPr>
        <w:t xml:space="preserve">Se contractează numai cu spitalele de specialitate obstetrică-ginecologie şi cu celelalte unităţi sanitare cu paturi, care au în structură secţii sau compartimente de obstetrică-ginecologie şi neonatologie ierarhizate la nivelul 3 sau 2 conform prevederilor Ordinului ministrului sănătăţii nr. </w:t>
      </w:r>
      <w:hyperlink r:id="rId19" w:history="1">
        <w:r w:rsidRPr="009B069F">
          <w:rPr>
            <w:rFonts w:ascii="Verdana" w:eastAsia="Times New Roman" w:hAnsi="Verdana" w:cs="Times New Roman"/>
            <w:b/>
            <w:bCs/>
            <w:color w:val="333399"/>
            <w:u w:val="single"/>
            <w:lang w:eastAsia="ro-RO"/>
          </w:rPr>
          <w:t>1881/2006</w:t>
        </w:r>
      </w:hyperlink>
      <w:r w:rsidRPr="009B069F">
        <w:rPr>
          <w:rFonts w:ascii="Verdana" w:eastAsia="Times New Roman" w:hAnsi="Verdana" w:cs="Times New Roman"/>
          <w:lang w:eastAsia="ro-RO"/>
        </w:rPr>
        <w:t xml:space="preserve"> privind ierarhizarea unităţilor spitaliceşti, a secţiilor şi compartimentelor de obstetrică-ginecologie şi neonatologie, cu modificările şi completările ulterioare.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22" w:name="do|ax7|caII|scI|si2|al10|pa4"/>
      <w:bookmarkEnd w:id="122"/>
      <w:r w:rsidRPr="009B069F">
        <w:rPr>
          <w:rFonts w:ascii="Verdana" w:eastAsia="Times New Roman" w:hAnsi="Verdana" w:cs="Times New Roman"/>
          <w:lang w:eastAsia="ro-RO"/>
        </w:rPr>
        <w:t>Specialităţi care acordă serviciul:</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23" w:name="do|ax7|caII|scI|si2|al10|pa5"/>
      <w:bookmarkEnd w:id="123"/>
      <w:r w:rsidRPr="009B069F">
        <w:rPr>
          <w:rFonts w:ascii="Verdana" w:eastAsia="Times New Roman" w:hAnsi="Verdana" w:cs="Times New Roman"/>
          <w:lang w:eastAsia="ro-RO"/>
        </w:rPr>
        <w:t>- clinice: obstetrică - ginecologie, pentru care medicii trebuie să facă dovada deţinerii competenţei/atestatului de pregătire complementară în ultrasonografie obstetricală şi ginecologică;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24" w:name="do|ax7|caII|scI|si2|al10|pa6"/>
      <w:bookmarkEnd w:id="124"/>
      <w:r w:rsidRPr="009B069F">
        <w:rPr>
          <w:rFonts w:ascii="Verdana" w:eastAsia="Times New Roman" w:hAnsi="Verdana" w:cs="Times New Roman"/>
          <w:lang w:eastAsia="ro-RO"/>
        </w:rPr>
        <w:t>- paraclinice: medicină de laborator</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25" w:name="do|ax7|caII|scI|si2|al10|pa7"/>
      <w:bookmarkEnd w:id="125"/>
      <w:r w:rsidRPr="009B069F">
        <w:rPr>
          <w:rFonts w:ascii="Verdana" w:eastAsia="Times New Roman" w:hAnsi="Verdana" w:cs="Times New Roman"/>
          <w:lang w:eastAsia="ro-RO"/>
        </w:rPr>
        <w:t>Pachetul de servicii medicale corespunzător poziţiilor 1 şi 2 se contractează numai de unităţile sanitare care au în structura organizatorică cabinet de obstetrică-ginecologie în cadrul căruia se efectuează consultaţia de specialitate şi ecografia de confirmare, viabilitate şi datare a sarcinii, precum şi laborator de analize medicale pentru efectuarea tuturor analizelor medicale prevăzute în cadrul pachetului.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26" w:name="do|ax7|caII|scI|si2|al10|pa8"/>
      <w:bookmarkEnd w:id="126"/>
      <w:r w:rsidRPr="009B069F">
        <w:rPr>
          <w:rFonts w:ascii="Verdana" w:eastAsia="Times New Roman" w:hAnsi="Verdana" w:cs="Times New Roman"/>
          <w:lang w:eastAsia="ro-RO"/>
        </w:rPr>
        <w:t>Se decontează un singur pachet de servicii medicale per gravidă, la luarea în evidenţă a acesteia de către medicul de specialitate obstetrică-ginecologie.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27" w:name="do|ax7|caII|scI|si2|al10|pa9"/>
      <w:bookmarkEnd w:id="127"/>
      <w:r w:rsidRPr="009B069F">
        <w:rPr>
          <w:rFonts w:ascii="Verdana" w:eastAsia="Times New Roman" w:hAnsi="Verdana" w:cs="Times New Roman"/>
          <w:lang w:eastAsia="ro-RO"/>
        </w:rPr>
        <w:t>Consultaţia medicală de specialitate obstetrică - ginecologie cuprinde: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28" w:name="do|ax7|caII|scI|si2|al10|pa10"/>
      <w:bookmarkEnd w:id="128"/>
      <w:r w:rsidRPr="009B069F">
        <w:rPr>
          <w:rFonts w:ascii="Verdana" w:eastAsia="Times New Roman" w:hAnsi="Verdana" w:cs="Times New Roman"/>
          <w:lang w:eastAsia="ro-RO"/>
        </w:rPr>
        <w:t>- anamneză;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29" w:name="do|ax7|caII|scI|si2|al10|pa11"/>
      <w:bookmarkEnd w:id="129"/>
      <w:r w:rsidRPr="009B069F">
        <w:rPr>
          <w:rFonts w:ascii="Verdana" w:eastAsia="Times New Roman" w:hAnsi="Verdana" w:cs="Times New Roman"/>
          <w:lang w:eastAsia="ro-RO"/>
        </w:rPr>
        <w:t>- examenul clinic general;</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30" w:name="do|ax7|caII|scI|si2|al10|pa12"/>
      <w:bookmarkEnd w:id="130"/>
      <w:r w:rsidRPr="009B069F">
        <w:rPr>
          <w:rFonts w:ascii="Verdana" w:eastAsia="Times New Roman" w:hAnsi="Verdana" w:cs="Times New Roman"/>
          <w:lang w:eastAsia="ro-RO"/>
        </w:rPr>
        <w:t>- examen ginecologic şi obstetrical complet;</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31" w:name="do|ax7|caII|scI|si2|al10|pa13"/>
      <w:bookmarkEnd w:id="131"/>
      <w:r w:rsidRPr="009B069F">
        <w:rPr>
          <w:rFonts w:ascii="Verdana" w:eastAsia="Times New Roman" w:hAnsi="Verdana" w:cs="Times New Roman"/>
          <w:lang w:eastAsia="ro-RO"/>
        </w:rPr>
        <w:t>- recomandarea efectuării investigaţiilor paraclinice şi interpretarea integrativă a rezultatelor acestora;</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32" w:name="do|ax7|caII|scI|si2|al10|pa14"/>
      <w:bookmarkEnd w:id="132"/>
      <w:r w:rsidRPr="009B069F">
        <w:rPr>
          <w:rFonts w:ascii="Verdana" w:eastAsia="Times New Roman" w:hAnsi="Verdana" w:cs="Times New Roman"/>
          <w:lang w:eastAsia="ro-RO"/>
        </w:rPr>
        <w:t>- evaluarea factorilor de risc medicali si/sau obstetricali şi ierarhizarea cazului;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33" w:name="do|ax7|caII|scI|si2|al10|pa15"/>
      <w:bookmarkEnd w:id="133"/>
      <w:r w:rsidRPr="009B069F">
        <w:rPr>
          <w:rFonts w:ascii="Verdana" w:eastAsia="Times New Roman" w:hAnsi="Verdana" w:cs="Times New Roman"/>
          <w:lang w:eastAsia="ro-RO"/>
        </w:rPr>
        <w:t>- recomandări privind supravegherea evoluţiei sarcinii;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34" w:name="do|ax7|caII|scI|si2|al10|pa16"/>
      <w:bookmarkEnd w:id="134"/>
      <w:r w:rsidRPr="009B069F">
        <w:rPr>
          <w:rFonts w:ascii="Verdana" w:eastAsia="Times New Roman" w:hAnsi="Verdana" w:cs="Times New Roman"/>
          <w:lang w:eastAsia="ro-RO"/>
        </w:rPr>
        <w:t>- recomandări privind măsurile igieno-dietetice şi profilactice şi, după caz, terapeutice în cazul identificării unei patologii asociate sarcinii.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35" w:name="do|ax7|caII|scI|si2|al10|pa17"/>
      <w:bookmarkEnd w:id="135"/>
      <w:r w:rsidRPr="009B069F">
        <w:rPr>
          <w:rFonts w:ascii="Verdana" w:eastAsia="Times New Roman" w:hAnsi="Verdana" w:cs="Times New Roman"/>
          <w:lang w:eastAsia="ro-RO"/>
        </w:rPr>
        <w:t>Acordarea pachetului de servicii medicale corespunzător poziţiilor 1 şi 2 şi rezultatele acestuia se consemnează complet şi la zi în evidenţele obligatorii ale furnizorului de servicii, precum şi în scrisoarea medicală şi Carnetul gravidei, documente care se înmânează acesteia sub semnătura de primire.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36" w:name="do|ax7|caII|scI|si2|al10|pa18"/>
      <w:bookmarkEnd w:id="136"/>
      <w:r w:rsidRPr="009B069F">
        <w:rPr>
          <w:rFonts w:ascii="Verdana" w:eastAsia="Times New Roman" w:hAnsi="Verdana" w:cs="Times New Roman"/>
          <w:lang w:eastAsia="ro-RO"/>
        </w:rPr>
        <w:t>În situaţia în care serviciile medicale corespunzătoare poziţiilor 1 şi 2 se acordă în perioada S11 - S19+6 zile, acestea pot fi acordate concomitent cu serviciile medicale corespunzătoare poziţiei 3.</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37" w:name="do|ax7|caII|scI|si2|al10|pa19"/>
      <w:bookmarkEnd w:id="137"/>
      <w:r w:rsidRPr="009B069F">
        <w:rPr>
          <w:rFonts w:ascii="Verdana" w:eastAsia="Times New Roman" w:hAnsi="Verdana" w:cs="Times New Roman"/>
          <w:lang w:eastAsia="ro-RO"/>
        </w:rPr>
        <w:t xml:space="preserve">*2)Se contractează numai cu spitalele de specialitate obstetrică-ginecologie şi cu celelalte unităţi sanitare cu paturi, care au în structură secţii sau compartimente de obstetrică-ginecologie şi neonatologie ierarhizate la nivelul 3 conform prevederilor Ordinului ministrului sănătăţii nr. </w:t>
      </w:r>
      <w:hyperlink r:id="rId20" w:history="1">
        <w:r w:rsidRPr="009B069F">
          <w:rPr>
            <w:rFonts w:ascii="Verdana" w:eastAsia="Times New Roman" w:hAnsi="Verdana" w:cs="Times New Roman"/>
            <w:b/>
            <w:bCs/>
            <w:color w:val="333399"/>
            <w:u w:val="single"/>
            <w:lang w:eastAsia="ro-RO"/>
          </w:rPr>
          <w:t>1881/2006</w:t>
        </w:r>
      </w:hyperlink>
      <w:r w:rsidRPr="009B069F">
        <w:rPr>
          <w:rFonts w:ascii="Verdana" w:eastAsia="Times New Roman" w:hAnsi="Verdana" w:cs="Times New Roman"/>
          <w:lang w:eastAsia="ro-RO"/>
        </w:rPr>
        <w:t>, cu modificările şi completările ulterioare.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38" w:name="do|ax7|caII|scI|si2|al10|pa20"/>
      <w:bookmarkEnd w:id="138"/>
      <w:r w:rsidRPr="009B069F">
        <w:rPr>
          <w:rFonts w:ascii="Verdana" w:eastAsia="Times New Roman" w:hAnsi="Verdana" w:cs="Times New Roman"/>
          <w:lang w:eastAsia="ro-RO"/>
        </w:rPr>
        <w:t>Specialităţi care acordă serviciul de la poz. 3:</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39" w:name="do|ax7|caII|scI|si2|al10|pa21"/>
      <w:bookmarkEnd w:id="139"/>
      <w:r w:rsidRPr="009B069F">
        <w:rPr>
          <w:rFonts w:ascii="Verdana" w:eastAsia="Times New Roman" w:hAnsi="Verdana" w:cs="Times New Roman"/>
          <w:lang w:eastAsia="ro-RO"/>
        </w:rPr>
        <w:t>- clinice: obstetrică-ginecologie; medicii din specialitatea obstetrică-ginecologie trebuie să facă dovada deţinerii competenţei/atestatului de pregătire complementară în ultrasonografie obstetricală şi ginecologică sau supraspecializării în medicina materno-fetală;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40" w:name="do|ax7|caII|scI|si2|al10|pa22"/>
      <w:bookmarkEnd w:id="140"/>
      <w:r w:rsidRPr="009B069F">
        <w:rPr>
          <w:rFonts w:ascii="Verdana" w:eastAsia="Times New Roman" w:hAnsi="Verdana" w:cs="Times New Roman"/>
          <w:lang w:eastAsia="ro-RO"/>
        </w:rPr>
        <w:t>- paraclinice: medicină de laborator</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41" w:name="do|ax7|caII|scI|si2|al10|pa23"/>
      <w:bookmarkEnd w:id="141"/>
      <w:r w:rsidRPr="009B069F">
        <w:rPr>
          <w:rFonts w:ascii="Verdana" w:eastAsia="Times New Roman" w:hAnsi="Verdana" w:cs="Times New Roman"/>
          <w:lang w:eastAsia="ro-RO"/>
        </w:rPr>
        <w:t>Pachetul de servicii medicale corespunzător poziţiei 3 se contractează numai de unităţile sanitare care au în structura organizatorică cabinet de obstetrică - ginecologie în cadrul căruia se efectuează ecografia pentru depistarea anomalii fetale S11 - S19+6 zile, cabinet de genetică medicală în cadrul căruia se acordă consultaţia de specialitate şi sfatul genetic şi laborator de analize medicale pentru efectuarea dublului/triplului test, în funcţie de vârsta gestaţională.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42" w:name="do|ax7|caII|scI|si2|al10|pa24"/>
      <w:bookmarkEnd w:id="142"/>
      <w:r w:rsidRPr="009B069F">
        <w:rPr>
          <w:rFonts w:ascii="Verdana" w:eastAsia="Times New Roman" w:hAnsi="Verdana" w:cs="Times New Roman"/>
          <w:lang w:eastAsia="ro-RO"/>
        </w:rPr>
        <w:t>Se decontează un singur pachet de servicii medicale per gravidă care se acordă în perioada S11 - S19+6 zile de sarcină.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43" w:name="do|ax7|caII|scI|si2|al10|pa25"/>
      <w:bookmarkEnd w:id="143"/>
      <w:r w:rsidRPr="009B069F">
        <w:rPr>
          <w:rFonts w:ascii="Verdana" w:eastAsia="Times New Roman" w:hAnsi="Verdana" w:cs="Times New Roman"/>
          <w:lang w:eastAsia="ro-RO"/>
        </w:rPr>
        <w:t xml:space="preserve">*3)Se contractează numai cu spitalele de specialitate obstetrică-ginecologie şi cu celelalte unităţi sanitare cu paturi, care au în structură secţii sau compartimente de </w:t>
      </w:r>
      <w:r w:rsidRPr="009B069F">
        <w:rPr>
          <w:rFonts w:ascii="Verdana" w:eastAsia="Times New Roman" w:hAnsi="Verdana" w:cs="Times New Roman"/>
          <w:lang w:eastAsia="ro-RO"/>
        </w:rPr>
        <w:lastRenderedPageBreak/>
        <w:t xml:space="preserve">obstetrică-ginecologie şi neonatologie ierarhizate la nivelul 3 sau 2 conform prevederilor Ordinului ministrului sănătăţii nr. </w:t>
      </w:r>
      <w:hyperlink r:id="rId21" w:history="1">
        <w:r w:rsidRPr="009B069F">
          <w:rPr>
            <w:rFonts w:ascii="Verdana" w:eastAsia="Times New Roman" w:hAnsi="Verdana" w:cs="Times New Roman"/>
            <w:b/>
            <w:bCs/>
            <w:color w:val="333399"/>
            <w:u w:val="single"/>
            <w:lang w:eastAsia="ro-RO"/>
          </w:rPr>
          <w:t>1881/2006</w:t>
        </w:r>
      </w:hyperlink>
      <w:r w:rsidRPr="009B069F">
        <w:rPr>
          <w:rFonts w:ascii="Verdana" w:eastAsia="Times New Roman" w:hAnsi="Verdana" w:cs="Times New Roman"/>
          <w:lang w:eastAsia="ro-RO"/>
        </w:rPr>
        <w:t>, cu modificările şi completările ulterioare.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44" w:name="do|ax7|caII|scI|si2|al10|pa26"/>
      <w:bookmarkEnd w:id="144"/>
      <w:r w:rsidRPr="009B069F">
        <w:rPr>
          <w:rFonts w:ascii="Verdana" w:eastAsia="Times New Roman" w:hAnsi="Verdana" w:cs="Times New Roman"/>
          <w:lang w:eastAsia="ro-RO"/>
        </w:rPr>
        <w:t>Specialităţi care acordă serviciile corespunzătoare poz. 4, 5 şi 6:</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45" w:name="do|ax7|caII|scI|si2|al10|pa27"/>
      <w:bookmarkEnd w:id="145"/>
      <w:r w:rsidRPr="009B069F">
        <w:rPr>
          <w:rFonts w:ascii="Verdana" w:eastAsia="Times New Roman" w:hAnsi="Verdana" w:cs="Times New Roman"/>
          <w:lang w:eastAsia="ro-RO"/>
        </w:rPr>
        <w:t>- clinice: obstetrică - ginecologie, pentru care medicii trebuie să facă dovada deţinerii competenţei/atestatului de pregătire complementară în ultrasonografie obstetricală şi ginecologică;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46" w:name="do|ax7|caII|scI|si2|al10|pa28"/>
      <w:bookmarkEnd w:id="146"/>
      <w:r w:rsidRPr="009B069F">
        <w:rPr>
          <w:rFonts w:ascii="Verdana" w:eastAsia="Times New Roman" w:hAnsi="Verdana" w:cs="Times New Roman"/>
          <w:lang w:eastAsia="ro-RO"/>
        </w:rPr>
        <w:t>- paraclinice: medicină de laborator</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47" w:name="do|ax7|caII|scI|si2|al10|pa29"/>
      <w:bookmarkEnd w:id="147"/>
      <w:r w:rsidRPr="009B069F">
        <w:rPr>
          <w:rFonts w:ascii="Verdana" w:eastAsia="Times New Roman" w:hAnsi="Verdana" w:cs="Times New Roman"/>
          <w:lang w:eastAsia="ro-RO"/>
        </w:rPr>
        <w:t>*4)Criterii de eligibilitate: Femei asimptomatice din grupa de vârstă 50-69 ani care: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48" w:name="do|ax7|caII|scI|si2|al10|pa30"/>
      <w:bookmarkEnd w:id="148"/>
      <w:r w:rsidRPr="009B069F">
        <w:rPr>
          <w:rFonts w:ascii="Verdana" w:eastAsia="Times New Roman" w:hAnsi="Verdana" w:cs="Times New Roman"/>
          <w:lang w:eastAsia="ro-RO"/>
        </w:rPr>
        <w:t>1.nu au un diagnostic confirmat de cancer mamar;</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49" w:name="do|ax7|caII|scI|si2|al10|pa31"/>
      <w:bookmarkEnd w:id="149"/>
      <w:r w:rsidRPr="009B069F">
        <w:rPr>
          <w:rFonts w:ascii="Verdana" w:eastAsia="Times New Roman" w:hAnsi="Verdana" w:cs="Times New Roman"/>
          <w:lang w:eastAsia="ro-RO"/>
        </w:rPr>
        <w:t>2.sunt asimptomatice;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50" w:name="do|ax7|caII|scI|si2|al10|pa32"/>
      <w:bookmarkEnd w:id="150"/>
      <w:r w:rsidRPr="009B069F">
        <w:rPr>
          <w:rFonts w:ascii="Verdana" w:eastAsia="Times New Roman" w:hAnsi="Verdana" w:cs="Times New Roman"/>
          <w:lang w:eastAsia="ro-RO"/>
        </w:rPr>
        <w:t>3.nu au antecedente sugestive pentru patologia de cancer mamar.</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51" w:name="do|ax7|caII|scI|si2|al10|pa33"/>
      <w:bookmarkEnd w:id="151"/>
      <w:r w:rsidRPr="009B069F">
        <w:rPr>
          <w:rFonts w:ascii="Verdana" w:eastAsia="Times New Roman" w:hAnsi="Verdana" w:cs="Times New Roman"/>
          <w:lang w:eastAsia="ro-RO"/>
        </w:rPr>
        <w:t>Se efectuează o dată la 2 ani prin prezentare la medicul de specialitate obstetrică-ginecologie sau chirurgie generală, în scopul depistării precoce a leziunilor displazice sânului.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52" w:name="do|ax7|caII|scI|si2|al10|pa34"/>
      <w:bookmarkEnd w:id="152"/>
      <w:r w:rsidRPr="009B069F">
        <w:rPr>
          <w:rFonts w:ascii="Verdana" w:eastAsia="Times New Roman" w:hAnsi="Verdana" w:cs="Times New Roman"/>
          <w:lang w:eastAsia="ro-RO"/>
        </w:rPr>
        <w:t>În cazul unui rezultat negativ, investigaţia se repetă peste 2 ani.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53" w:name="do|ax7|caII|scI|si2|al10|pa35"/>
      <w:bookmarkEnd w:id="153"/>
      <w:r w:rsidRPr="009B069F">
        <w:rPr>
          <w:rFonts w:ascii="Verdana" w:eastAsia="Times New Roman" w:hAnsi="Verdana" w:cs="Times New Roman"/>
          <w:lang w:eastAsia="ro-RO"/>
        </w:rPr>
        <w:t xml:space="preserve">Citirea şi interpretarea rezultatelor se efectuează în laboratoare de imagistică medicală din cadrul unităţilor sanitare care fac dovada efectuării unui număr de minimum 5.000 mamografii în ultimii 2 ani calendaristici, conform înregistrărilor în Registrul parametrilor individuali de expunere în radiologia de diagnostic şi radiologia intervenţională, prevăzut la punctul IC "Instalaţii radiologice pentru mamografie/tomosinteză" din Anexa nr. 1 la Normele privind înregistrarea, centralizarea şi raportarea informaţiilor privind expunerea medicală a populaţiei la radiaţii ionizante, aprobate prin Ordinul ministrului sănătăţii nr. </w:t>
      </w:r>
      <w:hyperlink r:id="rId22" w:history="1">
        <w:r w:rsidRPr="009B069F">
          <w:rPr>
            <w:rFonts w:ascii="Verdana" w:eastAsia="Times New Roman" w:hAnsi="Verdana" w:cs="Times New Roman"/>
            <w:b/>
            <w:bCs/>
            <w:color w:val="333399"/>
            <w:u w:val="single"/>
            <w:lang w:eastAsia="ro-RO"/>
          </w:rPr>
          <w:t>1255/2016</w:t>
        </w:r>
      </w:hyperlink>
      <w:r w:rsidRPr="009B069F">
        <w:rPr>
          <w:rFonts w:ascii="Verdana" w:eastAsia="Times New Roman" w:hAnsi="Verdana" w:cs="Times New Roman"/>
          <w:lang w:eastAsia="ro-RO"/>
        </w:rPr>
        <w:t>.</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54" w:name="do|ax7|caII|scI|si2|al10|pa36"/>
      <w:bookmarkEnd w:id="154"/>
      <w:r w:rsidRPr="009B069F">
        <w:rPr>
          <w:rFonts w:ascii="Verdana" w:eastAsia="Times New Roman" w:hAnsi="Verdana" w:cs="Times New Roman"/>
          <w:lang w:eastAsia="ro-RO"/>
        </w:rPr>
        <w:t>Serviciile de la poz. 7 şi 8 nu se pot efectua şi raporta concomitent la o pacientă.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55" w:name="do|ax7|caII|scI|si2|al10|pa37"/>
      <w:bookmarkEnd w:id="155"/>
      <w:r w:rsidRPr="009B069F">
        <w:rPr>
          <w:rFonts w:ascii="Verdana" w:eastAsia="Times New Roman" w:hAnsi="Verdana" w:cs="Times New Roman"/>
          <w:lang w:eastAsia="ro-RO"/>
        </w:rPr>
        <w:t>*5)Criterii de eligibilitate: Femei asimptomatice din grupa de vârstă 50-69 ani, cu rezultate pozitive la mamografie, care: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56" w:name="do|ax7|caII|scI|si2|al10|pa38"/>
      <w:bookmarkEnd w:id="156"/>
      <w:r w:rsidRPr="009B069F">
        <w:rPr>
          <w:rFonts w:ascii="Verdana" w:eastAsia="Times New Roman" w:hAnsi="Verdana" w:cs="Times New Roman"/>
          <w:lang w:eastAsia="ro-RO"/>
        </w:rPr>
        <w:t>1.nu au un diagnostic confirmat de cancer mamar;</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57" w:name="do|ax7|caII|scI|si2|al10|pa39"/>
      <w:bookmarkEnd w:id="157"/>
      <w:r w:rsidRPr="009B069F">
        <w:rPr>
          <w:rFonts w:ascii="Verdana" w:eastAsia="Times New Roman" w:hAnsi="Verdana" w:cs="Times New Roman"/>
          <w:lang w:eastAsia="ro-RO"/>
        </w:rPr>
        <w:t>2.sunt asimptomatice;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58" w:name="do|ax7|caII|scI|si2|al10|pa40"/>
      <w:bookmarkEnd w:id="158"/>
      <w:r w:rsidRPr="009B069F">
        <w:rPr>
          <w:rFonts w:ascii="Verdana" w:eastAsia="Times New Roman" w:hAnsi="Verdana" w:cs="Times New Roman"/>
          <w:lang w:eastAsia="ro-RO"/>
        </w:rPr>
        <w:t>3.nu au antecedente sugestive pentru patologia de cancer mamar.</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59" w:name="do|ax7|caII|scI|si2|al10|pa41"/>
      <w:bookmarkEnd w:id="159"/>
      <w:r w:rsidRPr="009B069F">
        <w:rPr>
          <w:rFonts w:ascii="Verdana" w:eastAsia="Times New Roman" w:hAnsi="Verdana" w:cs="Times New Roman"/>
          <w:lang w:eastAsia="ro-RO"/>
        </w:rPr>
        <w:t>Se efectuează o data la 2 ani prin prezentare la medicul de specialitate obstetrică ginecologie sau chirurgie generala, în scopul depistării precoce a leziunilor displazice ale sânului. În cazul unui rezultat negativ, investigaţia se repeta peste 2 ani.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60" w:name="do|ax7|caII|scI|si2|al10|pa42"/>
      <w:bookmarkEnd w:id="160"/>
      <w:r w:rsidRPr="009B069F">
        <w:rPr>
          <w:rFonts w:ascii="Verdana" w:eastAsia="Times New Roman" w:hAnsi="Verdana" w:cs="Times New Roman"/>
          <w:lang w:eastAsia="ro-RO"/>
        </w:rPr>
        <w:t xml:space="preserve">Citirea şi interpretarea rezultatelor se efectuează în laboratoare de imagistica medicală din cadrul unităţilor sanitare care fac dovada efectuării unui număr de minimum 5.000 mamografii în ultimii 2 ani calendaristici, conform înregistrărilor în Registrul parametrilor individuali de expunere în radiologia de diagnostic şi radiologia intervenţională, prevăzut la punctul IC "Instalaţii radiologice pentru mamografie/tomosinteză" din Anexa nr. 1 la Normele privind înregistrarea, centralizarea şi raportarea informaţiilor privind expunerea medicală a populaţiei la radiaţii ionizante, aprobate prin Ordinul ministrului sănătăţii nr. </w:t>
      </w:r>
      <w:hyperlink r:id="rId23" w:history="1">
        <w:r w:rsidRPr="009B069F">
          <w:rPr>
            <w:rFonts w:ascii="Verdana" w:eastAsia="Times New Roman" w:hAnsi="Verdana" w:cs="Times New Roman"/>
            <w:b/>
            <w:bCs/>
            <w:color w:val="333399"/>
            <w:u w:val="single"/>
            <w:lang w:eastAsia="ro-RO"/>
          </w:rPr>
          <w:t>1255/2016</w:t>
        </w:r>
      </w:hyperlink>
      <w:r w:rsidRPr="009B069F">
        <w:rPr>
          <w:rFonts w:ascii="Verdana" w:eastAsia="Times New Roman" w:hAnsi="Verdana" w:cs="Times New Roman"/>
          <w:lang w:eastAsia="ro-RO"/>
        </w:rPr>
        <w:t>.</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61" w:name="do|ax7|caII|scI|si2|al10|pa43"/>
      <w:bookmarkEnd w:id="161"/>
      <w:r w:rsidRPr="009B069F">
        <w:rPr>
          <w:rFonts w:ascii="Verdana" w:eastAsia="Times New Roman" w:hAnsi="Verdana" w:cs="Times New Roman"/>
          <w:lang w:eastAsia="ro-RO"/>
        </w:rPr>
        <w:t>Serviciile de la poz. 7 şi 8 nu se pot efectua şi raporta concomitent la o pacientă.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62" w:name="do|ax7|caII|scI|si2|al10|pa44"/>
      <w:bookmarkEnd w:id="162"/>
      <w:r w:rsidRPr="009B069F">
        <w:rPr>
          <w:rFonts w:ascii="Verdana" w:eastAsia="Times New Roman" w:hAnsi="Verdana" w:cs="Times New Roman"/>
          <w:lang w:eastAsia="ro-RO"/>
        </w:rPr>
        <w:t>*6)Criterii de eligibilitate: Femei asimptomatice din grupa de vârstă 35-64 ani, în scopul depistării precoce a leziunilor displazice ale colului uterin şi la femeile din grupa de vârstă 25-34 ani, asimptomatice, cu rezultate pozitive la examenul citologic şi care: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63" w:name="do|ax7|caII|scI|si2|al10|pa45"/>
      <w:bookmarkEnd w:id="163"/>
      <w:r w:rsidRPr="009B069F">
        <w:rPr>
          <w:rFonts w:ascii="Verdana" w:eastAsia="Times New Roman" w:hAnsi="Verdana" w:cs="Times New Roman"/>
          <w:lang w:eastAsia="ro-RO"/>
        </w:rPr>
        <w:t>1.nu au un diagnostic confirmat de cancer de col uterin;</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64" w:name="do|ax7|caII|scI|si2|al10|pa46"/>
      <w:bookmarkEnd w:id="164"/>
      <w:r w:rsidRPr="009B069F">
        <w:rPr>
          <w:rFonts w:ascii="Verdana" w:eastAsia="Times New Roman" w:hAnsi="Verdana" w:cs="Times New Roman"/>
          <w:lang w:eastAsia="ro-RO"/>
        </w:rPr>
        <w:t>2.sunt asimptomatice;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65" w:name="do|ax7|caII|scI|si2|al10|pa47"/>
      <w:bookmarkEnd w:id="165"/>
      <w:r w:rsidRPr="009B069F">
        <w:rPr>
          <w:rFonts w:ascii="Verdana" w:eastAsia="Times New Roman" w:hAnsi="Verdana" w:cs="Times New Roman"/>
          <w:lang w:eastAsia="ro-RO"/>
        </w:rPr>
        <w:t>3.nu au antecedente sugestive pentru patologia de cancer de col uterin.</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66" w:name="do|ax7|caII|scI|si2|al10|pa48"/>
      <w:bookmarkEnd w:id="166"/>
      <w:r w:rsidRPr="009B069F">
        <w:rPr>
          <w:rFonts w:ascii="Verdana" w:eastAsia="Times New Roman" w:hAnsi="Verdana" w:cs="Times New Roman"/>
          <w:lang w:eastAsia="ro-RO"/>
        </w:rPr>
        <w:t>Se efectuează prin prezentare la medicul de specialitate obstetrică ginecologie.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67" w:name="do|ax7|caII|scI|si2|al10|pa49"/>
      <w:bookmarkEnd w:id="167"/>
      <w:r w:rsidRPr="009B069F">
        <w:rPr>
          <w:rFonts w:ascii="Verdana" w:eastAsia="Times New Roman" w:hAnsi="Verdana" w:cs="Times New Roman"/>
          <w:lang w:eastAsia="ro-RO"/>
        </w:rPr>
        <w:t>În cazul unui rezultat pozitiv la femeile 35-64 ani, se indică triaj citologic.</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68" w:name="do|ax7|caII|scI|si2|al10|pa50"/>
      <w:bookmarkEnd w:id="168"/>
      <w:r w:rsidRPr="009B069F">
        <w:rPr>
          <w:rFonts w:ascii="Verdana" w:eastAsia="Times New Roman" w:hAnsi="Verdana" w:cs="Times New Roman"/>
          <w:lang w:eastAsia="ro-RO"/>
        </w:rPr>
        <w:t>În cazul unui rezultat negativ, se repeta peste 5 ani.</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69" w:name="do|ax7|caII|scI|si2|al10|pa51"/>
      <w:bookmarkEnd w:id="169"/>
      <w:r w:rsidRPr="009B069F">
        <w:rPr>
          <w:rFonts w:ascii="Verdana" w:eastAsia="Times New Roman" w:hAnsi="Verdana" w:cs="Times New Roman"/>
          <w:lang w:eastAsia="ro-RO"/>
        </w:rPr>
        <w:t xml:space="preserve">Citirea şi interpretarea rezultatelor se efectuează în laboratoare din cadrul unităţilor sanitare în care s-au înfiinţat unităţi de asistenţă tehnică şi management ale programului de screening pentru cancer şi care au organizat o reţea proprie de screening în conformitate cu prevederile anexei nr. 5 la Normele tehnice de realizare a programelor naţionale de sănătate publică pentru anii 2017 - 2018, aprobate prin </w:t>
      </w:r>
      <w:r w:rsidRPr="009B069F">
        <w:rPr>
          <w:rFonts w:ascii="Verdana" w:eastAsia="Times New Roman" w:hAnsi="Verdana" w:cs="Times New Roman"/>
          <w:lang w:eastAsia="ro-RO"/>
        </w:rPr>
        <w:lastRenderedPageBreak/>
        <w:t xml:space="preserve">Ordinului ministrului sănătăţii nr. </w:t>
      </w:r>
      <w:hyperlink r:id="rId24" w:history="1">
        <w:r w:rsidRPr="009B069F">
          <w:rPr>
            <w:rFonts w:ascii="Verdana" w:eastAsia="Times New Roman" w:hAnsi="Verdana" w:cs="Times New Roman"/>
            <w:b/>
            <w:bCs/>
            <w:color w:val="333399"/>
            <w:u w:val="single"/>
            <w:lang w:eastAsia="ro-RO"/>
          </w:rPr>
          <w:t>377/2017</w:t>
        </w:r>
      </w:hyperlink>
      <w:r w:rsidRPr="009B069F">
        <w:rPr>
          <w:rFonts w:ascii="Verdana" w:eastAsia="Times New Roman" w:hAnsi="Verdana" w:cs="Times New Roman"/>
          <w:lang w:eastAsia="ro-RO"/>
        </w:rPr>
        <w:t>, cu modificările şi completările ulterioare.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70" w:name="do|ax7|caII|scI|si2|al10|pa52"/>
      <w:bookmarkEnd w:id="170"/>
      <w:r w:rsidRPr="009B069F">
        <w:rPr>
          <w:rFonts w:ascii="Verdana" w:eastAsia="Times New Roman" w:hAnsi="Verdana" w:cs="Times New Roman"/>
          <w:lang w:eastAsia="ro-RO"/>
        </w:rPr>
        <w:t>Serviciul se validează după consultaţia a II-a în cadrul căreia se comunică rezultatul şi se indică conduita în funcţie de rezultat; serviciul se efectuează cu raportarea obligatorie a rezultatului la test către programul naţional de screening pentru cancerul de col uterin (de la laborator).</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71" w:name="do|ax7|caII|scI|si2|al10|pa53"/>
      <w:bookmarkEnd w:id="171"/>
      <w:r w:rsidRPr="009B069F">
        <w:rPr>
          <w:rFonts w:ascii="Verdana" w:eastAsia="Times New Roman" w:hAnsi="Verdana" w:cs="Times New Roman"/>
          <w:lang w:eastAsia="ro-RO"/>
        </w:rPr>
        <w:t>Criterii de excludere: nu sunt eligibile femeile care: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72" w:name="do|ax7|caII|scI|si2|al10|pa54"/>
      <w:bookmarkEnd w:id="172"/>
      <w:r w:rsidRPr="009B069F">
        <w:rPr>
          <w:rFonts w:ascii="Verdana" w:eastAsia="Times New Roman" w:hAnsi="Verdana" w:cs="Times New Roman"/>
          <w:lang w:eastAsia="ro-RO"/>
        </w:rPr>
        <w:t>1.prezintă absenţa congenitală a colului uterin;</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73" w:name="do|ax7|caII|scI|si2|al10|pa55"/>
      <w:bookmarkEnd w:id="173"/>
      <w:r w:rsidRPr="009B069F">
        <w:rPr>
          <w:rFonts w:ascii="Verdana" w:eastAsia="Times New Roman" w:hAnsi="Verdana" w:cs="Times New Roman"/>
          <w:lang w:eastAsia="ro-RO"/>
        </w:rPr>
        <w:t>2.prezintă histerectomie totală pentru afecţiuni benigne;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74" w:name="do|ax7|caII|scI|si2|al10|pa56"/>
      <w:bookmarkEnd w:id="174"/>
      <w:r w:rsidRPr="009B069F">
        <w:rPr>
          <w:rFonts w:ascii="Verdana" w:eastAsia="Times New Roman" w:hAnsi="Verdana" w:cs="Times New Roman"/>
          <w:lang w:eastAsia="ro-RO"/>
        </w:rPr>
        <w:t>3.au diagnostic stabilit de cancer de col uterin;</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75" w:name="do|ax7|caII|scI|si2|al10|pa57"/>
      <w:bookmarkEnd w:id="175"/>
      <w:r w:rsidRPr="009B069F">
        <w:rPr>
          <w:rFonts w:ascii="Verdana" w:eastAsia="Times New Roman" w:hAnsi="Verdana" w:cs="Times New Roman"/>
          <w:lang w:eastAsia="ro-RO"/>
        </w:rPr>
        <w:t>4.au diagnostic stabilit pentru alte forme de cancer genital.</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76" w:name="do|ax7|caII|scI|si2|al10|pa58"/>
      <w:bookmarkEnd w:id="176"/>
      <w:r w:rsidRPr="009B069F">
        <w:rPr>
          <w:rFonts w:ascii="Verdana" w:eastAsia="Times New Roman" w:hAnsi="Verdana" w:cs="Times New Roman"/>
          <w:lang w:eastAsia="ro-RO"/>
        </w:rPr>
        <w:t>Serviciile de la poz. 9, 10 şi 11 nu se pot efectua şi raporta concomitent la o pacientă.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77" w:name="do|ax7|caII|scI|si2|al10|pa59"/>
      <w:bookmarkEnd w:id="177"/>
      <w:r w:rsidRPr="009B069F">
        <w:rPr>
          <w:rFonts w:ascii="Verdana" w:eastAsia="Times New Roman" w:hAnsi="Verdana" w:cs="Times New Roman"/>
          <w:lang w:eastAsia="ro-RO"/>
        </w:rPr>
        <w:t>*7)Se efectuează la femeile cu rezultat pozitiv la testarea HPV.</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78" w:name="do|ax7|caII|scI|si2|al10|pa60"/>
      <w:bookmarkEnd w:id="178"/>
      <w:r w:rsidRPr="009B069F">
        <w:rPr>
          <w:rFonts w:ascii="Verdana" w:eastAsia="Times New Roman" w:hAnsi="Verdana" w:cs="Times New Roman"/>
          <w:lang w:eastAsia="ro-RO"/>
        </w:rPr>
        <w:t>Serviciile de la poz. 9, 10 şi 11 nu se pot efectua şi raporta concomitent la o pacientă.</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79" w:name="do|ax7|caII|scI|si2|al10|pa61"/>
      <w:bookmarkEnd w:id="179"/>
      <w:r w:rsidRPr="009B069F">
        <w:rPr>
          <w:rFonts w:ascii="Verdana" w:eastAsia="Times New Roman" w:hAnsi="Verdana" w:cs="Times New Roman"/>
          <w:lang w:eastAsia="ro-RO"/>
        </w:rPr>
        <w:t xml:space="preserve">Citirea şi interpretarea rezultatelor se efectuează în laboratoare din cadrul unităţilor sanitare în care s-au înfiinţat unităţi de asistenţă tehnică şi management ale programului de screening pentru cancer şi care au organizat o reţea proprie de screening în conformitate cu prevederile anexei nr. 5 la Normele tehnice de realizare a programelor naţionale de sănătate publică pentru anii 2017-2018, aprobate prin Ordinului ministrului sănătăţii nr. </w:t>
      </w:r>
      <w:hyperlink r:id="rId25" w:history="1">
        <w:r w:rsidRPr="009B069F">
          <w:rPr>
            <w:rFonts w:ascii="Verdana" w:eastAsia="Times New Roman" w:hAnsi="Verdana" w:cs="Times New Roman"/>
            <w:b/>
            <w:bCs/>
            <w:color w:val="333399"/>
            <w:u w:val="single"/>
            <w:lang w:eastAsia="ro-RO"/>
          </w:rPr>
          <w:t>377/2017</w:t>
        </w:r>
      </w:hyperlink>
      <w:r w:rsidRPr="009B069F">
        <w:rPr>
          <w:rFonts w:ascii="Verdana" w:eastAsia="Times New Roman" w:hAnsi="Verdana" w:cs="Times New Roman"/>
          <w:lang w:eastAsia="ro-RO"/>
        </w:rPr>
        <w:t>, cu modificările şi completările ulterioare.</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80" w:name="do|ax7|caII|scI|si2|al10|pa62"/>
      <w:bookmarkEnd w:id="180"/>
      <w:r w:rsidRPr="009B069F">
        <w:rPr>
          <w:rFonts w:ascii="Verdana" w:eastAsia="Times New Roman" w:hAnsi="Verdana" w:cs="Times New Roman"/>
          <w:lang w:eastAsia="ro-RO"/>
        </w:rPr>
        <w:t>*8)se efectuează la femeile cu rezultat pozitiv la examenul citologic.</w:t>
      </w:r>
    </w:p>
    <w:p w:rsidR="009B069F" w:rsidRPr="009B069F" w:rsidRDefault="009B069F" w:rsidP="009B069F">
      <w:pPr>
        <w:shd w:val="clear" w:color="auto" w:fill="FFFFFF"/>
        <w:spacing w:after="0" w:line="240" w:lineRule="auto"/>
        <w:ind w:right="-567"/>
        <w:jc w:val="both"/>
        <w:rPr>
          <w:rFonts w:ascii="Verdana" w:eastAsia="Times New Roman" w:hAnsi="Verdana" w:cs="Times New Roman"/>
          <w:lang w:eastAsia="ro-RO"/>
        </w:rPr>
      </w:pPr>
      <w:bookmarkStart w:id="181" w:name="do|ax7|caII|scI|si2|al10|pa63"/>
      <w:bookmarkEnd w:id="181"/>
      <w:r w:rsidRPr="009B069F">
        <w:rPr>
          <w:rFonts w:ascii="Verdana" w:eastAsia="Times New Roman" w:hAnsi="Verdana" w:cs="Times New Roman"/>
          <w:lang w:eastAsia="ro-RO"/>
        </w:rPr>
        <w:t>Serviciile de la poz. 9, 10 şi 11 nu se pot efectua şi raporta concomitent la o pacientă.</w:t>
      </w:r>
    </w:p>
    <w:p w:rsidR="009B069F" w:rsidRPr="009B069F" w:rsidRDefault="009B069F" w:rsidP="009B069F">
      <w:pPr>
        <w:shd w:val="clear" w:color="auto" w:fill="FFFFFF"/>
        <w:spacing w:line="240" w:lineRule="auto"/>
        <w:ind w:right="-567"/>
        <w:jc w:val="both"/>
        <w:rPr>
          <w:rFonts w:ascii="Verdana" w:eastAsia="Times New Roman" w:hAnsi="Verdana" w:cs="Times New Roman"/>
          <w:lang w:eastAsia="ro-RO"/>
        </w:rPr>
      </w:pPr>
      <w:bookmarkStart w:id="182" w:name="do|ax7|caII|scI|si2|al10|pa64"/>
      <w:bookmarkEnd w:id="182"/>
      <w:r w:rsidRPr="009B069F">
        <w:rPr>
          <w:rFonts w:ascii="Verdana" w:eastAsia="Times New Roman" w:hAnsi="Verdana" w:cs="Times New Roman"/>
          <w:lang w:eastAsia="ro-RO"/>
        </w:rPr>
        <w:t xml:space="preserve">Citirea şi interpretarea rezultatelor se efectuează în laboratoare din cadrul unităţilor sanitare în care s-au înfiinţat unităţi de asistenţă tehnică şi management ale programului de screening pentru cancer şi care au organizat o reţea proprie de screening în conformitate cu prevederile anexei nr. 5 la Normele tehnice de realizare a programelor naţionale de sănătate publică pentru anii 2017 - 2018, aprobate prin Ordinului ministrului sănătăţii nr. </w:t>
      </w:r>
      <w:hyperlink r:id="rId26" w:history="1">
        <w:r w:rsidRPr="009B069F">
          <w:rPr>
            <w:rFonts w:ascii="Verdana" w:eastAsia="Times New Roman" w:hAnsi="Verdana" w:cs="Times New Roman"/>
            <w:b/>
            <w:bCs/>
            <w:color w:val="333399"/>
            <w:u w:val="single"/>
            <w:lang w:eastAsia="ro-RO"/>
          </w:rPr>
          <w:t>377/2017</w:t>
        </w:r>
      </w:hyperlink>
      <w:r w:rsidRPr="009B069F">
        <w:rPr>
          <w:rFonts w:ascii="Verdana" w:eastAsia="Times New Roman" w:hAnsi="Verdana" w:cs="Times New Roman"/>
          <w:lang w:eastAsia="ro-RO"/>
        </w:rPr>
        <w:t>, cu modificările şi completările ulterioare.</w:t>
      </w:r>
    </w:p>
    <w:p w:rsidR="0073699F" w:rsidRDefault="0073699F" w:rsidP="009B069F">
      <w:pPr>
        <w:ind w:right="-567"/>
      </w:pPr>
      <w:bookmarkStart w:id="183" w:name="_GoBack"/>
      <w:bookmarkEnd w:id="183"/>
    </w:p>
    <w:sectPr w:rsidR="0073699F" w:rsidSect="009B069F">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33"/>
    <w:rsid w:val="0073699F"/>
    <w:rsid w:val="00884C33"/>
    <w:rsid w:val="009B06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069F"/>
    <w:pPr>
      <w:spacing w:after="0" w:line="240" w:lineRule="auto"/>
      <w:jc w:val="center"/>
      <w:outlineLvl w:val="0"/>
    </w:pPr>
    <w:rPr>
      <w:rFonts w:ascii="Times New Roman" w:eastAsia="Times New Roman" w:hAnsi="Times New Roman" w:cs="Times New Roman"/>
      <w:b/>
      <w:bCs/>
      <w:color w:val="CCCCCC"/>
      <w:kern w:val="36"/>
      <w:sz w:val="24"/>
      <w:szCs w:val="24"/>
      <w:lang w:eastAsia="ro-RO"/>
    </w:rPr>
  </w:style>
  <w:style w:type="paragraph" w:styleId="Heading2">
    <w:name w:val="heading 2"/>
    <w:basedOn w:val="Normal"/>
    <w:link w:val="Heading2Char"/>
    <w:uiPriority w:val="9"/>
    <w:qFormat/>
    <w:rsid w:val="009B069F"/>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9B069F"/>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9B069F"/>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9B069F"/>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9B069F"/>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69F"/>
    <w:rPr>
      <w:rFonts w:ascii="Times New Roman" w:eastAsia="Times New Roman" w:hAnsi="Times New Roman" w:cs="Times New Roman"/>
      <w:b/>
      <w:bCs/>
      <w:color w:val="CCCCCC"/>
      <w:kern w:val="36"/>
      <w:sz w:val="24"/>
      <w:szCs w:val="24"/>
      <w:lang w:eastAsia="ro-RO"/>
    </w:rPr>
  </w:style>
  <w:style w:type="character" w:customStyle="1" w:styleId="Heading2Char">
    <w:name w:val="Heading 2 Char"/>
    <w:basedOn w:val="DefaultParagraphFont"/>
    <w:link w:val="Heading2"/>
    <w:uiPriority w:val="9"/>
    <w:rsid w:val="009B069F"/>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9B069F"/>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9B069F"/>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9B069F"/>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9B069F"/>
    <w:rPr>
      <w:rFonts w:ascii="Times New Roman" w:eastAsia="Times New Roman" w:hAnsi="Times New Roman" w:cs="Times New Roman"/>
      <w:b/>
      <w:bCs/>
      <w:sz w:val="16"/>
      <w:szCs w:val="16"/>
      <w:lang w:eastAsia="ro-RO"/>
    </w:rPr>
  </w:style>
  <w:style w:type="numbering" w:customStyle="1" w:styleId="NoList1">
    <w:name w:val="No List1"/>
    <w:next w:val="NoList"/>
    <w:uiPriority w:val="99"/>
    <w:semiHidden/>
    <w:unhideWhenUsed/>
    <w:rsid w:val="009B069F"/>
  </w:style>
  <w:style w:type="character" w:styleId="Hyperlink">
    <w:name w:val="Hyperlink"/>
    <w:basedOn w:val="DefaultParagraphFont"/>
    <w:uiPriority w:val="99"/>
    <w:semiHidden/>
    <w:unhideWhenUsed/>
    <w:rsid w:val="009B069F"/>
    <w:rPr>
      <w:b/>
      <w:bCs/>
      <w:color w:val="333399"/>
      <w:u w:val="single"/>
    </w:rPr>
  </w:style>
  <w:style w:type="character" w:styleId="FollowedHyperlink">
    <w:name w:val="FollowedHyperlink"/>
    <w:basedOn w:val="DefaultParagraphFont"/>
    <w:uiPriority w:val="99"/>
    <w:semiHidden/>
    <w:unhideWhenUsed/>
    <w:rsid w:val="009B069F"/>
    <w:rPr>
      <w:b/>
      <w:bCs/>
      <w:color w:val="333399"/>
      <w:u w:val="single"/>
    </w:rPr>
  </w:style>
  <w:style w:type="paragraph" w:styleId="NormalWeb">
    <w:name w:val="Normal (Web)"/>
    <w:basedOn w:val="Normal"/>
    <w:uiPriority w:val="99"/>
    <w:semiHidden/>
    <w:unhideWhenUsed/>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helper-hidden">
    <w:name w:val="ui-helper-hidden"/>
    <w:basedOn w:val="Normal"/>
    <w:rsid w:val="009B069F"/>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ui-helper-reset">
    <w:name w:val="ui-helper-reset"/>
    <w:basedOn w:val="Normal"/>
    <w:rsid w:val="009B069F"/>
    <w:pPr>
      <w:spacing w:after="0" w:line="240" w:lineRule="auto"/>
    </w:pPr>
    <w:rPr>
      <w:rFonts w:ascii="Times New Roman" w:eastAsia="Times New Roman" w:hAnsi="Times New Roman" w:cs="Times New Roman"/>
      <w:color w:val="000000"/>
      <w:sz w:val="24"/>
      <w:szCs w:val="24"/>
      <w:lang w:eastAsia="ro-RO"/>
    </w:rPr>
  </w:style>
  <w:style w:type="paragraph" w:customStyle="1" w:styleId="ui-helper-clearfix">
    <w:name w:val="ui-helper-clearfix"/>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helper-zfix">
    <w:name w:val="ui-helper-zfix"/>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
    <w:name w:val="ui-icon"/>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widget-overlay">
    <w:name w:val="ui-widget-overlay"/>
    <w:basedOn w:val="Normal"/>
    <w:rsid w:val="009B069F"/>
    <w:pPr>
      <w:shd w:val="clear" w:color="auto" w:fill="AAAAAA"/>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widget">
    <w:name w:val="ui-widget"/>
    <w:basedOn w:val="Normal"/>
    <w:rsid w:val="009B069F"/>
    <w:pPr>
      <w:spacing w:before="100" w:beforeAutospacing="1" w:after="100" w:afterAutospacing="1" w:line="240" w:lineRule="auto"/>
    </w:pPr>
    <w:rPr>
      <w:rFonts w:ascii="Verdana" w:eastAsia="Times New Roman" w:hAnsi="Verdana" w:cs="Times New Roman"/>
      <w:color w:val="000000"/>
      <w:sz w:val="26"/>
      <w:szCs w:val="26"/>
      <w:lang w:eastAsia="ro-RO"/>
    </w:rPr>
  </w:style>
  <w:style w:type="paragraph" w:customStyle="1" w:styleId="ui-widget-content">
    <w:name w:val="ui-widget-content"/>
    <w:basedOn w:val="Normal"/>
    <w:rsid w:val="009B069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o-RO"/>
    </w:rPr>
  </w:style>
  <w:style w:type="paragraph" w:customStyle="1" w:styleId="ui-widget-header">
    <w:name w:val="ui-widget-header"/>
    <w:basedOn w:val="Normal"/>
    <w:rsid w:val="009B069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o-RO"/>
    </w:rPr>
  </w:style>
  <w:style w:type="paragraph" w:customStyle="1" w:styleId="ui-state-default">
    <w:name w:val="ui-state-default"/>
    <w:basedOn w:val="Normal"/>
    <w:rsid w:val="009B069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o-RO"/>
    </w:rPr>
  </w:style>
  <w:style w:type="paragraph" w:customStyle="1" w:styleId="ui-state-hover">
    <w:name w:val="ui-state-hover"/>
    <w:basedOn w:val="Normal"/>
    <w:rsid w:val="009B069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focus">
    <w:name w:val="ui-state-focus"/>
    <w:basedOn w:val="Normal"/>
    <w:rsid w:val="009B069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active">
    <w:name w:val="ui-state-active"/>
    <w:basedOn w:val="Normal"/>
    <w:rsid w:val="009B069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highlight">
    <w:name w:val="ui-state-highlight"/>
    <w:basedOn w:val="Normal"/>
    <w:rsid w:val="009B069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o-RO"/>
    </w:rPr>
  </w:style>
  <w:style w:type="paragraph" w:customStyle="1" w:styleId="ui-state-error">
    <w:name w:val="ui-state-error"/>
    <w:basedOn w:val="Normal"/>
    <w:rsid w:val="009B069F"/>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error-text">
    <w:name w:val="ui-state-error-text"/>
    <w:basedOn w:val="Normal"/>
    <w:rsid w:val="009B069F"/>
    <w:pP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disabled">
    <w:name w:val="ui-state-disabled"/>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iority-primary">
    <w:name w:val="ui-priority-primary"/>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ui-priority-secondary">
    <w:name w:val="ui-priority-secondary"/>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widget-shadow">
    <w:name w:val="ui-widget-shadow"/>
    <w:basedOn w:val="Normal"/>
    <w:rsid w:val="009B069F"/>
    <w:pPr>
      <w:shd w:val="clear" w:color="auto" w:fill="AAAAAA"/>
      <w:spacing w:after="0" w:line="240" w:lineRule="auto"/>
      <w:ind w:left="-120"/>
    </w:pPr>
    <w:rPr>
      <w:rFonts w:ascii="Times New Roman" w:eastAsia="Times New Roman" w:hAnsi="Times New Roman" w:cs="Times New Roman"/>
      <w:color w:val="000000"/>
      <w:sz w:val="24"/>
      <w:szCs w:val="24"/>
      <w:lang w:eastAsia="ro-RO"/>
    </w:rPr>
  </w:style>
  <w:style w:type="paragraph" w:customStyle="1" w:styleId="ui-datepicker">
    <w:name w:val="ui-datepick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row-break">
    <w:name w:val="ui-datepicker-row-break"/>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rtl">
    <w:name w:val="ui-datepicker-rtl"/>
    <w:basedOn w:val="Normal"/>
    <w:rsid w:val="009B069F"/>
    <w:pPr>
      <w:bidi/>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cover">
    <w:name w:val="ui-datepicker-cov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
    <w:name w:val="ui-dialog"/>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ogressbar">
    <w:name w:val="ui-progressba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handle">
    <w:name w:val="ui-resizable-handle"/>
    <w:basedOn w:val="Normal"/>
    <w:rsid w:val="009B069F"/>
    <w:pPr>
      <w:spacing w:before="100" w:beforeAutospacing="1" w:after="100" w:afterAutospacing="1" w:line="240" w:lineRule="auto"/>
    </w:pPr>
    <w:rPr>
      <w:rFonts w:ascii="Times New Roman" w:eastAsia="Times New Roman" w:hAnsi="Times New Roman" w:cs="Times New Roman"/>
      <w:color w:val="000000"/>
      <w:sz w:val="2"/>
      <w:szCs w:val="2"/>
      <w:lang w:eastAsia="ro-RO"/>
    </w:rPr>
  </w:style>
  <w:style w:type="paragraph" w:customStyle="1" w:styleId="ui-resizable-n">
    <w:name w:val="ui-resizable-n"/>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s">
    <w:name w:val="ui-resizable-s"/>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e">
    <w:name w:val="ui-resizable-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w">
    <w:name w:val="ui-resizable-w"/>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se">
    <w:name w:val="ui-resizable-s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sw">
    <w:name w:val="ui-resizable-sw"/>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nw">
    <w:name w:val="ui-resizable-nw"/>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ne">
    <w:name w:val="ui-resizable-n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
    <w:name w:val="ui-slid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horizontal">
    <w:name w:val="ui-slider-horizonta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vertical">
    <w:name w:val="ui-slider-vertica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
    <w:name w:val="ui-tabs"/>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ntextmenu">
    <w:name w:val="contextmenu"/>
    <w:basedOn w:val="Normal"/>
    <w:rsid w:val="009B069F"/>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lang w:eastAsia="ro-RO"/>
    </w:rPr>
  </w:style>
  <w:style w:type="paragraph" w:customStyle="1" w:styleId="contextmenuhistory">
    <w:name w:val="contextmenuhistory"/>
    <w:basedOn w:val="Normal"/>
    <w:rsid w:val="009B069F"/>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lang w:eastAsia="ro-RO"/>
    </w:rPr>
  </w:style>
  <w:style w:type="paragraph" w:customStyle="1" w:styleId="treeview">
    <w:name w:val="treeview"/>
    <w:basedOn w:val="Normal"/>
    <w:rsid w:val="009B069F"/>
    <w:pPr>
      <w:spacing w:after="0" w:line="240" w:lineRule="auto"/>
    </w:pPr>
    <w:rPr>
      <w:rFonts w:ascii="Times New Roman" w:eastAsia="Times New Roman" w:hAnsi="Times New Roman" w:cs="Times New Roman"/>
      <w:color w:val="000000"/>
      <w:sz w:val="24"/>
      <w:szCs w:val="24"/>
      <w:lang w:eastAsia="ro-RO"/>
    </w:rPr>
  </w:style>
  <w:style w:type="paragraph" w:customStyle="1" w:styleId="document-error">
    <w:name w:val="document-error"/>
    <w:basedOn w:val="Normal"/>
    <w:rsid w:val="009B069F"/>
    <w:pPr>
      <w:spacing w:after="0" w:line="240" w:lineRule="auto"/>
      <w:jc w:val="center"/>
    </w:pPr>
    <w:rPr>
      <w:rFonts w:ascii="Times New Roman" w:eastAsia="Times New Roman" w:hAnsi="Times New Roman" w:cs="Times New Roman"/>
      <w:color w:val="000000"/>
      <w:sz w:val="24"/>
      <w:szCs w:val="24"/>
      <w:lang w:eastAsia="ro-RO"/>
    </w:rPr>
  </w:style>
  <w:style w:type="paragraph" w:customStyle="1" w:styleId="norme-more">
    <w:name w:val="norme-more"/>
    <w:basedOn w:val="Normal"/>
    <w:rsid w:val="009B069F"/>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comentarii-more">
    <w:name w:val="comentarii-more"/>
    <w:basedOn w:val="Normal"/>
    <w:rsid w:val="009B069F"/>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comparatii-more">
    <w:name w:val="comparatii-more"/>
    <w:basedOn w:val="Normal"/>
    <w:rsid w:val="009B069F"/>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practica-judiciara">
    <w:name w:val="practica-judiciara"/>
    <w:basedOn w:val="Normal"/>
    <w:rsid w:val="009B069F"/>
    <w:pPr>
      <w:pBdr>
        <w:top w:val="single" w:sz="6" w:space="3" w:color="1D8FCE"/>
        <w:left w:val="single" w:sz="6" w:space="8" w:color="1D8FCE"/>
        <w:bottom w:val="single" w:sz="6" w:space="3" w:color="1D8FCE"/>
        <w:right w:val="single" w:sz="6" w:space="8" w:color="1D8FCE"/>
      </w:pBdr>
      <w:shd w:val="clear" w:color="auto" w:fill="B8DDF1"/>
      <w:spacing w:before="60" w:after="100" w:afterAutospacing="1" w:line="240" w:lineRule="auto"/>
      <w:ind w:left="345" w:right="345"/>
    </w:pPr>
    <w:rPr>
      <w:rFonts w:ascii="Times New Roman" w:eastAsia="Times New Roman" w:hAnsi="Times New Roman" w:cs="Times New Roman"/>
      <w:b/>
      <w:bCs/>
      <w:color w:val="1D8FCE"/>
      <w:sz w:val="17"/>
      <w:szCs w:val="17"/>
      <w:lang w:eastAsia="ro-RO"/>
    </w:rPr>
  </w:style>
  <w:style w:type="paragraph" w:customStyle="1" w:styleId="overlaycontainer">
    <w:name w:val="overlay_container"/>
    <w:basedOn w:val="Normal"/>
    <w:rsid w:val="009B069F"/>
    <w:pPr>
      <w:shd w:val="clear" w:color="auto" w:fill="FFFFFF"/>
      <w:spacing w:after="0" w:line="240" w:lineRule="auto"/>
    </w:pPr>
    <w:rPr>
      <w:rFonts w:ascii="Times New Roman" w:eastAsia="Times New Roman" w:hAnsi="Times New Roman" w:cs="Times New Roman"/>
      <w:color w:val="000000"/>
      <w:sz w:val="24"/>
      <w:szCs w:val="24"/>
      <w:lang w:eastAsia="ro-RO"/>
    </w:rPr>
  </w:style>
  <w:style w:type="paragraph" w:customStyle="1" w:styleId="overlayleft">
    <w:name w:val="overlay_lef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overlayright">
    <w:name w:val="overlay_right"/>
    <w:basedOn w:val="Normal"/>
    <w:rsid w:val="009B069F"/>
    <w:pPr>
      <w:spacing w:before="100" w:beforeAutospacing="1" w:after="100" w:afterAutospacing="1" w:line="240" w:lineRule="auto"/>
      <w:jc w:val="right"/>
    </w:pPr>
    <w:rPr>
      <w:rFonts w:ascii="Times New Roman" w:eastAsia="Times New Roman" w:hAnsi="Times New Roman" w:cs="Times New Roman"/>
      <w:color w:val="000000"/>
      <w:sz w:val="24"/>
      <w:szCs w:val="24"/>
      <w:lang w:eastAsia="ro-RO"/>
    </w:rPr>
  </w:style>
  <w:style w:type="paragraph" w:customStyle="1" w:styleId="clearfix">
    <w:name w:val="clearfix"/>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textspacer10">
    <w:name w:val="textspacer10"/>
    <w:basedOn w:val="Normal"/>
    <w:rsid w:val="009B069F"/>
    <w:pPr>
      <w:spacing w:before="100" w:beforeAutospacing="1" w:after="100" w:afterAutospacing="1" w:line="240" w:lineRule="auto"/>
      <w:ind w:left="150"/>
    </w:pPr>
    <w:rPr>
      <w:rFonts w:ascii="Times New Roman" w:eastAsia="Times New Roman" w:hAnsi="Times New Roman" w:cs="Times New Roman"/>
      <w:color w:val="000000"/>
      <w:sz w:val="24"/>
      <w:szCs w:val="24"/>
      <w:lang w:eastAsia="ro-RO"/>
    </w:rPr>
  </w:style>
  <w:style w:type="paragraph" w:customStyle="1" w:styleId="forme-sintetice-panel">
    <w:name w:val="forme-sintetice-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aturi-calificate-panel">
    <w:name w:val="legaturi-calificate-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jurisprudenta-panel">
    <w:name w:val="jurisprudenta-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uprins-panel">
    <w:name w:val="cuprins-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ctiuni-panel">
    <w:name w:val="actiuni-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ras-panel">
    <w:name w:val="aras-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dfjof-panel">
    <w:name w:val="pdfjof-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ddingbox">
    <w:name w:val="paddingbox"/>
    <w:basedOn w:val="Normal"/>
    <w:rsid w:val="009B069F"/>
    <w:pPr>
      <w:spacing w:before="100" w:beforeAutospacing="1" w:after="100" w:afterAutospacing="1" w:line="240" w:lineRule="auto"/>
    </w:pPr>
    <w:rPr>
      <w:rFonts w:ascii="Arial" w:eastAsia="Times New Roman" w:hAnsi="Arial" w:cs="Arial"/>
      <w:color w:val="000000"/>
      <w:sz w:val="24"/>
      <w:szCs w:val="24"/>
      <w:lang w:eastAsia="ro-RO"/>
    </w:rPr>
  </w:style>
  <w:style w:type="paragraph" w:customStyle="1" w:styleId="widget">
    <w:name w:val="widget"/>
    <w:basedOn w:val="Normal"/>
    <w:rsid w:val="009B069F"/>
    <w:pPr>
      <w:shd w:val="clear" w:color="auto" w:fill="F4F4F4"/>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widgethead">
    <w:name w:val="widget_head"/>
    <w:basedOn w:val="Normal"/>
    <w:rsid w:val="009B069F"/>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headleft">
    <w:name w:val="widget_head_left"/>
    <w:basedOn w:val="Normal"/>
    <w:rsid w:val="009B069F"/>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headright">
    <w:name w:val="widget_head_right"/>
    <w:basedOn w:val="Normal"/>
    <w:rsid w:val="009B069F"/>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headout">
    <w:name w:val="widget_head_out"/>
    <w:basedOn w:val="Normal"/>
    <w:rsid w:val="009B069F"/>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in">
    <w:name w:val="widget_in"/>
    <w:basedOn w:val="Normal"/>
    <w:rsid w:val="009B069F"/>
    <w:pPr>
      <w:spacing w:before="100" w:beforeAutospacing="1" w:after="100" w:afterAutospacing="1" w:line="240" w:lineRule="auto"/>
    </w:pPr>
    <w:rPr>
      <w:rFonts w:ascii="Times New Roman" w:eastAsia="Times New Roman" w:hAnsi="Times New Roman" w:cs="Times New Roman"/>
      <w:color w:val="000000"/>
      <w:sz w:val="18"/>
      <w:szCs w:val="18"/>
      <w:lang w:eastAsia="ro-RO"/>
    </w:rPr>
  </w:style>
  <w:style w:type="paragraph" w:customStyle="1" w:styleId="widgetcontainer">
    <w:name w:val="widget_container"/>
    <w:basedOn w:val="Normal"/>
    <w:rsid w:val="009B069F"/>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fimg">
    <w:name w:val="fimg"/>
    <w:basedOn w:val="Normal"/>
    <w:rsid w:val="009B069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9B069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9B069F"/>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9B069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9B069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9B069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B069F"/>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9B069F"/>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9B069F"/>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9B069F"/>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9B069F"/>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9B069F"/>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9B069F"/>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9B069F"/>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9B069F"/>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9B069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9B069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9B069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9B069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9B069F"/>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9B069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9B069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9B069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9B069F"/>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9B069F"/>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9B069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9B069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9B069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9B069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9B069F"/>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9B069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9B069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9B069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9B069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ui-accordion-header">
    <w:name w:val="ui-accordion-head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li-fix">
    <w:name w:val="ui-accordion-li-fix"/>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content">
    <w:name w:val="ui-accordion-conten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content-active">
    <w:name w:val="ui-accordion-content-activ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
    <w:name w:val="ui-datepicker-head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prev">
    <w:name w:val="ui-datepicker-prev"/>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next">
    <w:name w:val="ui-datepicker-nex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title">
    <w:name w:val="ui-datepicker-titl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
    <w:name w:val="ui-datepicker-buttonpan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
    <w:name w:val="ui-datepicker-group"/>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bar">
    <w:name w:val="ui-dialog-titleba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
    <w:name w:val="ui-dialog-titl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bar-close">
    <w:name w:val="ui-dialog-titlebar-clos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content">
    <w:name w:val="ui-dialog-conten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buttonpane">
    <w:name w:val="ui-dialog-buttonpan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ogressbar-value">
    <w:name w:val="ui-progressbar-valu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handle">
    <w:name w:val="ui-slider-handl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range">
    <w:name w:val="ui-slider-rang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nav">
    <w:name w:val="ui-tabs-nav"/>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panel">
    <w:name w:val="ui-tabs-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tarea">
    <w:name w:val="hitarea"/>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over">
    <w:name w:val="hov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laceholder">
    <w:name w:val="placehold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buttonprint">
    <w:name w:val="button_prin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buttonpdf">
    <w:name w:val="button_pdf"/>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buttonnormal">
    <w:name w:val="button_norma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ubpanel">
    <w:name w:val="sub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ui-datepicker-year-holder">
    <w:name w:val="ui-datepicker-year-holder"/>
    <w:basedOn w:val="DefaultParagraphFont"/>
    <w:rsid w:val="009B069F"/>
    <w:rPr>
      <w:vanish w:val="0"/>
      <w:webHidden w:val="0"/>
      <w:specVanish w:val="0"/>
    </w:rPr>
  </w:style>
  <w:style w:type="character" w:customStyle="1" w:styleId="ui-datepicker-month">
    <w:name w:val="ui-datepicker-month"/>
    <w:basedOn w:val="DefaultParagraphFont"/>
    <w:rsid w:val="009B069F"/>
    <w:rPr>
      <w:vanish w:val="0"/>
      <w:webHidden w:val="0"/>
      <w:sz w:val="18"/>
      <w:szCs w:val="18"/>
      <w:specVanish w:val="0"/>
    </w:rPr>
  </w:style>
  <w:style w:type="paragraph" w:customStyle="1" w:styleId="ui-state-default1">
    <w:name w:val="ui-state-default1"/>
    <w:basedOn w:val="Normal"/>
    <w:rsid w:val="009B069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o-RO"/>
    </w:rPr>
  </w:style>
  <w:style w:type="paragraph" w:customStyle="1" w:styleId="ui-state-hover1">
    <w:name w:val="ui-state-hover1"/>
    <w:basedOn w:val="Normal"/>
    <w:rsid w:val="009B069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focus1">
    <w:name w:val="ui-state-focus1"/>
    <w:basedOn w:val="Normal"/>
    <w:rsid w:val="009B069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active1">
    <w:name w:val="ui-state-active1"/>
    <w:basedOn w:val="Normal"/>
    <w:rsid w:val="009B069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highlight1">
    <w:name w:val="ui-state-highlight1"/>
    <w:basedOn w:val="Normal"/>
    <w:rsid w:val="009B069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o-RO"/>
    </w:rPr>
  </w:style>
  <w:style w:type="paragraph" w:customStyle="1" w:styleId="ui-state-error1">
    <w:name w:val="ui-state-error1"/>
    <w:basedOn w:val="Normal"/>
    <w:rsid w:val="009B069F"/>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error-text1">
    <w:name w:val="ui-state-error-text1"/>
    <w:basedOn w:val="Normal"/>
    <w:rsid w:val="009B069F"/>
    <w:pP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disabled1">
    <w:name w:val="ui-state-disabled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iority-primary1">
    <w:name w:val="ui-priority-primary1"/>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ui-priority-secondary1">
    <w:name w:val="ui-priority-secondary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1">
    <w:name w:val="ui-icon1"/>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2">
    <w:name w:val="ui-icon2"/>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3">
    <w:name w:val="ui-icon3"/>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4">
    <w:name w:val="ui-icon4"/>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5">
    <w:name w:val="ui-icon5"/>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6">
    <w:name w:val="ui-icon6"/>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7">
    <w:name w:val="ui-icon7"/>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8">
    <w:name w:val="ui-icon8"/>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9">
    <w:name w:val="ui-icon9"/>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accordion-header1">
    <w:name w:val="ui-accordion-header1"/>
    <w:basedOn w:val="Normal"/>
    <w:rsid w:val="009B069F"/>
    <w:pPr>
      <w:spacing w:before="15"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li-fix1">
    <w:name w:val="ui-accordion-li-fix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10">
    <w:name w:val="ui-icon10"/>
    <w:basedOn w:val="Normal"/>
    <w:rsid w:val="009B069F"/>
    <w:pPr>
      <w:spacing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accordion-content1">
    <w:name w:val="ui-accordion-content1"/>
    <w:basedOn w:val="Normal"/>
    <w:rsid w:val="009B069F"/>
    <w:pPr>
      <w:spacing w:after="30" w:line="240" w:lineRule="auto"/>
    </w:pPr>
    <w:rPr>
      <w:rFonts w:ascii="Times New Roman" w:eastAsia="Times New Roman" w:hAnsi="Times New Roman" w:cs="Times New Roman"/>
      <w:vanish/>
      <w:color w:val="000000"/>
      <w:sz w:val="24"/>
      <w:szCs w:val="24"/>
      <w:lang w:eastAsia="ro-RO"/>
    </w:rPr>
  </w:style>
  <w:style w:type="paragraph" w:customStyle="1" w:styleId="ui-accordion-content-active1">
    <w:name w:val="ui-accordion-content-active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1">
    <w:name w:val="ui-datepicker-header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prev1">
    <w:name w:val="ui-datepicker-prev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next1">
    <w:name w:val="ui-datepicker-next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title1">
    <w:name w:val="ui-datepicker-title1"/>
    <w:basedOn w:val="Normal"/>
    <w:rsid w:val="009B069F"/>
    <w:pPr>
      <w:spacing w:after="0" w:line="432" w:lineRule="atLeast"/>
      <w:ind w:left="552" w:right="552"/>
      <w:jc w:val="center"/>
    </w:pPr>
    <w:rPr>
      <w:rFonts w:ascii="Times New Roman" w:eastAsia="Times New Roman" w:hAnsi="Times New Roman" w:cs="Times New Roman"/>
      <w:color w:val="000000"/>
      <w:sz w:val="24"/>
      <w:szCs w:val="24"/>
      <w:lang w:eastAsia="ro-RO"/>
    </w:rPr>
  </w:style>
  <w:style w:type="paragraph" w:customStyle="1" w:styleId="ui-datepicker-buttonpane1">
    <w:name w:val="ui-datepicker-buttonpane1"/>
    <w:basedOn w:val="Normal"/>
    <w:rsid w:val="009B069F"/>
    <w:pPr>
      <w:spacing w:before="168" w:after="0" w:line="240" w:lineRule="auto"/>
    </w:pPr>
    <w:rPr>
      <w:rFonts w:ascii="Times New Roman" w:eastAsia="Times New Roman" w:hAnsi="Times New Roman" w:cs="Times New Roman"/>
      <w:color w:val="000000"/>
      <w:sz w:val="24"/>
      <w:szCs w:val="24"/>
      <w:lang w:eastAsia="ro-RO"/>
    </w:rPr>
  </w:style>
  <w:style w:type="paragraph" w:customStyle="1" w:styleId="ui-datepicker-group1">
    <w:name w:val="ui-datepicker-group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2">
    <w:name w:val="ui-datepicker-group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3">
    <w:name w:val="ui-datepicker-group3"/>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2">
    <w:name w:val="ui-datepicker-header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3">
    <w:name w:val="ui-datepicker-header3"/>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2">
    <w:name w:val="ui-datepicker-buttonpane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3">
    <w:name w:val="ui-datepicker-buttonpane3"/>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4">
    <w:name w:val="ui-datepicker-header4"/>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5">
    <w:name w:val="ui-datepicker-header5"/>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bar1">
    <w:name w:val="ui-dialog-titlebar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1">
    <w:name w:val="ui-dialog-title1"/>
    <w:basedOn w:val="Normal"/>
    <w:rsid w:val="009B069F"/>
    <w:pPr>
      <w:spacing w:before="24" w:after="48" w:line="240" w:lineRule="auto"/>
    </w:pPr>
    <w:rPr>
      <w:rFonts w:ascii="Times New Roman" w:eastAsia="Times New Roman" w:hAnsi="Times New Roman" w:cs="Times New Roman"/>
      <w:color w:val="000000"/>
      <w:sz w:val="24"/>
      <w:szCs w:val="24"/>
      <w:lang w:eastAsia="ro-RO"/>
    </w:rPr>
  </w:style>
  <w:style w:type="paragraph" w:customStyle="1" w:styleId="ui-dialog-titlebar-close1">
    <w:name w:val="ui-dialog-titlebar-close1"/>
    <w:basedOn w:val="Normal"/>
    <w:rsid w:val="009B069F"/>
    <w:pPr>
      <w:spacing w:after="0" w:line="240" w:lineRule="auto"/>
    </w:pPr>
    <w:rPr>
      <w:rFonts w:ascii="Times New Roman" w:eastAsia="Times New Roman" w:hAnsi="Times New Roman" w:cs="Times New Roman"/>
      <w:color w:val="000000"/>
      <w:sz w:val="24"/>
      <w:szCs w:val="24"/>
      <w:lang w:eastAsia="ro-RO"/>
    </w:rPr>
  </w:style>
  <w:style w:type="paragraph" w:customStyle="1" w:styleId="ui-dialog-content1">
    <w:name w:val="ui-dialog-content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buttonpane1">
    <w:name w:val="ui-dialog-buttonpane1"/>
    <w:basedOn w:val="Normal"/>
    <w:rsid w:val="009B069F"/>
    <w:pPr>
      <w:spacing w:before="120" w:after="0" w:line="240" w:lineRule="auto"/>
    </w:pPr>
    <w:rPr>
      <w:rFonts w:ascii="Times New Roman" w:eastAsia="Times New Roman" w:hAnsi="Times New Roman" w:cs="Times New Roman"/>
      <w:color w:val="000000"/>
      <w:sz w:val="24"/>
      <w:szCs w:val="24"/>
      <w:lang w:eastAsia="ro-RO"/>
    </w:rPr>
  </w:style>
  <w:style w:type="paragraph" w:customStyle="1" w:styleId="ui-resizable-se1">
    <w:name w:val="ui-resizable-se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ogressbar-value1">
    <w:name w:val="ui-progressbar-value1"/>
    <w:basedOn w:val="Normal"/>
    <w:rsid w:val="009B069F"/>
    <w:pPr>
      <w:spacing w:after="0" w:line="240" w:lineRule="auto"/>
      <w:ind w:left="-15" w:right="-15"/>
    </w:pPr>
    <w:rPr>
      <w:rFonts w:ascii="Times New Roman" w:eastAsia="Times New Roman" w:hAnsi="Times New Roman" w:cs="Times New Roman"/>
      <w:color w:val="000000"/>
      <w:sz w:val="24"/>
      <w:szCs w:val="24"/>
      <w:lang w:eastAsia="ro-RO"/>
    </w:rPr>
  </w:style>
  <w:style w:type="paragraph" w:customStyle="1" w:styleId="ui-resizable-handle1">
    <w:name w:val="ui-resizable-handle1"/>
    <w:basedOn w:val="Normal"/>
    <w:rsid w:val="009B069F"/>
    <w:pPr>
      <w:spacing w:before="100" w:beforeAutospacing="1" w:after="100" w:afterAutospacing="1" w:line="240" w:lineRule="auto"/>
    </w:pPr>
    <w:rPr>
      <w:rFonts w:ascii="Times New Roman" w:eastAsia="Times New Roman" w:hAnsi="Times New Roman" w:cs="Times New Roman"/>
      <w:vanish/>
      <w:color w:val="000000"/>
      <w:sz w:val="2"/>
      <w:szCs w:val="2"/>
      <w:lang w:eastAsia="ro-RO"/>
    </w:rPr>
  </w:style>
  <w:style w:type="paragraph" w:customStyle="1" w:styleId="ui-resizable-handle2">
    <w:name w:val="ui-resizable-handle2"/>
    <w:basedOn w:val="Normal"/>
    <w:rsid w:val="009B069F"/>
    <w:pPr>
      <w:spacing w:before="100" w:beforeAutospacing="1" w:after="100" w:afterAutospacing="1" w:line="240" w:lineRule="auto"/>
    </w:pPr>
    <w:rPr>
      <w:rFonts w:ascii="Times New Roman" w:eastAsia="Times New Roman" w:hAnsi="Times New Roman" w:cs="Times New Roman"/>
      <w:vanish/>
      <w:color w:val="000000"/>
      <w:sz w:val="2"/>
      <w:szCs w:val="2"/>
      <w:lang w:eastAsia="ro-RO"/>
    </w:rPr>
  </w:style>
  <w:style w:type="paragraph" w:customStyle="1" w:styleId="ui-slider-handle1">
    <w:name w:val="ui-slider-handle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range1">
    <w:name w:val="ui-slider-range1"/>
    <w:basedOn w:val="Normal"/>
    <w:rsid w:val="009B069F"/>
    <w:pPr>
      <w:spacing w:before="100" w:beforeAutospacing="1" w:after="100" w:afterAutospacing="1" w:line="240" w:lineRule="auto"/>
    </w:pPr>
    <w:rPr>
      <w:rFonts w:ascii="Times New Roman" w:eastAsia="Times New Roman" w:hAnsi="Times New Roman" w:cs="Times New Roman"/>
      <w:color w:val="000000"/>
      <w:sz w:val="17"/>
      <w:szCs w:val="17"/>
      <w:lang w:eastAsia="ro-RO"/>
    </w:rPr>
  </w:style>
  <w:style w:type="paragraph" w:customStyle="1" w:styleId="ui-slider-handle2">
    <w:name w:val="ui-slider-handle2"/>
    <w:basedOn w:val="Normal"/>
    <w:rsid w:val="009B069F"/>
    <w:pPr>
      <w:spacing w:before="100" w:beforeAutospacing="1" w:after="100" w:afterAutospacing="1" w:line="240" w:lineRule="auto"/>
      <w:ind w:left="-144"/>
    </w:pPr>
    <w:rPr>
      <w:rFonts w:ascii="Times New Roman" w:eastAsia="Times New Roman" w:hAnsi="Times New Roman" w:cs="Times New Roman"/>
      <w:color w:val="000000"/>
      <w:sz w:val="24"/>
      <w:szCs w:val="24"/>
      <w:lang w:eastAsia="ro-RO"/>
    </w:rPr>
  </w:style>
  <w:style w:type="paragraph" w:customStyle="1" w:styleId="ui-slider-handle3">
    <w:name w:val="ui-slider-handle3"/>
    <w:basedOn w:val="Normal"/>
    <w:rsid w:val="009B069F"/>
    <w:pPr>
      <w:spacing w:before="100" w:beforeAutospacing="1" w:after="0" w:line="240" w:lineRule="auto"/>
    </w:pPr>
    <w:rPr>
      <w:rFonts w:ascii="Times New Roman" w:eastAsia="Times New Roman" w:hAnsi="Times New Roman" w:cs="Times New Roman"/>
      <w:color w:val="000000"/>
      <w:sz w:val="24"/>
      <w:szCs w:val="24"/>
      <w:lang w:eastAsia="ro-RO"/>
    </w:rPr>
  </w:style>
  <w:style w:type="paragraph" w:customStyle="1" w:styleId="ui-slider-range2">
    <w:name w:val="ui-slider-range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nav1">
    <w:name w:val="ui-tabs-nav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panel1">
    <w:name w:val="ui-tabs-panel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tarea1">
    <w:name w:val="hitarea1"/>
    <w:basedOn w:val="Normal"/>
    <w:rsid w:val="009B069F"/>
    <w:pPr>
      <w:spacing w:before="100" w:beforeAutospacing="1" w:after="100" w:afterAutospacing="1" w:line="240" w:lineRule="auto"/>
      <w:ind w:left="-240"/>
    </w:pPr>
    <w:rPr>
      <w:rFonts w:ascii="Times New Roman" w:eastAsia="Times New Roman" w:hAnsi="Times New Roman" w:cs="Times New Roman"/>
      <w:color w:val="000000"/>
      <w:sz w:val="24"/>
      <w:szCs w:val="24"/>
      <w:lang w:eastAsia="ro-RO"/>
    </w:rPr>
  </w:style>
  <w:style w:type="paragraph" w:customStyle="1" w:styleId="hover1">
    <w:name w:val="hover1"/>
    <w:basedOn w:val="Normal"/>
    <w:rsid w:val="009B069F"/>
    <w:pPr>
      <w:spacing w:before="100" w:beforeAutospacing="1" w:after="100" w:afterAutospacing="1" w:line="240" w:lineRule="auto"/>
    </w:pPr>
    <w:rPr>
      <w:rFonts w:ascii="Times New Roman" w:eastAsia="Times New Roman" w:hAnsi="Times New Roman" w:cs="Times New Roman"/>
      <w:color w:val="FF0000"/>
      <w:sz w:val="24"/>
      <w:szCs w:val="24"/>
      <w:lang w:eastAsia="ro-RO"/>
    </w:rPr>
  </w:style>
  <w:style w:type="paragraph" w:customStyle="1" w:styleId="hitarea2">
    <w:name w:val="hitarea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tarea3">
    <w:name w:val="hitarea3"/>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laceholder1">
    <w:name w:val="placeholder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ubpanel1">
    <w:name w:val="subpanel1"/>
    <w:basedOn w:val="Normal"/>
    <w:rsid w:val="009B069F"/>
    <w:pPr>
      <w:pBdr>
        <w:top w:val="single" w:sz="6" w:space="0" w:color="1B8ECF"/>
        <w:left w:val="single" w:sz="6" w:space="0" w:color="1B8ECF"/>
        <w:bottom w:val="single" w:sz="6" w:space="1" w:color="1B8ECF"/>
        <w:right w:val="single" w:sz="6" w:space="0" w:color="1B8ECF"/>
      </w:pBdr>
      <w:shd w:val="clear" w:color="auto" w:fill="F4F4F4"/>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character" w:customStyle="1" w:styleId="tax1">
    <w:name w:val="tax1"/>
    <w:basedOn w:val="DefaultParagraphFont"/>
    <w:rsid w:val="009B069F"/>
    <w:rPr>
      <w:b/>
      <w:bCs/>
      <w:sz w:val="26"/>
      <w:szCs w:val="26"/>
    </w:rPr>
  </w:style>
  <w:style w:type="character" w:customStyle="1" w:styleId="ca1">
    <w:name w:val="ca1"/>
    <w:basedOn w:val="DefaultParagraphFont"/>
    <w:rsid w:val="009B069F"/>
    <w:rPr>
      <w:b/>
      <w:bCs/>
      <w:color w:val="005F00"/>
      <w:sz w:val="24"/>
      <w:szCs w:val="24"/>
    </w:rPr>
  </w:style>
  <w:style w:type="character" w:customStyle="1" w:styleId="tca1">
    <w:name w:val="tca1"/>
    <w:basedOn w:val="DefaultParagraphFont"/>
    <w:rsid w:val="009B069F"/>
    <w:rPr>
      <w:b/>
      <w:bCs/>
      <w:sz w:val="24"/>
      <w:szCs w:val="24"/>
    </w:rPr>
  </w:style>
  <w:style w:type="character" w:customStyle="1" w:styleId="al1">
    <w:name w:val="al1"/>
    <w:basedOn w:val="DefaultParagraphFont"/>
    <w:rsid w:val="009B069F"/>
    <w:rPr>
      <w:b/>
      <w:bCs/>
      <w:color w:val="008F00"/>
    </w:rPr>
  </w:style>
  <w:style w:type="character" w:customStyle="1" w:styleId="tal1">
    <w:name w:val="tal1"/>
    <w:basedOn w:val="DefaultParagraphFont"/>
    <w:rsid w:val="009B069F"/>
  </w:style>
  <w:style w:type="character" w:customStyle="1" w:styleId="tpa1">
    <w:name w:val="tpa1"/>
    <w:basedOn w:val="DefaultParagraphFont"/>
    <w:rsid w:val="009B069F"/>
  </w:style>
  <w:style w:type="character" w:customStyle="1" w:styleId="pt1">
    <w:name w:val="pt1"/>
    <w:basedOn w:val="DefaultParagraphFont"/>
    <w:rsid w:val="009B069F"/>
    <w:rPr>
      <w:b/>
      <w:bCs/>
      <w:color w:val="8F0000"/>
    </w:rPr>
  </w:style>
  <w:style w:type="character" w:customStyle="1" w:styleId="tpt1">
    <w:name w:val="tpt1"/>
    <w:basedOn w:val="DefaultParagraphFont"/>
    <w:rsid w:val="009B069F"/>
  </w:style>
  <w:style w:type="character" w:customStyle="1" w:styleId="li1">
    <w:name w:val="li1"/>
    <w:basedOn w:val="DefaultParagraphFont"/>
    <w:rsid w:val="009B069F"/>
    <w:rPr>
      <w:b/>
      <w:bCs/>
      <w:color w:val="8F0000"/>
    </w:rPr>
  </w:style>
  <w:style w:type="character" w:customStyle="1" w:styleId="tli1">
    <w:name w:val="tli1"/>
    <w:basedOn w:val="DefaultParagraphFont"/>
    <w:rsid w:val="009B069F"/>
  </w:style>
  <w:style w:type="character" w:customStyle="1" w:styleId="sc1">
    <w:name w:val="sc1"/>
    <w:basedOn w:val="DefaultParagraphFont"/>
    <w:rsid w:val="009B069F"/>
    <w:rPr>
      <w:b/>
      <w:bCs/>
      <w:sz w:val="22"/>
      <w:szCs w:val="22"/>
    </w:rPr>
  </w:style>
  <w:style w:type="character" w:customStyle="1" w:styleId="si1">
    <w:name w:val="si1"/>
    <w:basedOn w:val="DefaultParagraphFont"/>
    <w:rsid w:val="009B069F"/>
    <w:rPr>
      <w:b/>
      <w:bCs/>
      <w:sz w:val="24"/>
      <w:szCs w:val="24"/>
    </w:rPr>
  </w:style>
  <w:style w:type="character" w:customStyle="1" w:styleId="sp1">
    <w:name w:val="sp1"/>
    <w:basedOn w:val="DefaultParagraphFont"/>
    <w:rsid w:val="009B069F"/>
    <w:rPr>
      <w:b/>
      <w:bCs/>
      <w:color w:val="8F0000"/>
    </w:rPr>
  </w:style>
  <w:style w:type="character" w:customStyle="1" w:styleId="tsp1">
    <w:name w:val="tsp1"/>
    <w:basedOn w:val="DefaultParagraphFont"/>
    <w:rsid w:val="009B069F"/>
  </w:style>
  <w:style w:type="paragraph" w:styleId="BalloonText">
    <w:name w:val="Balloon Text"/>
    <w:basedOn w:val="Normal"/>
    <w:link w:val="BalloonTextChar"/>
    <w:uiPriority w:val="99"/>
    <w:semiHidden/>
    <w:unhideWhenUsed/>
    <w:rsid w:val="009B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069F"/>
    <w:pPr>
      <w:spacing w:after="0" w:line="240" w:lineRule="auto"/>
      <w:jc w:val="center"/>
      <w:outlineLvl w:val="0"/>
    </w:pPr>
    <w:rPr>
      <w:rFonts w:ascii="Times New Roman" w:eastAsia="Times New Roman" w:hAnsi="Times New Roman" w:cs="Times New Roman"/>
      <w:b/>
      <w:bCs/>
      <w:color w:val="CCCCCC"/>
      <w:kern w:val="36"/>
      <w:sz w:val="24"/>
      <w:szCs w:val="24"/>
      <w:lang w:eastAsia="ro-RO"/>
    </w:rPr>
  </w:style>
  <w:style w:type="paragraph" w:styleId="Heading2">
    <w:name w:val="heading 2"/>
    <w:basedOn w:val="Normal"/>
    <w:link w:val="Heading2Char"/>
    <w:uiPriority w:val="9"/>
    <w:qFormat/>
    <w:rsid w:val="009B069F"/>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9B069F"/>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9B069F"/>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9B069F"/>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9B069F"/>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69F"/>
    <w:rPr>
      <w:rFonts w:ascii="Times New Roman" w:eastAsia="Times New Roman" w:hAnsi="Times New Roman" w:cs="Times New Roman"/>
      <w:b/>
      <w:bCs/>
      <w:color w:val="CCCCCC"/>
      <w:kern w:val="36"/>
      <w:sz w:val="24"/>
      <w:szCs w:val="24"/>
      <w:lang w:eastAsia="ro-RO"/>
    </w:rPr>
  </w:style>
  <w:style w:type="character" w:customStyle="1" w:styleId="Heading2Char">
    <w:name w:val="Heading 2 Char"/>
    <w:basedOn w:val="DefaultParagraphFont"/>
    <w:link w:val="Heading2"/>
    <w:uiPriority w:val="9"/>
    <w:rsid w:val="009B069F"/>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9B069F"/>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9B069F"/>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9B069F"/>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9B069F"/>
    <w:rPr>
      <w:rFonts w:ascii="Times New Roman" w:eastAsia="Times New Roman" w:hAnsi="Times New Roman" w:cs="Times New Roman"/>
      <w:b/>
      <w:bCs/>
      <w:sz w:val="16"/>
      <w:szCs w:val="16"/>
      <w:lang w:eastAsia="ro-RO"/>
    </w:rPr>
  </w:style>
  <w:style w:type="numbering" w:customStyle="1" w:styleId="NoList1">
    <w:name w:val="No List1"/>
    <w:next w:val="NoList"/>
    <w:uiPriority w:val="99"/>
    <w:semiHidden/>
    <w:unhideWhenUsed/>
    <w:rsid w:val="009B069F"/>
  </w:style>
  <w:style w:type="character" w:styleId="Hyperlink">
    <w:name w:val="Hyperlink"/>
    <w:basedOn w:val="DefaultParagraphFont"/>
    <w:uiPriority w:val="99"/>
    <w:semiHidden/>
    <w:unhideWhenUsed/>
    <w:rsid w:val="009B069F"/>
    <w:rPr>
      <w:b/>
      <w:bCs/>
      <w:color w:val="333399"/>
      <w:u w:val="single"/>
    </w:rPr>
  </w:style>
  <w:style w:type="character" w:styleId="FollowedHyperlink">
    <w:name w:val="FollowedHyperlink"/>
    <w:basedOn w:val="DefaultParagraphFont"/>
    <w:uiPriority w:val="99"/>
    <w:semiHidden/>
    <w:unhideWhenUsed/>
    <w:rsid w:val="009B069F"/>
    <w:rPr>
      <w:b/>
      <w:bCs/>
      <w:color w:val="333399"/>
      <w:u w:val="single"/>
    </w:rPr>
  </w:style>
  <w:style w:type="paragraph" w:styleId="NormalWeb">
    <w:name w:val="Normal (Web)"/>
    <w:basedOn w:val="Normal"/>
    <w:uiPriority w:val="99"/>
    <w:semiHidden/>
    <w:unhideWhenUsed/>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helper-hidden">
    <w:name w:val="ui-helper-hidden"/>
    <w:basedOn w:val="Normal"/>
    <w:rsid w:val="009B069F"/>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ui-helper-reset">
    <w:name w:val="ui-helper-reset"/>
    <w:basedOn w:val="Normal"/>
    <w:rsid w:val="009B069F"/>
    <w:pPr>
      <w:spacing w:after="0" w:line="240" w:lineRule="auto"/>
    </w:pPr>
    <w:rPr>
      <w:rFonts w:ascii="Times New Roman" w:eastAsia="Times New Roman" w:hAnsi="Times New Roman" w:cs="Times New Roman"/>
      <w:color w:val="000000"/>
      <w:sz w:val="24"/>
      <w:szCs w:val="24"/>
      <w:lang w:eastAsia="ro-RO"/>
    </w:rPr>
  </w:style>
  <w:style w:type="paragraph" w:customStyle="1" w:styleId="ui-helper-clearfix">
    <w:name w:val="ui-helper-clearfix"/>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helper-zfix">
    <w:name w:val="ui-helper-zfix"/>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
    <w:name w:val="ui-icon"/>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widget-overlay">
    <w:name w:val="ui-widget-overlay"/>
    <w:basedOn w:val="Normal"/>
    <w:rsid w:val="009B069F"/>
    <w:pPr>
      <w:shd w:val="clear" w:color="auto" w:fill="AAAAAA"/>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widget">
    <w:name w:val="ui-widget"/>
    <w:basedOn w:val="Normal"/>
    <w:rsid w:val="009B069F"/>
    <w:pPr>
      <w:spacing w:before="100" w:beforeAutospacing="1" w:after="100" w:afterAutospacing="1" w:line="240" w:lineRule="auto"/>
    </w:pPr>
    <w:rPr>
      <w:rFonts w:ascii="Verdana" w:eastAsia="Times New Roman" w:hAnsi="Verdana" w:cs="Times New Roman"/>
      <w:color w:val="000000"/>
      <w:sz w:val="26"/>
      <w:szCs w:val="26"/>
      <w:lang w:eastAsia="ro-RO"/>
    </w:rPr>
  </w:style>
  <w:style w:type="paragraph" w:customStyle="1" w:styleId="ui-widget-content">
    <w:name w:val="ui-widget-content"/>
    <w:basedOn w:val="Normal"/>
    <w:rsid w:val="009B069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o-RO"/>
    </w:rPr>
  </w:style>
  <w:style w:type="paragraph" w:customStyle="1" w:styleId="ui-widget-header">
    <w:name w:val="ui-widget-header"/>
    <w:basedOn w:val="Normal"/>
    <w:rsid w:val="009B069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o-RO"/>
    </w:rPr>
  </w:style>
  <w:style w:type="paragraph" w:customStyle="1" w:styleId="ui-state-default">
    <w:name w:val="ui-state-default"/>
    <w:basedOn w:val="Normal"/>
    <w:rsid w:val="009B069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o-RO"/>
    </w:rPr>
  </w:style>
  <w:style w:type="paragraph" w:customStyle="1" w:styleId="ui-state-hover">
    <w:name w:val="ui-state-hover"/>
    <w:basedOn w:val="Normal"/>
    <w:rsid w:val="009B069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focus">
    <w:name w:val="ui-state-focus"/>
    <w:basedOn w:val="Normal"/>
    <w:rsid w:val="009B069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active">
    <w:name w:val="ui-state-active"/>
    <w:basedOn w:val="Normal"/>
    <w:rsid w:val="009B069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highlight">
    <w:name w:val="ui-state-highlight"/>
    <w:basedOn w:val="Normal"/>
    <w:rsid w:val="009B069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o-RO"/>
    </w:rPr>
  </w:style>
  <w:style w:type="paragraph" w:customStyle="1" w:styleId="ui-state-error">
    <w:name w:val="ui-state-error"/>
    <w:basedOn w:val="Normal"/>
    <w:rsid w:val="009B069F"/>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error-text">
    <w:name w:val="ui-state-error-text"/>
    <w:basedOn w:val="Normal"/>
    <w:rsid w:val="009B069F"/>
    <w:pP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disabled">
    <w:name w:val="ui-state-disabled"/>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iority-primary">
    <w:name w:val="ui-priority-primary"/>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ui-priority-secondary">
    <w:name w:val="ui-priority-secondary"/>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widget-shadow">
    <w:name w:val="ui-widget-shadow"/>
    <w:basedOn w:val="Normal"/>
    <w:rsid w:val="009B069F"/>
    <w:pPr>
      <w:shd w:val="clear" w:color="auto" w:fill="AAAAAA"/>
      <w:spacing w:after="0" w:line="240" w:lineRule="auto"/>
      <w:ind w:left="-120"/>
    </w:pPr>
    <w:rPr>
      <w:rFonts w:ascii="Times New Roman" w:eastAsia="Times New Roman" w:hAnsi="Times New Roman" w:cs="Times New Roman"/>
      <w:color w:val="000000"/>
      <w:sz w:val="24"/>
      <w:szCs w:val="24"/>
      <w:lang w:eastAsia="ro-RO"/>
    </w:rPr>
  </w:style>
  <w:style w:type="paragraph" w:customStyle="1" w:styleId="ui-datepicker">
    <w:name w:val="ui-datepick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row-break">
    <w:name w:val="ui-datepicker-row-break"/>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rtl">
    <w:name w:val="ui-datepicker-rtl"/>
    <w:basedOn w:val="Normal"/>
    <w:rsid w:val="009B069F"/>
    <w:pPr>
      <w:bidi/>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cover">
    <w:name w:val="ui-datepicker-cov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
    <w:name w:val="ui-dialog"/>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ogressbar">
    <w:name w:val="ui-progressba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handle">
    <w:name w:val="ui-resizable-handle"/>
    <w:basedOn w:val="Normal"/>
    <w:rsid w:val="009B069F"/>
    <w:pPr>
      <w:spacing w:before="100" w:beforeAutospacing="1" w:after="100" w:afterAutospacing="1" w:line="240" w:lineRule="auto"/>
    </w:pPr>
    <w:rPr>
      <w:rFonts w:ascii="Times New Roman" w:eastAsia="Times New Roman" w:hAnsi="Times New Roman" w:cs="Times New Roman"/>
      <w:color w:val="000000"/>
      <w:sz w:val="2"/>
      <w:szCs w:val="2"/>
      <w:lang w:eastAsia="ro-RO"/>
    </w:rPr>
  </w:style>
  <w:style w:type="paragraph" w:customStyle="1" w:styleId="ui-resizable-n">
    <w:name w:val="ui-resizable-n"/>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s">
    <w:name w:val="ui-resizable-s"/>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e">
    <w:name w:val="ui-resizable-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w">
    <w:name w:val="ui-resizable-w"/>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se">
    <w:name w:val="ui-resizable-s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sw">
    <w:name w:val="ui-resizable-sw"/>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nw">
    <w:name w:val="ui-resizable-nw"/>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resizable-ne">
    <w:name w:val="ui-resizable-n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
    <w:name w:val="ui-slid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horizontal">
    <w:name w:val="ui-slider-horizonta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vertical">
    <w:name w:val="ui-slider-vertica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
    <w:name w:val="ui-tabs"/>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ntextmenu">
    <w:name w:val="contextmenu"/>
    <w:basedOn w:val="Normal"/>
    <w:rsid w:val="009B069F"/>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lang w:eastAsia="ro-RO"/>
    </w:rPr>
  </w:style>
  <w:style w:type="paragraph" w:customStyle="1" w:styleId="contextmenuhistory">
    <w:name w:val="contextmenuhistory"/>
    <w:basedOn w:val="Normal"/>
    <w:rsid w:val="009B069F"/>
    <w:pPr>
      <w:pBdr>
        <w:top w:val="single" w:sz="6" w:space="0" w:color="2391D0"/>
        <w:left w:val="single" w:sz="6" w:space="0" w:color="2391D0"/>
        <w:bottom w:val="single" w:sz="6" w:space="0" w:color="2391D0"/>
        <w:right w:val="single" w:sz="6" w:space="0" w:color="2391D0"/>
      </w:pBdr>
      <w:shd w:val="clear" w:color="auto" w:fill="3399FF"/>
      <w:spacing w:after="0" w:line="240" w:lineRule="auto"/>
    </w:pPr>
    <w:rPr>
      <w:rFonts w:ascii="Times New Roman" w:eastAsia="Times New Roman" w:hAnsi="Times New Roman" w:cs="Times New Roman"/>
      <w:color w:val="000000"/>
      <w:sz w:val="24"/>
      <w:szCs w:val="24"/>
      <w:lang w:eastAsia="ro-RO"/>
    </w:rPr>
  </w:style>
  <w:style w:type="paragraph" w:customStyle="1" w:styleId="treeview">
    <w:name w:val="treeview"/>
    <w:basedOn w:val="Normal"/>
    <w:rsid w:val="009B069F"/>
    <w:pPr>
      <w:spacing w:after="0" w:line="240" w:lineRule="auto"/>
    </w:pPr>
    <w:rPr>
      <w:rFonts w:ascii="Times New Roman" w:eastAsia="Times New Roman" w:hAnsi="Times New Roman" w:cs="Times New Roman"/>
      <w:color w:val="000000"/>
      <w:sz w:val="24"/>
      <w:szCs w:val="24"/>
      <w:lang w:eastAsia="ro-RO"/>
    </w:rPr>
  </w:style>
  <w:style w:type="paragraph" w:customStyle="1" w:styleId="document-error">
    <w:name w:val="document-error"/>
    <w:basedOn w:val="Normal"/>
    <w:rsid w:val="009B069F"/>
    <w:pPr>
      <w:spacing w:after="0" w:line="240" w:lineRule="auto"/>
      <w:jc w:val="center"/>
    </w:pPr>
    <w:rPr>
      <w:rFonts w:ascii="Times New Roman" w:eastAsia="Times New Roman" w:hAnsi="Times New Roman" w:cs="Times New Roman"/>
      <w:color w:val="000000"/>
      <w:sz w:val="24"/>
      <w:szCs w:val="24"/>
      <w:lang w:eastAsia="ro-RO"/>
    </w:rPr>
  </w:style>
  <w:style w:type="paragraph" w:customStyle="1" w:styleId="norme-more">
    <w:name w:val="norme-more"/>
    <w:basedOn w:val="Normal"/>
    <w:rsid w:val="009B069F"/>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comentarii-more">
    <w:name w:val="comentarii-more"/>
    <w:basedOn w:val="Normal"/>
    <w:rsid w:val="009B069F"/>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comparatii-more">
    <w:name w:val="comparatii-more"/>
    <w:basedOn w:val="Normal"/>
    <w:rsid w:val="009B069F"/>
    <w:pPr>
      <w:spacing w:before="100" w:beforeAutospacing="1" w:after="100" w:afterAutospacing="1" w:line="240" w:lineRule="auto"/>
    </w:pPr>
    <w:rPr>
      <w:rFonts w:ascii="Times New Roman" w:eastAsia="Times New Roman" w:hAnsi="Times New Roman" w:cs="Times New Roman"/>
      <w:color w:val="CD5C5C"/>
      <w:sz w:val="17"/>
      <w:szCs w:val="17"/>
      <w:lang w:eastAsia="ro-RO"/>
    </w:rPr>
  </w:style>
  <w:style w:type="paragraph" w:customStyle="1" w:styleId="practica-judiciara">
    <w:name w:val="practica-judiciara"/>
    <w:basedOn w:val="Normal"/>
    <w:rsid w:val="009B069F"/>
    <w:pPr>
      <w:pBdr>
        <w:top w:val="single" w:sz="6" w:space="3" w:color="1D8FCE"/>
        <w:left w:val="single" w:sz="6" w:space="8" w:color="1D8FCE"/>
        <w:bottom w:val="single" w:sz="6" w:space="3" w:color="1D8FCE"/>
        <w:right w:val="single" w:sz="6" w:space="8" w:color="1D8FCE"/>
      </w:pBdr>
      <w:shd w:val="clear" w:color="auto" w:fill="B8DDF1"/>
      <w:spacing w:before="60" w:after="100" w:afterAutospacing="1" w:line="240" w:lineRule="auto"/>
      <w:ind w:left="345" w:right="345"/>
    </w:pPr>
    <w:rPr>
      <w:rFonts w:ascii="Times New Roman" w:eastAsia="Times New Roman" w:hAnsi="Times New Roman" w:cs="Times New Roman"/>
      <w:b/>
      <w:bCs/>
      <w:color w:val="1D8FCE"/>
      <w:sz w:val="17"/>
      <w:szCs w:val="17"/>
      <w:lang w:eastAsia="ro-RO"/>
    </w:rPr>
  </w:style>
  <w:style w:type="paragraph" w:customStyle="1" w:styleId="overlaycontainer">
    <w:name w:val="overlay_container"/>
    <w:basedOn w:val="Normal"/>
    <w:rsid w:val="009B069F"/>
    <w:pPr>
      <w:shd w:val="clear" w:color="auto" w:fill="FFFFFF"/>
      <w:spacing w:after="0" w:line="240" w:lineRule="auto"/>
    </w:pPr>
    <w:rPr>
      <w:rFonts w:ascii="Times New Roman" w:eastAsia="Times New Roman" w:hAnsi="Times New Roman" w:cs="Times New Roman"/>
      <w:color w:val="000000"/>
      <w:sz w:val="24"/>
      <w:szCs w:val="24"/>
      <w:lang w:eastAsia="ro-RO"/>
    </w:rPr>
  </w:style>
  <w:style w:type="paragraph" w:customStyle="1" w:styleId="overlayleft">
    <w:name w:val="overlay_lef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overlayright">
    <w:name w:val="overlay_right"/>
    <w:basedOn w:val="Normal"/>
    <w:rsid w:val="009B069F"/>
    <w:pPr>
      <w:spacing w:before="100" w:beforeAutospacing="1" w:after="100" w:afterAutospacing="1" w:line="240" w:lineRule="auto"/>
      <w:jc w:val="right"/>
    </w:pPr>
    <w:rPr>
      <w:rFonts w:ascii="Times New Roman" w:eastAsia="Times New Roman" w:hAnsi="Times New Roman" w:cs="Times New Roman"/>
      <w:color w:val="000000"/>
      <w:sz w:val="24"/>
      <w:szCs w:val="24"/>
      <w:lang w:eastAsia="ro-RO"/>
    </w:rPr>
  </w:style>
  <w:style w:type="paragraph" w:customStyle="1" w:styleId="clearfix">
    <w:name w:val="clearfix"/>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textspacer10">
    <w:name w:val="textspacer10"/>
    <w:basedOn w:val="Normal"/>
    <w:rsid w:val="009B069F"/>
    <w:pPr>
      <w:spacing w:before="100" w:beforeAutospacing="1" w:after="100" w:afterAutospacing="1" w:line="240" w:lineRule="auto"/>
      <w:ind w:left="150"/>
    </w:pPr>
    <w:rPr>
      <w:rFonts w:ascii="Times New Roman" w:eastAsia="Times New Roman" w:hAnsi="Times New Roman" w:cs="Times New Roman"/>
      <w:color w:val="000000"/>
      <w:sz w:val="24"/>
      <w:szCs w:val="24"/>
      <w:lang w:eastAsia="ro-RO"/>
    </w:rPr>
  </w:style>
  <w:style w:type="paragraph" w:customStyle="1" w:styleId="forme-sintetice-panel">
    <w:name w:val="forme-sintetice-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aturi-calificate-panel">
    <w:name w:val="legaturi-calificate-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jurisprudenta-panel">
    <w:name w:val="jurisprudenta-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uprins-panel">
    <w:name w:val="cuprins-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ctiuni-panel">
    <w:name w:val="actiuni-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ras-panel">
    <w:name w:val="aras-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dfjof-panel">
    <w:name w:val="pdfjof-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ddingbox">
    <w:name w:val="paddingbox"/>
    <w:basedOn w:val="Normal"/>
    <w:rsid w:val="009B069F"/>
    <w:pPr>
      <w:spacing w:before="100" w:beforeAutospacing="1" w:after="100" w:afterAutospacing="1" w:line="240" w:lineRule="auto"/>
    </w:pPr>
    <w:rPr>
      <w:rFonts w:ascii="Arial" w:eastAsia="Times New Roman" w:hAnsi="Arial" w:cs="Arial"/>
      <w:color w:val="000000"/>
      <w:sz w:val="24"/>
      <w:szCs w:val="24"/>
      <w:lang w:eastAsia="ro-RO"/>
    </w:rPr>
  </w:style>
  <w:style w:type="paragraph" w:customStyle="1" w:styleId="widget">
    <w:name w:val="widget"/>
    <w:basedOn w:val="Normal"/>
    <w:rsid w:val="009B069F"/>
    <w:pPr>
      <w:shd w:val="clear" w:color="auto" w:fill="F4F4F4"/>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widgethead">
    <w:name w:val="widget_head"/>
    <w:basedOn w:val="Normal"/>
    <w:rsid w:val="009B069F"/>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headleft">
    <w:name w:val="widget_head_left"/>
    <w:basedOn w:val="Normal"/>
    <w:rsid w:val="009B069F"/>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headright">
    <w:name w:val="widget_head_right"/>
    <w:basedOn w:val="Normal"/>
    <w:rsid w:val="009B069F"/>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headout">
    <w:name w:val="widget_head_out"/>
    <w:basedOn w:val="Normal"/>
    <w:rsid w:val="009B069F"/>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widgetin">
    <w:name w:val="widget_in"/>
    <w:basedOn w:val="Normal"/>
    <w:rsid w:val="009B069F"/>
    <w:pPr>
      <w:spacing w:before="100" w:beforeAutospacing="1" w:after="100" w:afterAutospacing="1" w:line="240" w:lineRule="auto"/>
    </w:pPr>
    <w:rPr>
      <w:rFonts w:ascii="Times New Roman" w:eastAsia="Times New Roman" w:hAnsi="Times New Roman" w:cs="Times New Roman"/>
      <w:color w:val="000000"/>
      <w:sz w:val="18"/>
      <w:szCs w:val="18"/>
      <w:lang w:eastAsia="ro-RO"/>
    </w:rPr>
  </w:style>
  <w:style w:type="paragraph" w:customStyle="1" w:styleId="widgetcontainer">
    <w:name w:val="widget_container"/>
    <w:basedOn w:val="Normal"/>
    <w:rsid w:val="009B069F"/>
    <w:pPr>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paragraph" w:customStyle="1" w:styleId="fimg">
    <w:name w:val="fimg"/>
    <w:basedOn w:val="Normal"/>
    <w:rsid w:val="009B069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9B069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9B069F"/>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9B069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9B069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9B069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B069F"/>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9B069F"/>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9B069F"/>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9B069F"/>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9B069F"/>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9B069F"/>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9B069F"/>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9B069F"/>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9B069F"/>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9B069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9B069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9B069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9B069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9B069F"/>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9B069F"/>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9B069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9B069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9B069F"/>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9B069F"/>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9B069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9B069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9B069F"/>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9B069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9B069F"/>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9B069F"/>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9B069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9B069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9B069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9B069F"/>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9B069F"/>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9B069F"/>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ui-accordion-header">
    <w:name w:val="ui-accordion-head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li-fix">
    <w:name w:val="ui-accordion-li-fix"/>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content">
    <w:name w:val="ui-accordion-conten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content-active">
    <w:name w:val="ui-accordion-content-activ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
    <w:name w:val="ui-datepicker-head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prev">
    <w:name w:val="ui-datepicker-prev"/>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next">
    <w:name w:val="ui-datepicker-nex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title">
    <w:name w:val="ui-datepicker-titl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
    <w:name w:val="ui-datepicker-buttonpan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
    <w:name w:val="ui-datepicker-group"/>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bar">
    <w:name w:val="ui-dialog-titleba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
    <w:name w:val="ui-dialog-titl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bar-close">
    <w:name w:val="ui-dialog-titlebar-clos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content">
    <w:name w:val="ui-dialog-conten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buttonpane">
    <w:name w:val="ui-dialog-buttonpan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ogressbar-value">
    <w:name w:val="ui-progressbar-valu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handle">
    <w:name w:val="ui-slider-handl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range">
    <w:name w:val="ui-slider-range"/>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nav">
    <w:name w:val="ui-tabs-nav"/>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panel">
    <w:name w:val="ui-tabs-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tarea">
    <w:name w:val="hitarea"/>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over">
    <w:name w:val="hov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laceholder">
    <w:name w:val="placeholder"/>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buttonprint">
    <w:name w:val="button_print"/>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buttonpdf">
    <w:name w:val="button_pdf"/>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buttonnormal">
    <w:name w:val="button_norma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ubpanel">
    <w:name w:val="subpanel"/>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ui-datepicker-year-holder">
    <w:name w:val="ui-datepicker-year-holder"/>
    <w:basedOn w:val="DefaultParagraphFont"/>
    <w:rsid w:val="009B069F"/>
    <w:rPr>
      <w:vanish w:val="0"/>
      <w:webHidden w:val="0"/>
      <w:specVanish w:val="0"/>
    </w:rPr>
  </w:style>
  <w:style w:type="character" w:customStyle="1" w:styleId="ui-datepicker-month">
    <w:name w:val="ui-datepicker-month"/>
    <w:basedOn w:val="DefaultParagraphFont"/>
    <w:rsid w:val="009B069F"/>
    <w:rPr>
      <w:vanish w:val="0"/>
      <w:webHidden w:val="0"/>
      <w:sz w:val="18"/>
      <w:szCs w:val="18"/>
      <w:specVanish w:val="0"/>
    </w:rPr>
  </w:style>
  <w:style w:type="paragraph" w:customStyle="1" w:styleId="ui-state-default1">
    <w:name w:val="ui-state-default1"/>
    <w:basedOn w:val="Normal"/>
    <w:rsid w:val="009B069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o-RO"/>
    </w:rPr>
  </w:style>
  <w:style w:type="paragraph" w:customStyle="1" w:styleId="ui-state-hover1">
    <w:name w:val="ui-state-hover1"/>
    <w:basedOn w:val="Normal"/>
    <w:rsid w:val="009B069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focus1">
    <w:name w:val="ui-state-focus1"/>
    <w:basedOn w:val="Normal"/>
    <w:rsid w:val="009B069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active1">
    <w:name w:val="ui-state-active1"/>
    <w:basedOn w:val="Normal"/>
    <w:rsid w:val="009B069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o-RO"/>
    </w:rPr>
  </w:style>
  <w:style w:type="paragraph" w:customStyle="1" w:styleId="ui-state-highlight1">
    <w:name w:val="ui-state-highlight1"/>
    <w:basedOn w:val="Normal"/>
    <w:rsid w:val="009B069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o-RO"/>
    </w:rPr>
  </w:style>
  <w:style w:type="paragraph" w:customStyle="1" w:styleId="ui-state-error1">
    <w:name w:val="ui-state-error1"/>
    <w:basedOn w:val="Normal"/>
    <w:rsid w:val="009B069F"/>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error-text1">
    <w:name w:val="ui-state-error-text1"/>
    <w:basedOn w:val="Normal"/>
    <w:rsid w:val="009B069F"/>
    <w:pPr>
      <w:spacing w:before="100" w:beforeAutospacing="1" w:after="100" w:afterAutospacing="1" w:line="240" w:lineRule="auto"/>
    </w:pPr>
    <w:rPr>
      <w:rFonts w:ascii="Times New Roman" w:eastAsia="Times New Roman" w:hAnsi="Times New Roman" w:cs="Times New Roman"/>
      <w:color w:val="CD0A0A"/>
      <w:sz w:val="24"/>
      <w:szCs w:val="24"/>
      <w:lang w:eastAsia="ro-RO"/>
    </w:rPr>
  </w:style>
  <w:style w:type="paragraph" w:customStyle="1" w:styleId="ui-state-disabled1">
    <w:name w:val="ui-state-disabled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iority-primary1">
    <w:name w:val="ui-priority-primary1"/>
    <w:basedOn w:val="Normal"/>
    <w:rsid w:val="009B069F"/>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ui-priority-secondary1">
    <w:name w:val="ui-priority-secondary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1">
    <w:name w:val="ui-icon1"/>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2">
    <w:name w:val="ui-icon2"/>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3">
    <w:name w:val="ui-icon3"/>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4">
    <w:name w:val="ui-icon4"/>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5">
    <w:name w:val="ui-icon5"/>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6">
    <w:name w:val="ui-icon6"/>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7">
    <w:name w:val="ui-icon7"/>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8">
    <w:name w:val="ui-icon8"/>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icon9">
    <w:name w:val="ui-icon9"/>
    <w:basedOn w:val="Normal"/>
    <w:rsid w:val="009B069F"/>
    <w:pPr>
      <w:spacing w:before="100" w:beforeAutospacing="1"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accordion-header1">
    <w:name w:val="ui-accordion-header1"/>
    <w:basedOn w:val="Normal"/>
    <w:rsid w:val="009B069F"/>
    <w:pPr>
      <w:spacing w:before="15" w:after="100" w:afterAutospacing="1" w:line="240" w:lineRule="auto"/>
    </w:pPr>
    <w:rPr>
      <w:rFonts w:ascii="Times New Roman" w:eastAsia="Times New Roman" w:hAnsi="Times New Roman" w:cs="Times New Roman"/>
      <w:color w:val="000000"/>
      <w:sz w:val="24"/>
      <w:szCs w:val="24"/>
      <w:lang w:eastAsia="ro-RO"/>
    </w:rPr>
  </w:style>
  <w:style w:type="paragraph" w:customStyle="1" w:styleId="ui-accordion-li-fix1">
    <w:name w:val="ui-accordion-li-fix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icon10">
    <w:name w:val="ui-icon10"/>
    <w:basedOn w:val="Normal"/>
    <w:rsid w:val="009B069F"/>
    <w:pPr>
      <w:spacing w:after="100" w:afterAutospacing="1" w:line="240" w:lineRule="auto"/>
      <w:ind w:firstLine="7343"/>
    </w:pPr>
    <w:rPr>
      <w:rFonts w:ascii="Times New Roman" w:eastAsia="Times New Roman" w:hAnsi="Times New Roman" w:cs="Times New Roman"/>
      <w:color w:val="000000"/>
      <w:sz w:val="24"/>
      <w:szCs w:val="24"/>
      <w:lang w:eastAsia="ro-RO"/>
    </w:rPr>
  </w:style>
  <w:style w:type="paragraph" w:customStyle="1" w:styleId="ui-accordion-content1">
    <w:name w:val="ui-accordion-content1"/>
    <w:basedOn w:val="Normal"/>
    <w:rsid w:val="009B069F"/>
    <w:pPr>
      <w:spacing w:after="30" w:line="240" w:lineRule="auto"/>
    </w:pPr>
    <w:rPr>
      <w:rFonts w:ascii="Times New Roman" w:eastAsia="Times New Roman" w:hAnsi="Times New Roman" w:cs="Times New Roman"/>
      <w:vanish/>
      <w:color w:val="000000"/>
      <w:sz w:val="24"/>
      <w:szCs w:val="24"/>
      <w:lang w:eastAsia="ro-RO"/>
    </w:rPr>
  </w:style>
  <w:style w:type="paragraph" w:customStyle="1" w:styleId="ui-accordion-content-active1">
    <w:name w:val="ui-accordion-content-active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1">
    <w:name w:val="ui-datepicker-header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prev1">
    <w:name w:val="ui-datepicker-prev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next1">
    <w:name w:val="ui-datepicker-next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title1">
    <w:name w:val="ui-datepicker-title1"/>
    <w:basedOn w:val="Normal"/>
    <w:rsid w:val="009B069F"/>
    <w:pPr>
      <w:spacing w:after="0" w:line="432" w:lineRule="atLeast"/>
      <w:ind w:left="552" w:right="552"/>
      <w:jc w:val="center"/>
    </w:pPr>
    <w:rPr>
      <w:rFonts w:ascii="Times New Roman" w:eastAsia="Times New Roman" w:hAnsi="Times New Roman" w:cs="Times New Roman"/>
      <w:color w:val="000000"/>
      <w:sz w:val="24"/>
      <w:szCs w:val="24"/>
      <w:lang w:eastAsia="ro-RO"/>
    </w:rPr>
  </w:style>
  <w:style w:type="paragraph" w:customStyle="1" w:styleId="ui-datepicker-buttonpane1">
    <w:name w:val="ui-datepicker-buttonpane1"/>
    <w:basedOn w:val="Normal"/>
    <w:rsid w:val="009B069F"/>
    <w:pPr>
      <w:spacing w:before="168" w:after="0" w:line="240" w:lineRule="auto"/>
    </w:pPr>
    <w:rPr>
      <w:rFonts w:ascii="Times New Roman" w:eastAsia="Times New Roman" w:hAnsi="Times New Roman" w:cs="Times New Roman"/>
      <w:color w:val="000000"/>
      <w:sz w:val="24"/>
      <w:szCs w:val="24"/>
      <w:lang w:eastAsia="ro-RO"/>
    </w:rPr>
  </w:style>
  <w:style w:type="paragraph" w:customStyle="1" w:styleId="ui-datepicker-group1">
    <w:name w:val="ui-datepicker-group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2">
    <w:name w:val="ui-datepicker-group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group3">
    <w:name w:val="ui-datepicker-group3"/>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2">
    <w:name w:val="ui-datepicker-header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3">
    <w:name w:val="ui-datepicker-header3"/>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2">
    <w:name w:val="ui-datepicker-buttonpane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buttonpane3">
    <w:name w:val="ui-datepicker-buttonpane3"/>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4">
    <w:name w:val="ui-datepicker-header4"/>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atepicker-header5">
    <w:name w:val="ui-datepicker-header5"/>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bar1">
    <w:name w:val="ui-dialog-titlebar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title1">
    <w:name w:val="ui-dialog-title1"/>
    <w:basedOn w:val="Normal"/>
    <w:rsid w:val="009B069F"/>
    <w:pPr>
      <w:spacing w:before="24" w:after="48" w:line="240" w:lineRule="auto"/>
    </w:pPr>
    <w:rPr>
      <w:rFonts w:ascii="Times New Roman" w:eastAsia="Times New Roman" w:hAnsi="Times New Roman" w:cs="Times New Roman"/>
      <w:color w:val="000000"/>
      <w:sz w:val="24"/>
      <w:szCs w:val="24"/>
      <w:lang w:eastAsia="ro-RO"/>
    </w:rPr>
  </w:style>
  <w:style w:type="paragraph" w:customStyle="1" w:styleId="ui-dialog-titlebar-close1">
    <w:name w:val="ui-dialog-titlebar-close1"/>
    <w:basedOn w:val="Normal"/>
    <w:rsid w:val="009B069F"/>
    <w:pPr>
      <w:spacing w:after="0" w:line="240" w:lineRule="auto"/>
    </w:pPr>
    <w:rPr>
      <w:rFonts w:ascii="Times New Roman" w:eastAsia="Times New Roman" w:hAnsi="Times New Roman" w:cs="Times New Roman"/>
      <w:color w:val="000000"/>
      <w:sz w:val="24"/>
      <w:szCs w:val="24"/>
      <w:lang w:eastAsia="ro-RO"/>
    </w:rPr>
  </w:style>
  <w:style w:type="paragraph" w:customStyle="1" w:styleId="ui-dialog-content1">
    <w:name w:val="ui-dialog-content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dialog-buttonpane1">
    <w:name w:val="ui-dialog-buttonpane1"/>
    <w:basedOn w:val="Normal"/>
    <w:rsid w:val="009B069F"/>
    <w:pPr>
      <w:spacing w:before="120" w:after="0" w:line="240" w:lineRule="auto"/>
    </w:pPr>
    <w:rPr>
      <w:rFonts w:ascii="Times New Roman" w:eastAsia="Times New Roman" w:hAnsi="Times New Roman" w:cs="Times New Roman"/>
      <w:color w:val="000000"/>
      <w:sz w:val="24"/>
      <w:szCs w:val="24"/>
      <w:lang w:eastAsia="ro-RO"/>
    </w:rPr>
  </w:style>
  <w:style w:type="paragraph" w:customStyle="1" w:styleId="ui-resizable-se1">
    <w:name w:val="ui-resizable-se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progressbar-value1">
    <w:name w:val="ui-progressbar-value1"/>
    <w:basedOn w:val="Normal"/>
    <w:rsid w:val="009B069F"/>
    <w:pPr>
      <w:spacing w:after="0" w:line="240" w:lineRule="auto"/>
      <w:ind w:left="-15" w:right="-15"/>
    </w:pPr>
    <w:rPr>
      <w:rFonts w:ascii="Times New Roman" w:eastAsia="Times New Roman" w:hAnsi="Times New Roman" w:cs="Times New Roman"/>
      <w:color w:val="000000"/>
      <w:sz w:val="24"/>
      <w:szCs w:val="24"/>
      <w:lang w:eastAsia="ro-RO"/>
    </w:rPr>
  </w:style>
  <w:style w:type="paragraph" w:customStyle="1" w:styleId="ui-resizable-handle1">
    <w:name w:val="ui-resizable-handle1"/>
    <w:basedOn w:val="Normal"/>
    <w:rsid w:val="009B069F"/>
    <w:pPr>
      <w:spacing w:before="100" w:beforeAutospacing="1" w:after="100" w:afterAutospacing="1" w:line="240" w:lineRule="auto"/>
    </w:pPr>
    <w:rPr>
      <w:rFonts w:ascii="Times New Roman" w:eastAsia="Times New Roman" w:hAnsi="Times New Roman" w:cs="Times New Roman"/>
      <w:vanish/>
      <w:color w:val="000000"/>
      <w:sz w:val="2"/>
      <w:szCs w:val="2"/>
      <w:lang w:eastAsia="ro-RO"/>
    </w:rPr>
  </w:style>
  <w:style w:type="paragraph" w:customStyle="1" w:styleId="ui-resizable-handle2">
    <w:name w:val="ui-resizable-handle2"/>
    <w:basedOn w:val="Normal"/>
    <w:rsid w:val="009B069F"/>
    <w:pPr>
      <w:spacing w:before="100" w:beforeAutospacing="1" w:after="100" w:afterAutospacing="1" w:line="240" w:lineRule="auto"/>
    </w:pPr>
    <w:rPr>
      <w:rFonts w:ascii="Times New Roman" w:eastAsia="Times New Roman" w:hAnsi="Times New Roman" w:cs="Times New Roman"/>
      <w:vanish/>
      <w:color w:val="000000"/>
      <w:sz w:val="2"/>
      <w:szCs w:val="2"/>
      <w:lang w:eastAsia="ro-RO"/>
    </w:rPr>
  </w:style>
  <w:style w:type="paragraph" w:customStyle="1" w:styleId="ui-slider-handle1">
    <w:name w:val="ui-slider-handle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slider-range1">
    <w:name w:val="ui-slider-range1"/>
    <w:basedOn w:val="Normal"/>
    <w:rsid w:val="009B069F"/>
    <w:pPr>
      <w:spacing w:before="100" w:beforeAutospacing="1" w:after="100" w:afterAutospacing="1" w:line="240" w:lineRule="auto"/>
    </w:pPr>
    <w:rPr>
      <w:rFonts w:ascii="Times New Roman" w:eastAsia="Times New Roman" w:hAnsi="Times New Roman" w:cs="Times New Roman"/>
      <w:color w:val="000000"/>
      <w:sz w:val="17"/>
      <w:szCs w:val="17"/>
      <w:lang w:eastAsia="ro-RO"/>
    </w:rPr>
  </w:style>
  <w:style w:type="paragraph" w:customStyle="1" w:styleId="ui-slider-handle2">
    <w:name w:val="ui-slider-handle2"/>
    <w:basedOn w:val="Normal"/>
    <w:rsid w:val="009B069F"/>
    <w:pPr>
      <w:spacing w:before="100" w:beforeAutospacing="1" w:after="100" w:afterAutospacing="1" w:line="240" w:lineRule="auto"/>
      <w:ind w:left="-144"/>
    </w:pPr>
    <w:rPr>
      <w:rFonts w:ascii="Times New Roman" w:eastAsia="Times New Roman" w:hAnsi="Times New Roman" w:cs="Times New Roman"/>
      <w:color w:val="000000"/>
      <w:sz w:val="24"/>
      <w:szCs w:val="24"/>
      <w:lang w:eastAsia="ro-RO"/>
    </w:rPr>
  </w:style>
  <w:style w:type="paragraph" w:customStyle="1" w:styleId="ui-slider-handle3">
    <w:name w:val="ui-slider-handle3"/>
    <w:basedOn w:val="Normal"/>
    <w:rsid w:val="009B069F"/>
    <w:pPr>
      <w:spacing w:before="100" w:beforeAutospacing="1" w:after="0" w:line="240" w:lineRule="auto"/>
    </w:pPr>
    <w:rPr>
      <w:rFonts w:ascii="Times New Roman" w:eastAsia="Times New Roman" w:hAnsi="Times New Roman" w:cs="Times New Roman"/>
      <w:color w:val="000000"/>
      <w:sz w:val="24"/>
      <w:szCs w:val="24"/>
      <w:lang w:eastAsia="ro-RO"/>
    </w:rPr>
  </w:style>
  <w:style w:type="paragraph" w:customStyle="1" w:styleId="ui-slider-range2">
    <w:name w:val="ui-slider-range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nav1">
    <w:name w:val="ui-tabs-nav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ui-tabs-panel1">
    <w:name w:val="ui-tabs-panel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tarea1">
    <w:name w:val="hitarea1"/>
    <w:basedOn w:val="Normal"/>
    <w:rsid w:val="009B069F"/>
    <w:pPr>
      <w:spacing w:before="100" w:beforeAutospacing="1" w:after="100" w:afterAutospacing="1" w:line="240" w:lineRule="auto"/>
      <w:ind w:left="-240"/>
    </w:pPr>
    <w:rPr>
      <w:rFonts w:ascii="Times New Roman" w:eastAsia="Times New Roman" w:hAnsi="Times New Roman" w:cs="Times New Roman"/>
      <w:color w:val="000000"/>
      <w:sz w:val="24"/>
      <w:szCs w:val="24"/>
      <w:lang w:eastAsia="ro-RO"/>
    </w:rPr>
  </w:style>
  <w:style w:type="paragraph" w:customStyle="1" w:styleId="hover1">
    <w:name w:val="hover1"/>
    <w:basedOn w:val="Normal"/>
    <w:rsid w:val="009B069F"/>
    <w:pPr>
      <w:spacing w:before="100" w:beforeAutospacing="1" w:after="100" w:afterAutospacing="1" w:line="240" w:lineRule="auto"/>
    </w:pPr>
    <w:rPr>
      <w:rFonts w:ascii="Times New Roman" w:eastAsia="Times New Roman" w:hAnsi="Times New Roman" w:cs="Times New Roman"/>
      <w:color w:val="FF0000"/>
      <w:sz w:val="24"/>
      <w:szCs w:val="24"/>
      <w:lang w:eastAsia="ro-RO"/>
    </w:rPr>
  </w:style>
  <w:style w:type="paragraph" w:customStyle="1" w:styleId="hitarea2">
    <w:name w:val="hitarea2"/>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tarea3">
    <w:name w:val="hitarea3"/>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laceholder1">
    <w:name w:val="placeholder1"/>
    <w:basedOn w:val="Normal"/>
    <w:rsid w:val="009B069F"/>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ubpanel1">
    <w:name w:val="subpanel1"/>
    <w:basedOn w:val="Normal"/>
    <w:rsid w:val="009B069F"/>
    <w:pPr>
      <w:pBdr>
        <w:top w:val="single" w:sz="6" w:space="0" w:color="1B8ECF"/>
        <w:left w:val="single" w:sz="6" w:space="0" w:color="1B8ECF"/>
        <w:bottom w:val="single" w:sz="6" w:space="1" w:color="1B8ECF"/>
        <w:right w:val="single" w:sz="6" w:space="0" w:color="1B8ECF"/>
      </w:pBdr>
      <w:shd w:val="clear" w:color="auto" w:fill="F4F4F4"/>
      <w:spacing w:before="100" w:beforeAutospacing="1" w:after="100" w:afterAutospacing="1" w:line="240" w:lineRule="auto"/>
    </w:pPr>
    <w:rPr>
      <w:rFonts w:ascii="Times New Roman" w:eastAsia="Times New Roman" w:hAnsi="Times New Roman" w:cs="Times New Roman"/>
      <w:vanish/>
      <w:color w:val="000000"/>
      <w:sz w:val="24"/>
      <w:szCs w:val="24"/>
      <w:lang w:eastAsia="ro-RO"/>
    </w:rPr>
  </w:style>
  <w:style w:type="character" w:customStyle="1" w:styleId="tax1">
    <w:name w:val="tax1"/>
    <w:basedOn w:val="DefaultParagraphFont"/>
    <w:rsid w:val="009B069F"/>
    <w:rPr>
      <w:b/>
      <w:bCs/>
      <w:sz w:val="26"/>
      <w:szCs w:val="26"/>
    </w:rPr>
  </w:style>
  <w:style w:type="character" w:customStyle="1" w:styleId="ca1">
    <w:name w:val="ca1"/>
    <w:basedOn w:val="DefaultParagraphFont"/>
    <w:rsid w:val="009B069F"/>
    <w:rPr>
      <w:b/>
      <w:bCs/>
      <w:color w:val="005F00"/>
      <w:sz w:val="24"/>
      <w:szCs w:val="24"/>
    </w:rPr>
  </w:style>
  <w:style w:type="character" w:customStyle="1" w:styleId="tca1">
    <w:name w:val="tca1"/>
    <w:basedOn w:val="DefaultParagraphFont"/>
    <w:rsid w:val="009B069F"/>
    <w:rPr>
      <w:b/>
      <w:bCs/>
      <w:sz w:val="24"/>
      <w:szCs w:val="24"/>
    </w:rPr>
  </w:style>
  <w:style w:type="character" w:customStyle="1" w:styleId="al1">
    <w:name w:val="al1"/>
    <w:basedOn w:val="DefaultParagraphFont"/>
    <w:rsid w:val="009B069F"/>
    <w:rPr>
      <w:b/>
      <w:bCs/>
      <w:color w:val="008F00"/>
    </w:rPr>
  </w:style>
  <w:style w:type="character" w:customStyle="1" w:styleId="tal1">
    <w:name w:val="tal1"/>
    <w:basedOn w:val="DefaultParagraphFont"/>
    <w:rsid w:val="009B069F"/>
  </w:style>
  <w:style w:type="character" w:customStyle="1" w:styleId="tpa1">
    <w:name w:val="tpa1"/>
    <w:basedOn w:val="DefaultParagraphFont"/>
    <w:rsid w:val="009B069F"/>
  </w:style>
  <w:style w:type="character" w:customStyle="1" w:styleId="pt1">
    <w:name w:val="pt1"/>
    <w:basedOn w:val="DefaultParagraphFont"/>
    <w:rsid w:val="009B069F"/>
    <w:rPr>
      <w:b/>
      <w:bCs/>
      <w:color w:val="8F0000"/>
    </w:rPr>
  </w:style>
  <w:style w:type="character" w:customStyle="1" w:styleId="tpt1">
    <w:name w:val="tpt1"/>
    <w:basedOn w:val="DefaultParagraphFont"/>
    <w:rsid w:val="009B069F"/>
  </w:style>
  <w:style w:type="character" w:customStyle="1" w:styleId="li1">
    <w:name w:val="li1"/>
    <w:basedOn w:val="DefaultParagraphFont"/>
    <w:rsid w:val="009B069F"/>
    <w:rPr>
      <w:b/>
      <w:bCs/>
      <w:color w:val="8F0000"/>
    </w:rPr>
  </w:style>
  <w:style w:type="character" w:customStyle="1" w:styleId="tli1">
    <w:name w:val="tli1"/>
    <w:basedOn w:val="DefaultParagraphFont"/>
    <w:rsid w:val="009B069F"/>
  </w:style>
  <w:style w:type="character" w:customStyle="1" w:styleId="sc1">
    <w:name w:val="sc1"/>
    <w:basedOn w:val="DefaultParagraphFont"/>
    <w:rsid w:val="009B069F"/>
    <w:rPr>
      <w:b/>
      <w:bCs/>
      <w:sz w:val="22"/>
      <w:szCs w:val="22"/>
    </w:rPr>
  </w:style>
  <w:style w:type="character" w:customStyle="1" w:styleId="si1">
    <w:name w:val="si1"/>
    <w:basedOn w:val="DefaultParagraphFont"/>
    <w:rsid w:val="009B069F"/>
    <w:rPr>
      <w:b/>
      <w:bCs/>
      <w:sz w:val="24"/>
      <w:szCs w:val="24"/>
    </w:rPr>
  </w:style>
  <w:style w:type="character" w:customStyle="1" w:styleId="sp1">
    <w:name w:val="sp1"/>
    <w:basedOn w:val="DefaultParagraphFont"/>
    <w:rsid w:val="009B069F"/>
    <w:rPr>
      <w:b/>
      <w:bCs/>
      <w:color w:val="8F0000"/>
    </w:rPr>
  </w:style>
  <w:style w:type="character" w:customStyle="1" w:styleId="tsp1">
    <w:name w:val="tsp1"/>
    <w:basedOn w:val="DefaultParagraphFont"/>
    <w:rsid w:val="009B069F"/>
  </w:style>
  <w:style w:type="paragraph" w:styleId="BalloonText">
    <w:name w:val="Balloon Text"/>
    <w:basedOn w:val="Normal"/>
    <w:link w:val="BalloonTextChar"/>
    <w:uiPriority w:val="99"/>
    <w:semiHidden/>
    <w:unhideWhenUsed/>
    <w:rsid w:val="009B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4235">
      <w:bodyDiv w:val="1"/>
      <w:marLeft w:val="0"/>
      <w:marRight w:val="0"/>
      <w:marTop w:val="0"/>
      <w:marBottom w:val="0"/>
      <w:divBdr>
        <w:top w:val="none" w:sz="0" w:space="0" w:color="auto"/>
        <w:left w:val="none" w:sz="0" w:space="0" w:color="auto"/>
        <w:bottom w:val="none" w:sz="0" w:space="0" w:color="auto"/>
        <w:right w:val="none" w:sz="0" w:space="0" w:color="auto"/>
      </w:divBdr>
      <w:divsChild>
        <w:div w:id="832061362">
          <w:marLeft w:val="225"/>
          <w:marRight w:val="225"/>
          <w:marTop w:val="225"/>
          <w:marBottom w:val="225"/>
          <w:divBdr>
            <w:top w:val="none" w:sz="0" w:space="0" w:color="auto"/>
            <w:left w:val="none" w:sz="0" w:space="0" w:color="auto"/>
            <w:bottom w:val="none" w:sz="0" w:space="0" w:color="auto"/>
            <w:right w:val="none" w:sz="0" w:space="0" w:color="auto"/>
          </w:divBdr>
          <w:divsChild>
            <w:div w:id="866024111">
              <w:marLeft w:val="0"/>
              <w:marRight w:val="0"/>
              <w:marTop w:val="0"/>
              <w:marBottom w:val="0"/>
              <w:divBdr>
                <w:top w:val="single" w:sz="6" w:space="11" w:color="EBEBEB"/>
                <w:left w:val="single" w:sz="6" w:space="11" w:color="EBEBEB"/>
                <w:bottom w:val="single" w:sz="6" w:space="11" w:color="EBEBEB"/>
                <w:right w:val="single" w:sz="6" w:space="11" w:color="EBEBEB"/>
              </w:divBdr>
              <w:divsChild>
                <w:div w:id="48654038">
                  <w:marLeft w:val="0"/>
                  <w:marRight w:val="0"/>
                  <w:marTop w:val="0"/>
                  <w:marBottom w:val="0"/>
                  <w:divBdr>
                    <w:top w:val="none" w:sz="0" w:space="0" w:color="auto"/>
                    <w:left w:val="none" w:sz="0" w:space="0" w:color="auto"/>
                    <w:bottom w:val="none" w:sz="0" w:space="0" w:color="auto"/>
                    <w:right w:val="none" w:sz="0" w:space="0" w:color="auto"/>
                  </w:divBdr>
                  <w:divsChild>
                    <w:div w:id="1687906375">
                      <w:marLeft w:val="0"/>
                      <w:marRight w:val="0"/>
                      <w:marTop w:val="0"/>
                      <w:marBottom w:val="0"/>
                      <w:divBdr>
                        <w:top w:val="none" w:sz="0" w:space="0" w:color="auto"/>
                        <w:left w:val="none" w:sz="0" w:space="0" w:color="auto"/>
                        <w:bottom w:val="none" w:sz="0" w:space="0" w:color="auto"/>
                        <w:right w:val="none" w:sz="0" w:space="0" w:color="auto"/>
                      </w:divBdr>
                      <w:divsChild>
                        <w:div w:id="1503815062">
                          <w:marLeft w:val="0"/>
                          <w:marRight w:val="0"/>
                          <w:marTop w:val="0"/>
                          <w:marBottom w:val="0"/>
                          <w:divBdr>
                            <w:top w:val="dashed" w:sz="2" w:space="0" w:color="FFFFFF"/>
                            <w:left w:val="dashed" w:sz="2" w:space="0" w:color="FFFFFF"/>
                            <w:bottom w:val="dashed" w:sz="2" w:space="0" w:color="FFFFFF"/>
                            <w:right w:val="dashed" w:sz="2" w:space="0" w:color="FFFFFF"/>
                          </w:divBdr>
                          <w:divsChild>
                            <w:div w:id="665936112">
                              <w:marLeft w:val="0"/>
                              <w:marRight w:val="0"/>
                              <w:marTop w:val="0"/>
                              <w:marBottom w:val="0"/>
                              <w:divBdr>
                                <w:top w:val="dashed" w:sz="2" w:space="0" w:color="FFFFFF"/>
                                <w:left w:val="dashed" w:sz="2" w:space="0" w:color="FFFFFF"/>
                                <w:bottom w:val="dashed" w:sz="2" w:space="0" w:color="FFFFFF"/>
                                <w:right w:val="dashed" w:sz="2" w:space="0" w:color="FFFFFF"/>
                              </w:divBdr>
                            </w:div>
                            <w:div w:id="724914007">
                              <w:marLeft w:val="0"/>
                              <w:marRight w:val="0"/>
                              <w:marTop w:val="0"/>
                              <w:marBottom w:val="0"/>
                              <w:divBdr>
                                <w:top w:val="dashed" w:sz="2" w:space="0" w:color="FFFFFF"/>
                                <w:left w:val="dashed" w:sz="2" w:space="0" w:color="FFFFFF"/>
                                <w:bottom w:val="dashed" w:sz="2" w:space="0" w:color="FFFFFF"/>
                                <w:right w:val="dashed" w:sz="2" w:space="0" w:color="FFFFFF"/>
                              </w:divBdr>
                              <w:divsChild>
                                <w:div w:id="97220836">
                                  <w:marLeft w:val="0"/>
                                  <w:marRight w:val="0"/>
                                  <w:marTop w:val="0"/>
                                  <w:marBottom w:val="0"/>
                                  <w:divBdr>
                                    <w:top w:val="dashed" w:sz="2" w:space="0" w:color="FFFFFF"/>
                                    <w:left w:val="dashed" w:sz="2" w:space="0" w:color="FFFFFF"/>
                                    <w:bottom w:val="dashed" w:sz="2" w:space="0" w:color="FFFFFF"/>
                                    <w:right w:val="dashed" w:sz="2" w:space="0" w:color="FFFFFF"/>
                                  </w:divBdr>
                                </w:div>
                                <w:div w:id="1914243803">
                                  <w:marLeft w:val="0"/>
                                  <w:marRight w:val="0"/>
                                  <w:marTop w:val="0"/>
                                  <w:marBottom w:val="0"/>
                                  <w:divBdr>
                                    <w:top w:val="dashed" w:sz="2" w:space="0" w:color="FFFFFF"/>
                                    <w:left w:val="dashed" w:sz="2" w:space="0" w:color="FFFFFF"/>
                                    <w:bottom w:val="dashed" w:sz="2" w:space="0" w:color="FFFFFF"/>
                                    <w:right w:val="dashed" w:sz="2" w:space="0" w:color="FFFFFF"/>
                                  </w:divBdr>
                                  <w:divsChild>
                                    <w:div w:id="1601638749">
                                      <w:marLeft w:val="0"/>
                                      <w:marRight w:val="0"/>
                                      <w:marTop w:val="0"/>
                                      <w:marBottom w:val="0"/>
                                      <w:divBdr>
                                        <w:top w:val="dashed" w:sz="2" w:space="0" w:color="FFFFFF"/>
                                        <w:left w:val="dashed" w:sz="2" w:space="0" w:color="FFFFFF"/>
                                        <w:bottom w:val="dashed" w:sz="2" w:space="0" w:color="FFFFFF"/>
                                        <w:right w:val="dashed" w:sz="2" w:space="0" w:color="FFFFFF"/>
                                      </w:divBdr>
                                    </w:div>
                                    <w:div w:id="108162386">
                                      <w:marLeft w:val="0"/>
                                      <w:marRight w:val="0"/>
                                      <w:marTop w:val="0"/>
                                      <w:marBottom w:val="0"/>
                                      <w:divBdr>
                                        <w:top w:val="dashed" w:sz="2" w:space="0" w:color="FFFFFF"/>
                                        <w:left w:val="dashed" w:sz="2" w:space="0" w:color="FFFFFF"/>
                                        <w:bottom w:val="dashed" w:sz="2" w:space="0" w:color="FFFFFF"/>
                                        <w:right w:val="dashed" w:sz="2" w:space="0" w:color="FFFFFF"/>
                                      </w:divBdr>
                                      <w:divsChild>
                                        <w:div w:id="618611544">
                                          <w:marLeft w:val="0"/>
                                          <w:marRight w:val="0"/>
                                          <w:marTop w:val="0"/>
                                          <w:marBottom w:val="0"/>
                                          <w:divBdr>
                                            <w:top w:val="dashed" w:sz="2" w:space="0" w:color="FFFFFF"/>
                                            <w:left w:val="dashed" w:sz="2" w:space="0" w:color="FFFFFF"/>
                                            <w:bottom w:val="dashed" w:sz="2" w:space="0" w:color="FFFFFF"/>
                                            <w:right w:val="dashed" w:sz="2" w:space="0" w:color="FFFFFF"/>
                                          </w:divBdr>
                                        </w:div>
                                        <w:div w:id="305546873">
                                          <w:marLeft w:val="0"/>
                                          <w:marRight w:val="0"/>
                                          <w:marTop w:val="0"/>
                                          <w:marBottom w:val="0"/>
                                          <w:divBdr>
                                            <w:top w:val="dashed" w:sz="2" w:space="0" w:color="FFFFFF"/>
                                            <w:left w:val="dashed" w:sz="2" w:space="0" w:color="FFFFFF"/>
                                            <w:bottom w:val="dashed" w:sz="2" w:space="0" w:color="FFFFFF"/>
                                            <w:right w:val="dashed" w:sz="2" w:space="0" w:color="FFFFFF"/>
                                          </w:divBdr>
                                        </w:div>
                                        <w:div w:id="817920828">
                                          <w:marLeft w:val="0"/>
                                          <w:marRight w:val="0"/>
                                          <w:marTop w:val="0"/>
                                          <w:marBottom w:val="0"/>
                                          <w:divBdr>
                                            <w:top w:val="dashed" w:sz="2" w:space="0" w:color="FFFFFF"/>
                                            <w:left w:val="dashed" w:sz="2" w:space="0" w:color="FFFFFF"/>
                                            <w:bottom w:val="dashed" w:sz="2" w:space="0" w:color="FFFFFF"/>
                                            <w:right w:val="dashed" w:sz="2" w:space="0" w:color="FFFFFF"/>
                                          </w:divBdr>
                                        </w:div>
                                        <w:div w:id="1279793958">
                                          <w:marLeft w:val="0"/>
                                          <w:marRight w:val="0"/>
                                          <w:marTop w:val="0"/>
                                          <w:marBottom w:val="0"/>
                                          <w:divBdr>
                                            <w:top w:val="dashed" w:sz="2" w:space="0" w:color="FFFFFF"/>
                                            <w:left w:val="dashed" w:sz="2" w:space="0" w:color="FFFFFF"/>
                                            <w:bottom w:val="dashed" w:sz="2" w:space="0" w:color="FFFFFF"/>
                                            <w:right w:val="dashed" w:sz="2" w:space="0" w:color="FFFFFF"/>
                                          </w:divBdr>
                                        </w:div>
                                        <w:div w:id="768505687">
                                          <w:marLeft w:val="0"/>
                                          <w:marRight w:val="0"/>
                                          <w:marTop w:val="0"/>
                                          <w:marBottom w:val="0"/>
                                          <w:divBdr>
                                            <w:top w:val="dashed" w:sz="2" w:space="0" w:color="FFFFFF"/>
                                            <w:left w:val="dashed" w:sz="2" w:space="0" w:color="FFFFFF"/>
                                            <w:bottom w:val="dashed" w:sz="2" w:space="0" w:color="FFFFFF"/>
                                            <w:right w:val="dashed" w:sz="2" w:space="0" w:color="FFFFFF"/>
                                          </w:divBdr>
                                          <w:divsChild>
                                            <w:div w:id="348920623">
                                              <w:marLeft w:val="0"/>
                                              <w:marRight w:val="0"/>
                                              <w:marTop w:val="0"/>
                                              <w:marBottom w:val="0"/>
                                              <w:divBdr>
                                                <w:top w:val="dashed" w:sz="2" w:space="0" w:color="FFFFFF"/>
                                                <w:left w:val="dashed" w:sz="2" w:space="0" w:color="FFFFFF"/>
                                                <w:bottom w:val="dashed" w:sz="2" w:space="0" w:color="FFFFFF"/>
                                                <w:right w:val="dashed" w:sz="2" w:space="0" w:color="FFFFFF"/>
                                              </w:divBdr>
                                            </w:div>
                                            <w:div w:id="1785266919">
                                              <w:marLeft w:val="0"/>
                                              <w:marRight w:val="0"/>
                                              <w:marTop w:val="0"/>
                                              <w:marBottom w:val="0"/>
                                              <w:divBdr>
                                                <w:top w:val="dashed" w:sz="2" w:space="0" w:color="FFFFFF"/>
                                                <w:left w:val="dashed" w:sz="2" w:space="0" w:color="FFFFFF"/>
                                                <w:bottom w:val="dashed" w:sz="2" w:space="0" w:color="FFFFFF"/>
                                                <w:right w:val="dashed" w:sz="2" w:space="0" w:color="FFFFFF"/>
                                              </w:divBdr>
                                            </w:div>
                                            <w:div w:id="1939480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073628">
                                          <w:marLeft w:val="0"/>
                                          <w:marRight w:val="0"/>
                                          <w:marTop w:val="0"/>
                                          <w:marBottom w:val="0"/>
                                          <w:divBdr>
                                            <w:top w:val="dashed" w:sz="2" w:space="0" w:color="FFFFFF"/>
                                            <w:left w:val="dashed" w:sz="2" w:space="0" w:color="FFFFFF"/>
                                            <w:bottom w:val="dashed" w:sz="2" w:space="0" w:color="FFFFFF"/>
                                            <w:right w:val="dashed" w:sz="2" w:space="0" w:color="FFFFFF"/>
                                          </w:divBdr>
                                        </w:div>
                                        <w:div w:id="219487141">
                                          <w:marLeft w:val="0"/>
                                          <w:marRight w:val="0"/>
                                          <w:marTop w:val="0"/>
                                          <w:marBottom w:val="0"/>
                                          <w:divBdr>
                                            <w:top w:val="dashed" w:sz="2" w:space="0" w:color="FFFFFF"/>
                                            <w:left w:val="dashed" w:sz="2" w:space="0" w:color="FFFFFF"/>
                                            <w:bottom w:val="dashed" w:sz="2" w:space="0" w:color="FFFFFF"/>
                                            <w:right w:val="dashed" w:sz="2" w:space="0" w:color="FFFFFF"/>
                                          </w:divBdr>
                                          <w:divsChild>
                                            <w:div w:id="111831144">
                                              <w:marLeft w:val="0"/>
                                              <w:marRight w:val="0"/>
                                              <w:marTop w:val="0"/>
                                              <w:marBottom w:val="0"/>
                                              <w:divBdr>
                                                <w:top w:val="dashed" w:sz="2" w:space="0" w:color="FFFFFF"/>
                                                <w:left w:val="dashed" w:sz="2" w:space="0" w:color="FFFFFF"/>
                                                <w:bottom w:val="dashed" w:sz="2" w:space="0" w:color="FFFFFF"/>
                                                <w:right w:val="dashed" w:sz="2" w:space="0" w:color="FFFFFF"/>
                                              </w:divBdr>
                                            </w:div>
                                            <w:div w:id="221841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956168">
                                          <w:marLeft w:val="0"/>
                                          <w:marRight w:val="0"/>
                                          <w:marTop w:val="0"/>
                                          <w:marBottom w:val="0"/>
                                          <w:divBdr>
                                            <w:top w:val="dashed" w:sz="2" w:space="0" w:color="FFFFFF"/>
                                            <w:left w:val="dashed" w:sz="2" w:space="0" w:color="FFFFFF"/>
                                            <w:bottom w:val="dashed" w:sz="2" w:space="0" w:color="FFFFFF"/>
                                            <w:right w:val="dashed" w:sz="2" w:space="0" w:color="FFFFFF"/>
                                          </w:divBdr>
                                        </w:div>
                                        <w:div w:id="1202088744">
                                          <w:marLeft w:val="0"/>
                                          <w:marRight w:val="0"/>
                                          <w:marTop w:val="0"/>
                                          <w:marBottom w:val="0"/>
                                          <w:divBdr>
                                            <w:top w:val="dashed" w:sz="2" w:space="0" w:color="FFFFFF"/>
                                            <w:left w:val="dashed" w:sz="2" w:space="0" w:color="FFFFFF"/>
                                            <w:bottom w:val="dashed" w:sz="2" w:space="0" w:color="FFFFFF"/>
                                            <w:right w:val="dashed" w:sz="2" w:space="0" w:color="FFFFFF"/>
                                          </w:divBdr>
                                          <w:divsChild>
                                            <w:div w:id="1259483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9400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03884">
                                  <w:marLeft w:val="0"/>
                                  <w:marRight w:val="0"/>
                                  <w:marTop w:val="0"/>
                                  <w:marBottom w:val="0"/>
                                  <w:divBdr>
                                    <w:top w:val="dashed" w:sz="2" w:space="0" w:color="FFFFFF"/>
                                    <w:left w:val="dashed" w:sz="2" w:space="0" w:color="FFFFFF"/>
                                    <w:bottom w:val="dashed" w:sz="2" w:space="0" w:color="FFFFFF"/>
                                    <w:right w:val="dashed" w:sz="2" w:space="0" w:color="FFFFFF"/>
                                  </w:divBdr>
                                </w:div>
                                <w:div w:id="352340034">
                                  <w:marLeft w:val="0"/>
                                  <w:marRight w:val="0"/>
                                  <w:marTop w:val="0"/>
                                  <w:marBottom w:val="0"/>
                                  <w:divBdr>
                                    <w:top w:val="dashed" w:sz="2" w:space="0" w:color="FFFFFF"/>
                                    <w:left w:val="dashed" w:sz="2" w:space="0" w:color="FFFFFF"/>
                                    <w:bottom w:val="dashed" w:sz="2" w:space="0" w:color="FFFFFF"/>
                                    <w:right w:val="dashed" w:sz="2" w:space="0" w:color="FFFFFF"/>
                                  </w:divBdr>
                                  <w:divsChild>
                                    <w:div w:id="476918558">
                                      <w:marLeft w:val="0"/>
                                      <w:marRight w:val="0"/>
                                      <w:marTop w:val="0"/>
                                      <w:marBottom w:val="0"/>
                                      <w:divBdr>
                                        <w:top w:val="dashed" w:sz="2" w:space="0" w:color="FFFFFF"/>
                                        <w:left w:val="dashed" w:sz="2" w:space="0" w:color="FFFFFF"/>
                                        <w:bottom w:val="dashed" w:sz="2" w:space="0" w:color="FFFFFF"/>
                                        <w:right w:val="dashed" w:sz="2" w:space="0" w:color="FFFFFF"/>
                                      </w:divBdr>
                                    </w:div>
                                    <w:div w:id="140343108">
                                      <w:marLeft w:val="0"/>
                                      <w:marRight w:val="0"/>
                                      <w:marTop w:val="0"/>
                                      <w:marBottom w:val="0"/>
                                      <w:divBdr>
                                        <w:top w:val="dashed" w:sz="2" w:space="0" w:color="FFFFFF"/>
                                        <w:left w:val="dashed" w:sz="2" w:space="0" w:color="FFFFFF"/>
                                        <w:bottom w:val="dashed" w:sz="2" w:space="0" w:color="FFFFFF"/>
                                        <w:right w:val="dashed" w:sz="2" w:space="0" w:color="FFFFFF"/>
                                      </w:divBdr>
                                      <w:divsChild>
                                        <w:div w:id="594704574">
                                          <w:marLeft w:val="0"/>
                                          <w:marRight w:val="0"/>
                                          <w:marTop w:val="0"/>
                                          <w:marBottom w:val="0"/>
                                          <w:divBdr>
                                            <w:top w:val="dashed" w:sz="2" w:space="0" w:color="FFFFFF"/>
                                            <w:left w:val="dashed" w:sz="2" w:space="0" w:color="FFFFFF"/>
                                            <w:bottom w:val="dashed" w:sz="2" w:space="0" w:color="FFFFFF"/>
                                            <w:right w:val="dashed" w:sz="2" w:space="0" w:color="FFFFFF"/>
                                          </w:divBdr>
                                        </w:div>
                                        <w:div w:id="319578995">
                                          <w:marLeft w:val="0"/>
                                          <w:marRight w:val="0"/>
                                          <w:marTop w:val="0"/>
                                          <w:marBottom w:val="0"/>
                                          <w:divBdr>
                                            <w:top w:val="dashed" w:sz="2" w:space="0" w:color="FFFFFF"/>
                                            <w:left w:val="dashed" w:sz="2" w:space="0" w:color="FFFFFF"/>
                                            <w:bottom w:val="dashed" w:sz="2" w:space="0" w:color="FFFFFF"/>
                                            <w:right w:val="dashed" w:sz="2" w:space="0" w:color="FFFFFF"/>
                                          </w:divBdr>
                                          <w:divsChild>
                                            <w:div w:id="1334340479">
                                              <w:marLeft w:val="0"/>
                                              <w:marRight w:val="0"/>
                                              <w:marTop w:val="0"/>
                                              <w:marBottom w:val="0"/>
                                              <w:divBdr>
                                                <w:top w:val="dashed" w:sz="2" w:space="0" w:color="FFFFFF"/>
                                                <w:left w:val="dashed" w:sz="2" w:space="0" w:color="FFFFFF"/>
                                                <w:bottom w:val="dashed" w:sz="2" w:space="0" w:color="FFFFFF"/>
                                                <w:right w:val="dashed" w:sz="2" w:space="0" w:color="FFFFFF"/>
                                              </w:divBdr>
                                            </w:div>
                                            <w:div w:id="751661681">
                                              <w:marLeft w:val="0"/>
                                              <w:marRight w:val="0"/>
                                              <w:marTop w:val="0"/>
                                              <w:marBottom w:val="0"/>
                                              <w:divBdr>
                                                <w:top w:val="dashed" w:sz="2" w:space="0" w:color="FFFFFF"/>
                                                <w:left w:val="dashed" w:sz="2" w:space="0" w:color="FFFFFF"/>
                                                <w:bottom w:val="dashed" w:sz="2" w:space="0" w:color="FFFFFF"/>
                                                <w:right w:val="dashed" w:sz="2" w:space="0" w:color="FFFFFF"/>
                                              </w:divBdr>
                                              <w:divsChild>
                                                <w:div w:id="553083509">
                                                  <w:marLeft w:val="0"/>
                                                  <w:marRight w:val="0"/>
                                                  <w:marTop w:val="0"/>
                                                  <w:marBottom w:val="0"/>
                                                  <w:divBdr>
                                                    <w:top w:val="dashed" w:sz="2" w:space="0" w:color="FFFFFF"/>
                                                    <w:left w:val="dashed" w:sz="2" w:space="0" w:color="FFFFFF"/>
                                                    <w:bottom w:val="dashed" w:sz="2" w:space="0" w:color="FFFFFF"/>
                                                    <w:right w:val="dashed" w:sz="2" w:space="0" w:color="FFFFFF"/>
                                                  </w:divBdr>
                                                </w:div>
                                                <w:div w:id="1525434513">
                                                  <w:marLeft w:val="0"/>
                                                  <w:marRight w:val="0"/>
                                                  <w:marTop w:val="0"/>
                                                  <w:marBottom w:val="0"/>
                                                  <w:divBdr>
                                                    <w:top w:val="dashed" w:sz="2" w:space="0" w:color="FFFFFF"/>
                                                    <w:left w:val="dashed" w:sz="2" w:space="0" w:color="FFFFFF"/>
                                                    <w:bottom w:val="dashed" w:sz="2" w:space="0" w:color="FFFFFF"/>
                                                    <w:right w:val="dashed" w:sz="2" w:space="0" w:color="FFFFFF"/>
                                                  </w:divBdr>
                                                </w:div>
                                                <w:div w:id="2022511087">
                                                  <w:marLeft w:val="0"/>
                                                  <w:marRight w:val="0"/>
                                                  <w:marTop w:val="0"/>
                                                  <w:marBottom w:val="0"/>
                                                  <w:divBdr>
                                                    <w:top w:val="dashed" w:sz="2" w:space="0" w:color="FFFFFF"/>
                                                    <w:left w:val="dashed" w:sz="2" w:space="0" w:color="FFFFFF"/>
                                                    <w:bottom w:val="dashed" w:sz="2" w:space="0" w:color="FFFFFF"/>
                                                    <w:right w:val="dashed" w:sz="2" w:space="0" w:color="FFFFFF"/>
                                                  </w:divBdr>
                                                </w:div>
                                                <w:div w:id="2022587659">
                                                  <w:marLeft w:val="0"/>
                                                  <w:marRight w:val="0"/>
                                                  <w:marTop w:val="0"/>
                                                  <w:marBottom w:val="0"/>
                                                  <w:divBdr>
                                                    <w:top w:val="dashed" w:sz="2" w:space="0" w:color="FFFFFF"/>
                                                    <w:left w:val="dashed" w:sz="2" w:space="0" w:color="FFFFFF"/>
                                                    <w:bottom w:val="dashed" w:sz="2" w:space="0" w:color="FFFFFF"/>
                                                    <w:right w:val="dashed" w:sz="2" w:space="0" w:color="FFFFFF"/>
                                                  </w:divBdr>
                                                </w:div>
                                                <w:div w:id="1464079198">
                                                  <w:marLeft w:val="0"/>
                                                  <w:marRight w:val="0"/>
                                                  <w:marTop w:val="0"/>
                                                  <w:marBottom w:val="0"/>
                                                  <w:divBdr>
                                                    <w:top w:val="dashed" w:sz="2" w:space="0" w:color="FFFFFF"/>
                                                    <w:left w:val="dashed" w:sz="2" w:space="0" w:color="FFFFFF"/>
                                                    <w:bottom w:val="dashed" w:sz="2" w:space="0" w:color="FFFFFF"/>
                                                    <w:right w:val="dashed" w:sz="2" w:space="0" w:color="FFFFFF"/>
                                                  </w:divBdr>
                                                </w:div>
                                                <w:div w:id="207228357">
                                                  <w:marLeft w:val="0"/>
                                                  <w:marRight w:val="0"/>
                                                  <w:marTop w:val="0"/>
                                                  <w:marBottom w:val="0"/>
                                                  <w:divBdr>
                                                    <w:top w:val="dashed" w:sz="2" w:space="0" w:color="FFFFFF"/>
                                                    <w:left w:val="dashed" w:sz="2" w:space="0" w:color="FFFFFF"/>
                                                    <w:bottom w:val="dashed" w:sz="2" w:space="0" w:color="FFFFFF"/>
                                                    <w:right w:val="dashed" w:sz="2" w:space="0" w:color="FFFFFF"/>
                                                  </w:divBdr>
                                                </w:div>
                                                <w:div w:id="1269124838">
                                                  <w:marLeft w:val="0"/>
                                                  <w:marRight w:val="0"/>
                                                  <w:marTop w:val="0"/>
                                                  <w:marBottom w:val="0"/>
                                                  <w:divBdr>
                                                    <w:top w:val="dashed" w:sz="2" w:space="0" w:color="FFFFFF"/>
                                                    <w:left w:val="dashed" w:sz="2" w:space="0" w:color="FFFFFF"/>
                                                    <w:bottom w:val="dashed" w:sz="2" w:space="0" w:color="FFFFFF"/>
                                                    <w:right w:val="dashed" w:sz="2" w:space="0" w:color="FFFFFF"/>
                                                  </w:divBdr>
                                                </w:div>
                                                <w:div w:id="1657032052">
                                                  <w:marLeft w:val="0"/>
                                                  <w:marRight w:val="0"/>
                                                  <w:marTop w:val="0"/>
                                                  <w:marBottom w:val="0"/>
                                                  <w:divBdr>
                                                    <w:top w:val="dashed" w:sz="2" w:space="0" w:color="FFFFFF"/>
                                                    <w:left w:val="dashed" w:sz="2" w:space="0" w:color="FFFFFF"/>
                                                    <w:bottom w:val="dashed" w:sz="2" w:space="0" w:color="FFFFFF"/>
                                                    <w:right w:val="dashed" w:sz="2" w:space="0" w:color="FFFFFF"/>
                                                  </w:divBdr>
                                                </w:div>
                                                <w:div w:id="2080974270">
                                                  <w:marLeft w:val="0"/>
                                                  <w:marRight w:val="0"/>
                                                  <w:marTop w:val="0"/>
                                                  <w:marBottom w:val="0"/>
                                                  <w:divBdr>
                                                    <w:top w:val="dashed" w:sz="2" w:space="0" w:color="FFFFFF"/>
                                                    <w:left w:val="dashed" w:sz="2" w:space="0" w:color="FFFFFF"/>
                                                    <w:bottom w:val="dashed" w:sz="2" w:space="0" w:color="FFFFFF"/>
                                                    <w:right w:val="dashed" w:sz="2" w:space="0" w:color="FFFFFF"/>
                                                  </w:divBdr>
                                                </w:div>
                                                <w:div w:id="1807972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8024410">
                                          <w:marLeft w:val="0"/>
                                          <w:marRight w:val="0"/>
                                          <w:marTop w:val="0"/>
                                          <w:marBottom w:val="0"/>
                                          <w:divBdr>
                                            <w:top w:val="dashed" w:sz="2" w:space="0" w:color="FFFFFF"/>
                                            <w:left w:val="dashed" w:sz="2" w:space="0" w:color="FFFFFF"/>
                                            <w:bottom w:val="dashed" w:sz="2" w:space="0" w:color="FFFFFF"/>
                                            <w:right w:val="dashed" w:sz="2" w:space="0" w:color="FFFFFF"/>
                                          </w:divBdr>
                                        </w:div>
                                        <w:div w:id="1797285368">
                                          <w:marLeft w:val="0"/>
                                          <w:marRight w:val="0"/>
                                          <w:marTop w:val="0"/>
                                          <w:marBottom w:val="0"/>
                                          <w:divBdr>
                                            <w:top w:val="dashed" w:sz="2" w:space="0" w:color="FFFFFF"/>
                                            <w:left w:val="dashed" w:sz="2" w:space="0" w:color="FFFFFF"/>
                                            <w:bottom w:val="dashed" w:sz="2" w:space="0" w:color="FFFFFF"/>
                                            <w:right w:val="dashed" w:sz="2" w:space="0" w:color="FFFFFF"/>
                                          </w:divBdr>
                                          <w:divsChild>
                                            <w:div w:id="1039430133">
                                              <w:marLeft w:val="0"/>
                                              <w:marRight w:val="0"/>
                                              <w:marTop w:val="0"/>
                                              <w:marBottom w:val="0"/>
                                              <w:divBdr>
                                                <w:top w:val="dashed" w:sz="2" w:space="0" w:color="FFFFFF"/>
                                                <w:left w:val="dashed" w:sz="2" w:space="0" w:color="FFFFFF"/>
                                                <w:bottom w:val="dashed" w:sz="2" w:space="0" w:color="FFFFFF"/>
                                                <w:right w:val="dashed" w:sz="2" w:space="0" w:color="FFFFFF"/>
                                              </w:divBdr>
                                            </w:div>
                                            <w:div w:id="63769564">
                                              <w:marLeft w:val="0"/>
                                              <w:marRight w:val="0"/>
                                              <w:marTop w:val="0"/>
                                              <w:marBottom w:val="0"/>
                                              <w:divBdr>
                                                <w:top w:val="dashed" w:sz="2" w:space="0" w:color="FFFFFF"/>
                                                <w:left w:val="dashed" w:sz="2" w:space="0" w:color="FFFFFF"/>
                                                <w:bottom w:val="dashed" w:sz="2" w:space="0" w:color="FFFFFF"/>
                                                <w:right w:val="dashed" w:sz="2" w:space="0" w:color="FFFFFF"/>
                                              </w:divBdr>
                                              <w:divsChild>
                                                <w:div w:id="1911309166">
                                                  <w:marLeft w:val="0"/>
                                                  <w:marRight w:val="0"/>
                                                  <w:marTop w:val="0"/>
                                                  <w:marBottom w:val="0"/>
                                                  <w:divBdr>
                                                    <w:top w:val="dashed" w:sz="2" w:space="0" w:color="FFFFFF"/>
                                                    <w:left w:val="dashed" w:sz="2" w:space="0" w:color="FFFFFF"/>
                                                    <w:bottom w:val="dashed" w:sz="2" w:space="0" w:color="FFFFFF"/>
                                                    <w:right w:val="dashed" w:sz="2" w:space="0" w:color="FFFFFF"/>
                                                  </w:divBdr>
                                                </w:div>
                                                <w:div w:id="1719478504">
                                                  <w:marLeft w:val="0"/>
                                                  <w:marRight w:val="0"/>
                                                  <w:marTop w:val="0"/>
                                                  <w:marBottom w:val="0"/>
                                                  <w:divBdr>
                                                    <w:top w:val="dashed" w:sz="2" w:space="0" w:color="FFFFFF"/>
                                                    <w:left w:val="dashed" w:sz="2" w:space="0" w:color="FFFFFF"/>
                                                    <w:bottom w:val="dashed" w:sz="2" w:space="0" w:color="FFFFFF"/>
                                                    <w:right w:val="dashed" w:sz="2" w:space="0" w:color="FFFFFF"/>
                                                  </w:divBdr>
                                                  <w:divsChild>
                                                    <w:div w:id="1786193333">
                                                      <w:marLeft w:val="0"/>
                                                      <w:marRight w:val="0"/>
                                                      <w:marTop w:val="0"/>
                                                      <w:marBottom w:val="0"/>
                                                      <w:divBdr>
                                                        <w:top w:val="dashed" w:sz="2" w:space="0" w:color="FFFFFF"/>
                                                        <w:left w:val="dashed" w:sz="2" w:space="0" w:color="FFFFFF"/>
                                                        <w:bottom w:val="dashed" w:sz="2" w:space="0" w:color="FFFFFF"/>
                                                        <w:right w:val="dashed" w:sz="2" w:space="0" w:color="FFFFFF"/>
                                                      </w:divBdr>
                                                    </w:div>
                                                    <w:div w:id="415052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2930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371321">
                                              <w:marLeft w:val="0"/>
                                              <w:marRight w:val="0"/>
                                              <w:marTop w:val="0"/>
                                              <w:marBottom w:val="0"/>
                                              <w:divBdr>
                                                <w:top w:val="dashed" w:sz="2" w:space="0" w:color="FFFFFF"/>
                                                <w:left w:val="dashed" w:sz="2" w:space="0" w:color="FFFFFF"/>
                                                <w:bottom w:val="dashed" w:sz="2" w:space="0" w:color="FFFFFF"/>
                                                <w:right w:val="dashed" w:sz="2" w:space="0" w:color="FFFFFF"/>
                                              </w:divBdr>
                                            </w:div>
                                            <w:div w:id="1903829940">
                                              <w:marLeft w:val="0"/>
                                              <w:marRight w:val="0"/>
                                              <w:marTop w:val="0"/>
                                              <w:marBottom w:val="0"/>
                                              <w:divBdr>
                                                <w:top w:val="dashed" w:sz="2" w:space="0" w:color="FFFFFF"/>
                                                <w:left w:val="dashed" w:sz="2" w:space="0" w:color="FFFFFF"/>
                                                <w:bottom w:val="dashed" w:sz="2" w:space="0" w:color="FFFFFF"/>
                                                <w:right w:val="dashed" w:sz="2" w:space="0" w:color="FFFFFF"/>
                                              </w:divBdr>
                                              <w:divsChild>
                                                <w:div w:id="283385447">
                                                  <w:marLeft w:val="0"/>
                                                  <w:marRight w:val="0"/>
                                                  <w:marTop w:val="0"/>
                                                  <w:marBottom w:val="0"/>
                                                  <w:divBdr>
                                                    <w:top w:val="dashed" w:sz="2" w:space="0" w:color="FFFFFF"/>
                                                    <w:left w:val="dashed" w:sz="2" w:space="0" w:color="FFFFFF"/>
                                                    <w:bottom w:val="dashed" w:sz="2" w:space="0" w:color="FFFFFF"/>
                                                    <w:right w:val="dashed" w:sz="2" w:space="0" w:color="FFFFFF"/>
                                                  </w:divBdr>
                                                </w:div>
                                                <w:div w:id="1675259314">
                                                  <w:marLeft w:val="0"/>
                                                  <w:marRight w:val="0"/>
                                                  <w:marTop w:val="0"/>
                                                  <w:marBottom w:val="0"/>
                                                  <w:divBdr>
                                                    <w:top w:val="dashed" w:sz="2" w:space="0" w:color="FFFFFF"/>
                                                    <w:left w:val="dashed" w:sz="2" w:space="0" w:color="FFFFFF"/>
                                                    <w:bottom w:val="dashed" w:sz="2" w:space="0" w:color="FFFFFF"/>
                                                    <w:right w:val="dashed" w:sz="2" w:space="0" w:color="FFFFFF"/>
                                                  </w:divBdr>
                                                  <w:divsChild>
                                                    <w:div w:id="1664697972">
                                                      <w:marLeft w:val="0"/>
                                                      <w:marRight w:val="0"/>
                                                      <w:marTop w:val="0"/>
                                                      <w:marBottom w:val="0"/>
                                                      <w:divBdr>
                                                        <w:top w:val="dashed" w:sz="2" w:space="0" w:color="FFFFFF"/>
                                                        <w:left w:val="dashed" w:sz="2" w:space="0" w:color="FFFFFF"/>
                                                        <w:bottom w:val="dashed" w:sz="2" w:space="0" w:color="FFFFFF"/>
                                                        <w:right w:val="dashed" w:sz="2" w:space="0" w:color="FFFFFF"/>
                                                      </w:divBdr>
                                                    </w:div>
                                                    <w:div w:id="1934781935">
                                                      <w:marLeft w:val="0"/>
                                                      <w:marRight w:val="0"/>
                                                      <w:marTop w:val="0"/>
                                                      <w:marBottom w:val="0"/>
                                                      <w:divBdr>
                                                        <w:top w:val="dashed" w:sz="2" w:space="0" w:color="FFFFFF"/>
                                                        <w:left w:val="dashed" w:sz="2" w:space="0" w:color="FFFFFF"/>
                                                        <w:bottom w:val="dashed" w:sz="2" w:space="0" w:color="FFFFFF"/>
                                                        <w:right w:val="dashed" w:sz="2" w:space="0" w:color="FFFFFF"/>
                                                      </w:divBdr>
                                                    </w:div>
                                                    <w:div w:id="222065722">
                                                      <w:marLeft w:val="0"/>
                                                      <w:marRight w:val="0"/>
                                                      <w:marTop w:val="0"/>
                                                      <w:marBottom w:val="0"/>
                                                      <w:divBdr>
                                                        <w:top w:val="dashed" w:sz="2" w:space="0" w:color="FFFFFF"/>
                                                        <w:left w:val="dashed" w:sz="2" w:space="0" w:color="FFFFFF"/>
                                                        <w:bottom w:val="dashed" w:sz="2" w:space="0" w:color="FFFFFF"/>
                                                        <w:right w:val="dashed" w:sz="2" w:space="0" w:color="FFFFFF"/>
                                                      </w:divBdr>
                                                    </w:div>
                                                    <w:div w:id="14431369">
                                                      <w:marLeft w:val="0"/>
                                                      <w:marRight w:val="0"/>
                                                      <w:marTop w:val="0"/>
                                                      <w:marBottom w:val="0"/>
                                                      <w:divBdr>
                                                        <w:top w:val="dashed" w:sz="2" w:space="0" w:color="FFFFFF"/>
                                                        <w:left w:val="dashed" w:sz="2" w:space="0" w:color="FFFFFF"/>
                                                        <w:bottom w:val="dashed" w:sz="2" w:space="0" w:color="FFFFFF"/>
                                                        <w:right w:val="dashed" w:sz="2" w:space="0" w:color="FFFFFF"/>
                                                      </w:divBdr>
                                                    </w:div>
                                                    <w:div w:id="332295042">
                                                      <w:marLeft w:val="0"/>
                                                      <w:marRight w:val="0"/>
                                                      <w:marTop w:val="0"/>
                                                      <w:marBottom w:val="0"/>
                                                      <w:divBdr>
                                                        <w:top w:val="dashed" w:sz="2" w:space="0" w:color="FFFFFF"/>
                                                        <w:left w:val="dashed" w:sz="2" w:space="0" w:color="FFFFFF"/>
                                                        <w:bottom w:val="dashed" w:sz="2" w:space="0" w:color="FFFFFF"/>
                                                        <w:right w:val="dashed" w:sz="2" w:space="0" w:color="FFFFFF"/>
                                                      </w:divBdr>
                                                    </w:div>
                                                    <w:div w:id="203951893">
                                                      <w:marLeft w:val="0"/>
                                                      <w:marRight w:val="0"/>
                                                      <w:marTop w:val="0"/>
                                                      <w:marBottom w:val="0"/>
                                                      <w:divBdr>
                                                        <w:top w:val="dashed" w:sz="2" w:space="0" w:color="FFFFFF"/>
                                                        <w:left w:val="dashed" w:sz="2" w:space="0" w:color="FFFFFF"/>
                                                        <w:bottom w:val="dashed" w:sz="2" w:space="0" w:color="FFFFFF"/>
                                                        <w:right w:val="dashed" w:sz="2" w:space="0" w:color="FFFFFF"/>
                                                      </w:divBdr>
                                                    </w:div>
                                                    <w:div w:id="705327061">
                                                      <w:marLeft w:val="0"/>
                                                      <w:marRight w:val="0"/>
                                                      <w:marTop w:val="0"/>
                                                      <w:marBottom w:val="0"/>
                                                      <w:divBdr>
                                                        <w:top w:val="dashed" w:sz="2" w:space="0" w:color="FFFFFF"/>
                                                        <w:left w:val="dashed" w:sz="2" w:space="0" w:color="FFFFFF"/>
                                                        <w:bottom w:val="dashed" w:sz="2" w:space="0" w:color="FFFFFF"/>
                                                        <w:right w:val="dashed" w:sz="2" w:space="0" w:color="FFFFFF"/>
                                                      </w:divBdr>
                                                    </w:div>
                                                    <w:div w:id="1424884358">
                                                      <w:marLeft w:val="0"/>
                                                      <w:marRight w:val="0"/>
                                                      <w:marTop w:val="0"/>
                                                      <w:marBottom w:val="0"/>
                                                      <w:divBdr>
                                                        <w:top w:val="dashed" w:sz="2" w:space="0" w:color="FFFFFF"/>
                                                        <w:left w:val="dashed" w:sz="2" w:space="0" w:color="FFFFFF"/>
                                                        <w:bottom w:val="dashed" w:sz="2" w:space="0" w:color="FFFFFF"/>
                                                        <w:right w:val="dashed" w:sz="2" w:space="0" w:color="FFFFFF"/>
                                                      </w:divBdr>
                                                    </w:div>
                                                    <w:div w:id="1464931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4525463">
                                                  <w:marLeft w:val="0"/>
                                                  <w:marRight w:val="0"/>
                                                  <w:marTop w:val="0"/>
                                                  <w:marBottom w:val="0"/>
                                                  <w:divBdr>
                                                    <w:top w:val="dashed" w:sz="2" w:space="0" w:color="FFFFFF"/>
                                                    <w:left w:val="dashed" w:sz="2" w:space="0" w:color="FFFFFF"/>
                                                    <w:bottom w:val="dashed" w:sz="2" w:space="0" w:color="FFFFFF"/>
                                                    <w:right w:val="dashed" w:sz="2" w:space="0" w:color="FFFFFF"/>
                                                  </w:divBdr>
                                                </w:div>
                                                <w:div w:id="1264193000">
                                                  <w:marLeft w:val="0"/>
                                                  <w:marRight w:val="0"/>
                                                  <w:marTop w:val="0"/>
                                                  <w:marBottom w:val="0"/>
                                                  <w:divBdr>
                                                    <w:top w:val="dashed" w:sz="2" w:space="0" w:color="FFFFFF"/>
                                                    <w:left w:val="dashed" w:sz="2" w:space="0" w:color="FFFFFF"/>
                                                    <w:bottom w:val="dashed" w:sz="2" w:space="0" w:color="FFFFFF"/>
                                                    <w:right w:val="dashed" w:sz="2" w:space="0" w:color="FFFFFF"/>
                                                  </w:divBdr>
                                                </w:div>
                                                <w:div w:id="139423487">
                                                  <w:marLeft w:val="0"/>
                                                  <w:marRight w:val="0"/>
                                                  <w:marTop w:val="0"/>
                                                  <w:marBottom w:val="0"/>
                                                  <w:divBdr>
                                                    <w:top w:val="dashed" w:sz="2" w:space="0" w:color="FFFFFF"/>
                                                    <w:left w:val="dashed" w:sz="2" w:space="0" w:color="FFFFFF"/>
                                                    <w:bottom w:val="dashed" w:sz="2" w:space="0" w:color="FFFFFF"/>
                                                    <w:right w:val="dashed" w:sz="2" w:space="0" w:color="FFFFFF"/>
                                                  </w:divBdr>
                                                </w:div>
                                                <w:div w:id="1405255659">
                                                  <w:marLeft w:val="0"/>
                                                  <w:marRight w:val="0"/>
                                                  <w:marTop w:val="0"/>
                                                  <w:marBottom w:val="0"/>
                                                  <w:divBdr>
                                                    <w:top w:val="dashed" w:sz="2" w:space="0" w:color="FFFFFF"/>
                                                    <w:left w:val="dashed" w:sz="2" w:space="0" w:color="FFFFFF"/>
                                                    <w:bottom w:val="dashed" w:sz="2" w:space="0" w:color="FFFFFF"/>
                                                    <w:right w:val="dashed" w:sz="2" w:space="0" w:color="FFFFFF"/>
                                                  </w:divBdr>
                                                </w:div>
                                                <w:div w:id="1012992671">
                                                  <w:marLeft w:val="0"/>
                                                  <w:marRight w:val="0"/>
                                                  <w:marTop w:val="0"/>
                                                  <w:marBottom w:val="0"/>
                                                  <w:divBdr>
                                                    <w:top w:val="dashed" w:sz="2" w:space="0" w:color="FFFFFF"/>
                                                    <w:left w:val="dashed" w:sz="2" w:space="0" w:color="FFFFFF"/>
                                                    <w:bottom w:val="dashed" w:sz="2" w:space="0" w:color="FFFFFF"/>
                                                    <w:right w:val="dashed" w:sz="2" w:space="0" w:color="FFFFFF"/>
                                                  </w:divBdr>
                                                  <w:divsChild>
                                                    <w:div w:id="279532244">
                                                      <w:marLeft w:val="0"/>
                                                      <w:marRight w:val="0"/>
                                                      <w:marTop w:val="0"/>
                                                      <w:marBottom w:val="0"/>
                                                      <w:divBdr>
                                                        <w:top w:val="dashed" w:sz="2" w:space="0" w:color="FFFFFF"/>
                                                        <w:left w:val="dashed" w:sz="2" w:space="0" w:color="FFFFFF"/>
                                                        <w:bottom w:val="dashed" w:sz="2" w:space="0" w:color="FFFFFF"/>
                                                        <w:right w:val="dashed" w:sz="2" w:space="0" w:color="FFFFFF"/>
                                                      </w:divBdr>
                                                    </w:div>
                                                    <w:div w:id="999231063">
                                                      <w:marLeft w:val="0"/>
                                                      <w:marRight w:val="0"/>
                                                      <w:marTop w:val="0"/>
                                                      <w:marBottom w:val="0"/>
                                                      <w:divBdr>
                                                        <w:top w:val="dashed" w:sz="2" w:space="0" w:color="FFFFFF"/>
                                                        <w:left w:val="dashed" w:sz="2" w:space="0" w:color="FFFFFF"/>
                                                        <w:bottom w:val="dashed" w:sz="2" w:space="0" w:color="FFFFFF"/>
                                                        <w:right w:val="dashed" w:sz="2" w:space="0" w:color="FFFFFF"/>
                                                      </w:divBdr>
                                                    </w:div>
                                                    <w:div w:id="485825057">
                                                      <w:marLeft w:val="0"/>
                                                      <w:marRight w:val="0"/>
                                                      <w:marTop w:val="0"/>
                                                      <w:marBottom w:val="0"/>
                                                      <w:divBdr>
                                                        <w:top w:val="dashed" w:sz="2" w:space="0" w:color="FFFFFF"/>
                                                        <w:left w:val="dashed" w:sz="2" w:space="0" w:color="FFFFFF"/>
                                                        <w:bottom w:val="dashed" w:sz="2" w:space="0" w:color="FFFFFF"/>
                                                        <w:right w:val="dashed" w:sz="2" w:space="0" w:color="FFFFFF"/>
                                                      </w:divBdr>
                                                    </w:div>
                                                    <w:div w:id="1788427433">
                                                      <w:marLeft w:val="0"/>
                                                      <w:marRight w:val="0"/>
                                                      <w:marTop w:val="0"/>
                                                      <w:marBottom w:val="0"/>
                                                      <w:divBdr>
                                                        <w:top w:val="dashed" w:sz="2" w:space="0" w:color="FFFFFF"/>
                                                        <w:left w:val="dashed" w:sz="2" w:space="0" w:color="FFFFFF"/>
                                                        <w:bottom w:val="dashed" w:sz="2" w:space="0" w:color="FFFFFF"/>
                                                        <w:right w:val="dashed" w:sz="2" w:space="0" w:color="FFFFFF"/>
                                                      </w:divBdr>
                                                    </w:div>
                                                    <w:div w:id="736395152">
                                                      <w:marLeft w:val="0"/>
                                                      <w:marRight w:val="0"/>
                                                      <w:marTop w:val="0"/>
                                                      <w:marBottom w:val="0"/>
                                                      <w:divBdr>
                                                        <w:top w:val="dashed" w:sz="2" w:space="0" w:color="FFFFFF"/>
                                                        <w:left w:val="dashed" w:sz="2" w:space="0" w:color="FFFFFF"/>
                                                        <w:bottom w:val="dashed" w:sz="2" w:space="0" w:color="FFFFFF"/>
                                                        <w:right w:val="dashed" w:sz="2" w:space="0" w:color="FFFFFF"/>
                                                      </w:divBdr>
                                                    </w:div>
                                                    <w:div w:id="1604344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8267645">
                                              <w:marLeft w:val="0"/>
                                              <w:marRight w:val="0"/>
                                              <w:marTop w:val="0"/>
                                              <w:marBottom w:val="0"/>
                                              <w:divBdr>
                                                <w:top w:val="dashed" w:sz="2" w:space="0" w:color="FFFFFF"/>
                                                <w:left w:val="dashed" w:sz="2" w:space="0" w:color="FFFFFF"/>
                                                <w:bottom w:val="dashed" w:sz="2" w:space="0" w:color="FFFFFF"/>
                                                <w:right w:val="dashed" w:sz="2" w:space="0" w:color="FFFFFF"/>
                                              </w:divBdr>
                                            </w:div>
                                            <w:div w:id="1237284637">
                                              <w:marLeft w:val="0"/>
                                              <w:marRight w:val="0"/>
                                              <w:marTop w:val="0"/>
                                              <w:marBottom w:val="0"/>
                                              <w:divBdr>
                                                <w:top w:val="dashed" w:sz="2" w:space="0" w:color="FFFFFF"/>
                                                <w:left w:val="dashed" w:sz="2" w:space="0" w:color="FFFFFF"/>
                                                <w:bottom w:val="dashed" w:sz="2" w:space="0" w:color="FFFFFF"/>
                                                <w:right w:val="dashed" w:sz="2" w:space="0" w:color="FFFFFF"/>
                                              </w:divBdr>
                                              <w:divsChild>
                                                <w:div w:id="866597500">
                                                  <w:marLeft w:val="0"/>
                                                  <w:marRight w:val="0"/>
                                                  <w:marTop w:val="0"/>
                                                  <w:marBottom w:val="0"/>
                                                  <w:divBdr>
                                                    <w:top w:val="dashed" w:sz="2" w:space="0" w:color="FFFFFF"/>
                                                    <w:left w:val="dashed" w:sz="2" w:space="0" w:color="FFFFFF"/>
                                                    <w:bottom w:val="dashed" w:sz="2" w:space="0" w:color="FFFFFF"/>
                                                    <w:right w:val="dashed" w:sz="2" w:space="0" w:color="FFFFFF"/>
                                                  </w:divBdr>
                                                </w:div>
                                                <w:div w:id="873232361">
                                                  <w:marLeft w:val="0"/>
                                                  <w:marRight w:val="0"/>
                                                  <w:marTop w:val="0"/>
                                                  <w:marBottom w:val="0"/>
                                                  <w:divBdr>
                                                    <w:top w:val="dashed" w:sz="2" w:space="0" w:color="FFFFFF"/>
                                                    <w:left w:val="dashed" w:sz="2" w:space="0" w:color="FFFFFF"/>
                                                    <w:bottom w:val="dashed" w:sz="2" w:space="0" w:color="FFFFFF"/>
                                                    <w:right w:val="dashed" w:sz="2" w:space="0" w:color="FFFFFF"/>
                                                  </w:divBdr>
                                                  <w:divsChild>
                                                    <w:div w:id="1315601925">
                                                      <w:marLeft w:val="0"/>
                                                      <w:marRight w:val="0"/>
                                                      <w:marTop w:val="0"/>
                                                      <w:marBottom w:val="0"/>
                                                      <w:divBdr>
                                                        <w:top w:val="dashed" w:sz="2" w:space="0" w:color="FFFFFF"/>
                                                        <w:left w:val="dashed" w:sz="2" w:space="0" w:color="FFFFFF"/>
                                                        <w:bottom w:val="dashed" w:sz="2" w:space="0" w:color="FFFFFF"/>
                                                        <w:right w:val="dashed" w:sz="2" w:space="0" w:color="FFFFFF"/>
                                                      </w:divBdr>
                                                    </w:div>
                                                    <w:div w:id="962804662">
                                                      <w:marLeft w:val="0"/>
                                                      <w:marRight w:val="0"/>
                                                      <w:marTop w:val="0"/>
                                                      <w:marBottom w:val="0"/>
                                                      <w:divBdr>
                                                        <w:top w:val="dashed" w:sz="2" w:space="0" w:color="FFFFFF"/>
                                                        <w:left w:val="dashed" w:sz="2" w:space="0" w:color="FFFFFF"/>
                                                        <w:bottom w:val="dashed" w:sz="2" w:space="0" w:color="FFFFFF"/>
                                                        <w:right w:val="dashed" w:sz="2" w:space="0" w:color="FFFFFF"/>
                                                      </w:divBdr>
                                                    </w:div>
                                                    <w:div w:id="1547330544">
                                                      <w:marLeft w:val="0"/>
                                                      <w:marRight w:val="0"/>
                                                      <w:marTop w:val="0"/>
                                                      <w:marBottom w:val="0"/>
                                                      <w:divBdr>
                                                        <w:top w:val="dashed" w:sz="2" w:space="0" w:color="FFFFFF"/>
                                                        <w:left w:val="dashed" w:sz="2" w:space="0" w:color="FFFFFF"/>
                                                        <w:bottom w:val="dashed" w:sz="2" w:space="0" w:color="FFFFFF"/>
                                                        <w:right w:val="dashed" w:sz="2" w:space="0" w:color="FFFFFF"/>
                                                      </w:divBdr>
                                                    </w:div>
                                                    <w:div w:id="392430861">
                                                      <w:marLeft w:val="0"/>
                                                      <w:marRight w:val="0"/>
                                                      <w:marTop w:val="0"/>
                                                      <w:marBottom w:val="0"/>
                                                      <w:divBdr>
                                                        <w:top w:val="dashed" w:sz="2" w:space="0" w:color="FFFFFF"/>
                                                        <w:left w:val="dashed" w:sz="2" w:space="0" w:color="FFFFFF"/>
                                                        <w:bottom w:val="dashed" w:sz="2" w:space="0" w:color="FFFFFF"/>
                                                        <w:right w:val="dashed" w:sz="2" w:space="0" w:color="FFFFFF"/>
                                                      </w:divBdr>
                                                    </w:div>
                                                    <w:div w:id="1021661283">
                                                      <w:marLeft w:val="0"/>
                                                      <w:marRight w:val="0"/>
                                                      <w:marTop w:val="0"/>
                                                      <w:marBottom w:val="0"/>
                                                      <w:divBdr>
                                                        <w:top w:val="dashed" w:sz="2" w:space="0" w:color="FFFFFF"/>
                                                        <w:left w:val="dashed" w:sz="2" w:space="0" w:color="FFFFFF"/>
                                                        <w:bottom w:val="dashed" w:sz="2" w:space="0" w:color="FFFFFF"/>
                                                        <w:right w:val="dashed" w:sz="2" w:space="0" w:color="FFFFFF"/>
                                                      </w:divBdr>
                                                    </w:div>
                                                    <w:div w:id="312374951">
                                                      <w:marLeft w:val="0"/>
                                                      <w:marRight w:val="0"/>
                                                      <w:marTop w:val="0"/>
                                                      <w:marBottom w:val="0"/>
                                                      <w:divBdr>
                                                        <w:top w:val="dashed" w:sz="2" w:space="0" w:color="FFFFFF"/>
                                                        <w:left w:val="dashed" w:sz="2" w:space="0" w:color="FFFFFF"/>
                                                        <w:bottom w:val="dashed" w:sz="2" w:space="0" w:color="FFFFFF"/>
                                                        <w:right w:val="dashed" w:sz="2" w:space="0" w:color="FFFFFF"/>
                                                      </w:divBdr>
                                                    </w:div>
                                                    <w:div w:id="493422246">
                                                      <w:marLeft w:val="0"/>
                                                      <w:marRight w:val="0"/>
                                                      <w:marTop w:val="0"/>
                                                      <w:marBottom w:val="0"/>
                                                      <w:divBdr>
                                                        <w:top w:val="dashed" w:sz="2" w:space="0" w:color="FFFFFF"/>
                                                        <w:left w:val="dashed" w:sz="2" w:space="0" w:color="FFFFFF"/>
                                                        <w:bottom w:val="dashed" w:sz="2" w:space="0" w:color="FFFFFF"/>
                                                        <w:right w:val="dashed" w:sz="2" w:space="0" w:color="FFFFFF"/>
                                                      </w:divBdr>
                                                    </w:div>
                                                    <w:div w:id="351077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104923">
                                                  <w:marLeft w:val="0"/>
                                                  <w:marRight w:val="0"/>
                                                  <w:marTop w:val="0"/>
                                                  <w:marBottom w:val="0"/>
                                                  <w:divBdr>
                                                    <w:top w:val="dashed" w:sz="2" w:space="0" w:color="FFFFFF"/>
                                                    <w:left w:val="dashed" w:sz="2" w:space="0" w:color="FFFFFF"/>
                                                    <w:bottom w:val="dashed" w:sz="2" w:space="0" w:color="FFFFFF"/>
                                                    <w:right w:val="dashed" w:sz="2" w:space="0" w:color="FFFFFF"/>
                                                  </w:divBdr>
                                                </w:div>
                                                <w:div w:id="1432356300">
                                                  <w:marLeft w:val="0"/>
                                                  <w:marRight w:val="0"/>
                                                  <w:marTop w:val="0"/>
                                                  <w:marBottom w:val="0"/>
                                                  <w:divBdr>
                                                    <w:top w:val="dashed" w:sz="2" w:space="0" w:color="FFFFFF"/>
                                                    <w:left w:val="dashed" w:sz="2" w:space="0" w:color="FFFFFF"/>
                                                    <w:bottom w:val="dashed" w:sz="2" w:space="0" w:color="FFFFFF"/>
                                                    <w:right w:val="dashed" w:sz="2" w:space="0" w:color="FFFFFF"/>
                                                  </w:divBdr>
                                                </w:div>
                                                <w:div w:id="1992325862">
                                                  <w:marLeft w:val="0"/>
                                                  <w:marRight w:val="0"/>
                                                  <w:marTop w:val="0"/>
                                                  <w:marBottom w:val="0"/>
                                                  <w:divBdr>
                                                    <w:top w:val="dashed" w:sz="2" w:space="0" w:color="FFFFFF"/>
                                                    <w:left w:val="dashed" w:sz="2" w:space="0" w:color="FFFFFF"/>
                                                    <w:bottom w:val="dashed" w:sz="2" w:space="0" w:color="FFFFFF"/>
                                                    <w:right w:val="dashed" w:sz="2" w:space="0" w:color="FFFFFF"/>
                                                  </w:divBdr>
                                                </w:div>
                                                <w:div w:id="21174985">
                                                  <w:marLeft w:val="0"/>
                                                  <w:marRight w:val="0"/>
                                                  <w:marTop w:val="0"/>
                                                  <w:marBottom w:val="0"/>
                                                  <w:divBdr>
                                                    <w:top w:val="dashed" w:sz="2" w:space="0" w:color="FFFFFF"/>
                                                    <w:left w:val="dashed" w:sz="2" w:space="0" w:color="FFFFFF"/>
                                                    <w:bottom w:val="dashed" w:sz="2" w:space="0" w:color="FFFFFF"/>
                                                    <w:right w:val="dashed" w:sz="2" w:space="0" w:color="FFFFFF"/>
                                                  </w:divBdr>
                                                </w:div>
                                                <w:div w:id="1237014952">
                                                  <w:marLeft w:val="0"/>
                                                  <w:marRight w:val="0"/>
                                                  <w:marTop w:val="0"/>
                                                  <w:marBottom w:val="0"/>
                                                  <w:divBdr>
                                                    <w:top w:val="dashed" w:sz="2" w:space="0" w:color="FFFFFF"/>
                                                    <w:left w:val="dashed" w:sz="2" w:space="0" w:color="FFFFFF"/>
                                                    <w:bottom w:val="dashed" w:sz="2" w:space="0" w:color="FFFFFF"/>
                                                    <w:right w:val="dashed" w:sz="2" w:space="0" w:color="FFFFFF"/>
                                                  </w:divBdr>
                                                  <w:divsChild>
                                                    <w:div w:id="651833672">
                                                      <w:marLeft w:val="0"/>
                                                      <w:marRight w:val="0"/>
                                                      <w:marTop w:val="0"/>
                                                      <w:marBottom w:val="0"/>
                                                      <w:divBdr>
                                                        <w:top w:val="dashed" w:sz="2" w:space="0" w:color="FFFFFF"/>
                                                        <w:left w:val="dashed" w:sz="2" w:space="0" w:color="FFFFFF"/>
                                                        <w:bottom w:val="dashed" w:sz="2" w:space="0" w:color="FFFFFF"/>
                                                        <w:right w:val="dashed" w:sz="2" w:space="0" w:color="FFFFFF"/>
                                                      </w:divBdr>
                                                    </w:div>
                                                    <w:div w:id="621110923">
                                                      <w:marLeft w:val="0"/>
                                                      <w:marRight w:val="0"/>
                                                      <w:marTop w:val="0"/>
                                                      <w:marBottom w:val="0"/>
                                                      <w:divBdr>
                                                        <w:top w:val="dashed" w:sz="2" w:space="0" w:color="FFFFFF"/>
                                                        <w:left w:val="dashed" w:sz="2" w:space="0" w:color="FFFFFF"/>
                                                        <w:bottom w:val="dashed" w:sz="2" w:space="0" w:color="FFFFFF"/>
                                                        <w:right w:val="dashed" w:sz="2" w:space="0" w:color="FFFFFF"/>
                                                      </w:divBdr>
                                                    </w:div>
                                                    <w:div w:id="319431599">
                                                      <w:marLeft w:val="0"/>
                                                      <w:marRight w:val="0"/>
                                                      <w:marTop w:val="0"/>
                                                      <w:marBottom w:val="0"/>
                                                      <w:divBdr>
                                                        <w:top w:val="dashed" w:sz="2" w:space="0" w:color="FFFFFF"/>
                                                        <w:left w:val="dashed" w:sz="2" w:space="0" w:color="FFFFFF"/>
                                                        <w:bottom w:val="dashed" w:sz="2" w:space="0" w:color="FFFFFF"/>
                                                        <w:right w:val="dashed" w:sz="2" w:space="0" w:color="FFFFFF"/>
                                                      </w:divBdr>
                                                    </w:div>
                                                    <w:div w:id="255746719">
                                                      <w:marLeft w:val="0"/>
                                                      <w:marRight w:val="0"/>
                                                      <w:marTop w:val="0"/>
                                                      <w:marBottom w:val="0"/>
                                                      <w:divBdr>
                                                        <w:top w:val="dashed" w:sz="2" w:space="0" w:color="FFFFFF"/>
                                                        <w:left w:val="dashed" w:sz="2" w:space="0" w:color="FFFFFF"/>
                                                        <w:bottom w:val="dashed" w:sz="2" w:space="0" w:color="FFFFFF"/>
                                                        <w:right w:val="dashed" w:sz="2" w:space="0" w:color="FFFFFF"/>
                                                      </w:divBdr>
                                                    </w:div>
                                                    <w:div w:id="133183470">
                                                      <w:marLeft w:val="0"/>
                                                      <w:marRight w:val="0"/>
                                                      <w:marTop w:val="0"/>
                                                      <w:marBottom w:val="0"/>
                                                      <w:divBdr>
                                                        <w:top w:val="dashed" w:sz="2" w:space="0" w:color="FFFFFF"/>
                                                        <w:left w:val="dashed" w:sz="2" w:space="0" w:color="FFFFFF"/>
                                                        <w:bottom w:val="dashed" w:sz="2" w:space="0" w:color="FFFFFF"/>
                                                        <w:right w:val="dashed" w:sz="2" w:space="0" w:color="FFFFFF"/>
                                                      </w:divBdr>
                                                      <w:divsChild>
                                                        <w:div w:id="76556762">
                                                          <w:marLeft w:val="0"/>
                                                          <w:marRight w:val="0"/>
                                                          <w:marTop w:val="0"/>
                                                          <w:marBottom w:val="0"/>
                                                          <w:divBdr>
                                                            <w:top w:val="dashed" w:sz="2" w:space="0" w:color="FFFFFF"/>
                                                            <w:left w:val="dashed" w:sz="2" w:space="0" w:color="FFFFFF"/>
                                                            <w:bottom w:val="dashed" w:sz="2" w:space="0" w:color="FFFFFF"/>
                                                            <w:right w:val="dashed" w:sz="2" w:space="0" w:color="FFFFFF"/>
                                                          </w:divBdr>
                                                        </w:div>
                                                        <w:div w:id="695816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8744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6728987">
                                              <w:marLeft w:val="0"/>
                                              <w:marRight w:val="0"/>
                                              <w:marTop w:val="0"/>
                                              <w:marBottom w:val="0"/>
                                              <w:divBdr>
                                                <w:top w:val="dashed" w:sz="2" w:space="0" w:color="FFFFFF"/>
                                                <w:left w:val="dashed" w:sz="2" w:space="0" w:color="FFFFFF"/>
                                                <w:bottom w:val="dashed" w:sz="2" w:space="0" w:color="FFFFFF"/>
                                                <w:right w:val="dashed" w:sz="2" w:space="0" w:color="FFFFFF"/>
                                              </w:divBdr>
                                            </w:div>
                                            <w:div w:id="788741274">
                                              <w:marLeft w:val="0"/>
                                              <w:marRight w:val="0"/>
                                              <w:marTop w:val="0"/>
                                              <w:marBottom w:val="0"/>
                                              <w:divBdr>
                                                <w:top w:val="dashed" w:sz="2" w:space="0" w:color="FFFFFF"/>
                                                <w:left w:val="dashed" w:sz="2" w:space="0" w:color="FFFFFF"/>
                                                <w:bottom w:val="dashed" w:sz="2" w:space="0" w:color="FFFFFF"/>
                                                <w:right w:val="dashed" w:sz="2" w:space="0" w:color="FFFFFF"/>
                                              </w:divBdr>
                                              <w:divsChild>
                                                <w:div w:id="81074126">
                                                  <w:marLeft w:val="0"/>
                                                  <w:marRight w:val="0"/>
                                                  <w:marTop w:val="0"/>
                                                  <w:marBottom w:val="0"/>
                                                  <w:divBdr>
                                                    <w:top w:val="dashed" w:sz="2" w:space="0" w:color="FFFFFF"/>
                                                    <w:left w:val="dashed" w:sz="2" w:space="0" w:color="FFFFFF"/>
                                                    <w:bottom w:val="dashed" w:sz="2" w:space="0" w:color="FFFFFF"/>
                                                    <w:right w:val="dashed" w:sz="2" w:space="0" w:color="FFFFFF"/>
                                                  </w:divBdr>
                                                </w:div>
                                                <w:div w:id="1527330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14832">
                                              <w:marLeft w:val="0"/>
                                              <w:marRight w:val="0"/>
                                              <w:marTop w:val="0"/>
                                              <w:marBottom w:val="0"/>
                                              <w:divBdr>
                                                <w:top w:val="dashed" w:sz="2" w:space="0" w:color="FFFFFF"/>
                                                <w:left w:val="dashed" w:sz="2" w:space="0" w:color="FFFFFF"/>
                                                <w:bottom w:val="dashed" w:sz="2" w:space="0" w:color="FFFFFF"/>
                                                <w:right w:val="dashed" w:sz="2" w:space="0" w:color="FFFFFF"/>
                                              </w:divBdr>
                                            </w:div>
                                            <w:div w:id="1933315812">
                                              <w:marLeft w:val="0"/>
                                              <w:marRight w:val="0"/>
                                              <w:marTop w:val="0"/>
                                              <w:marBottom w:val="0"/>
                                              <w:divBdr>
                                                <w:top w:val="dashed" w:sz="2" w:space="0" w:color="FFFFFF"/>
                                                <w:left w:val="dashed" w:sz="2" w:space="0" w:color="FFFFFF"/>
                                                <w:bottom w:val="dashed" w:sz="2" w:space="0" w:color="FFFFFF"/>
                                                <w:right w:val="dashed" w:sz="2" w:space="0" w:color="FFFFFF"/>
                                              </w:divBdr>
                                              <w:divsChild>
                                                <w:div w:id="1123843614">
                                                  <w:marLeft w:val="0"/>
                                                  <w:marRight w:val="0"/>
                                                  <w:marTop w:val="0"/>
                                                  <w:marBottom w:val="0"/>
                                                  <w:divBdr>
                                                    <w:top w:val="dashed" w:sz="2" w:space="0" w:color="FFFFFF"/>
                                                    <w:left w:val="dashed" w:sz="2" w:space="0" w:color="FFFFFF"/>
                                                    <w:bottom w:val="dashed" w:sz="2" w:space="0" w:color="FFFFFF"/>
                                                    <w:right w:val="dashed" w:sz="2" w:space="0" w:color="FFFFFF"/>
                                                  </w:divBdr>
                                                </w:div>
                                                <w:div w:id="1784571017">
                                                  <w:marLeft w:val="0"/>
                                                  <w:marRight w:val="0"/>
                                                  <w:marTop w:val="0"/>
                                                  <w:marBottom w:val="0"/>
                                                  <w:divBdr>
                                                    <w:top w:val="dashed" w:sz="2" w:space="0" w:color="FFFFFF"/>
                                                    <w:left w:val="dashed" w:sz="2" w:space="0" w:color="FFFFFF"/>
                                                    <w:bottom w:val="dashed" w:sz="2" w:space="0" w:color="FFFFFF"/>
                                                    <w:right w:val="dashed" w:sz="2" w:space="0" w:color="FFFFFF"/>
                                                  </w:divBdr>
                                                  <w:divsChild>
                                                    <w:div w:id="1629705491">
                                                      <w:marLeft w:val="0"/>
                                                      <w:marRight w:val="0"/>
                                                      <w:marTop w:val="0"/>
                                                      <w:marBottom w:val="0"/>
                                                      <w:divBdr>
                                                        <w:top w:val="dashed" w:sz="2" w:space="0" w:color="FFFFFF"/>
                                                        <w:left w:val="dashed" w:sz="2" w:space="0" w:color="FFFFFF"/>
                                                        <w:bottom w:val="dashed" w:sz="2" w:space="0" w:color="FFFFFF"/>
                                                        <w:right w:val="dashed" w:sz="2" w:space="0" w:color="FFFFFF"/>
                                                      </w:divBdr>
                                                    </w:div>
                                                    <w:div w:id="1413624990">
                                                      <w:marLeft w:val="0"/>
                                                      <w:marRight w:val="0"/>
                                                      <w:marTop w:val="0"/>
                                                      <w:marBottom w:val="0"/>
                                                      <w:divBdr>
                                                        <w:top w:val="dashed" w:sz="2" w:space="0" w:color="FFFFFF"/>
                                                        <w:left w:val="dashed" w:sz="2" w:space="0" w:color="FFFFFF"/>
                                                        <w:bottom w:val="dashed" w:sz="2" w:space="0" w:color="FFFFFF"/>
                                                        <w:right w:val="dashed" w:sz="2" w:space="0" w:color="FFFFFF"/>
                                                      </w:divBdr>
                                                    </w:div>
                                                    <w:div w:id="896277631">
                                                      <w:marLeft w:val="0"/>
                                                      <w:marRight w:val="0"/>
                                                      <w:marTop w:val="0"/>
                                                      <w:marBottom w:val="0"/>
                                                      <w:divBdr>
                                                        <w:top w:val="dashed" w:sz="2" w:space="0" w:color="FFFFFF"/>
                                                        <w:left w:val="dashed" w:sz="2" w:space="0" w:color="FFFFFF"/>
                                                        <w:bottom w:val="dashed" w:sz="2" w:space="0" w:color="FFFFFF"/>
                                                        <w:right w:val="dashed" w:sz="2" w:space="0" w:color="FFFFFF"/>
                                                      </w:divBdr>
                                                    </w:div>
                                                    <w:div w:id="1072582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481627">
                                                  <w:marLeft w:val="0"/>
                                                  <w:marRight w:val="0"/>
                                                  <w:marTop w:val="0"/>
                                                  <w:marBottom w:val="0"/>
                                                  <w:divBdr>
                                                    <w:top w:val="dashed" w:sz="2" w:space="0" w:color="FFFFFF"/>
                                                    <w:left w:val="dashed" w:sz="2" w:space="0" w:color="FFFFFF"/>
                                                    <w:bottom w:val="dashed" w:sz="2" w:space="0" w:color="FFFFFF"/>
                                                    <w:right w:val="dashed" w:sz="2" w:space="0" w:color="FFFFFF"/>
                                                  </w:divBdr>
                                                </w:div>
                                                <w:div w:id="1749838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2819320">
                                              <w:marLeft w:val="0"/>
                                              <w:marRight w:val="0"/>
                                              <w:marTop w:val="0"/>
                                              <w:marBottom w:val="0"/>
                                              <w:divBdr>
                                                <w:top w:val="dashed" w:sz="2" w:space="0" w:color="FFFFFF"/>
                                                <w:left w:val="dashed" w:sz="2" w:space="0" w:color="FFFFFF"/>
                                                <w:bottom w:val="dashed" w:sz="2" w:space="0" w:color="FFFFFF"/>
                                                <w:right w:val="dashed" w:sz="2" w:space="0" w:color="FFFFFF"/>
                                              </w:divBdr>
                                            </w:div>
                                            <w:div w:id="589314929">
                                              <w:marLeft w:val="0"/>
                                              <w:marRight w:val="0"/>
                                              <w:marTop w:val="0"/>
                                              <w:marBottom w:val="0"/>
                                              <w:divBdr>
                                                <w:top w:val="dashed" w:sz="2" w:space="0" w:color="FFFFFF"/>
                                                <w:left w:val="dashed" w:sz="2" w:space="0" w:color="FFFFFF"/>
                                                <w:bottom w:val="dashed" w:sz="2" w:space="0" w:color="FFFFFF"/>
                                                <w:right w:val="dashed" w:sz="2" w:space="0" w:color="FFFFFF"/>
                                              </w:divBdr>
                                              <w:divsChild>
                                                <w:div w:id="709964427">
                                                  <w:marLeft w:val="0"/>
                                                  <w:marRight w:val="0"/>
                                                  <w:marTop w:val="0"/>
                                                  <w:marBottom w:val="0"/>
                                                  <w:divBdr>
                                                    <w:top w:val="dashed" w:sz="2" w:space="0" w:color="FFFFFF"/>
                                                    <w:left w:val="dashed" w:sz="2" w:space="0" w:color="FFFFFF"/>
                                                    <w:bottom w:val="dashed" w:sz="2" w:space="0" w:color="FFFFFF"/>
                                                    <w:right w:val="dashed" w:sz="2" w:space="0" w:color="FFFFFF"/>
                                                  </w:divBdr>
                                                </w:div>
                                                <w:div w:id="925306846">
                                                  <w:marLeft w:val="0"/>
                                                  <w:marRight w:val="0"/>
                                                  <w:marTop w:val="0"/>
                                                  <w:marBottom w:val="0"/>
                                                  <w:divBdr>
                                                    <w:top w:val="dashed" w:sz="2" w:space="0" w:color="FFFFFF"/>
                                                    <w:left w:val="dashed" w:sz="2" w:space="0" w:color="FFFFFF"/>
                                                    <w:bottom w:val="dashed" w:sz="2" w:space="0" w:color="FFFFFF"/>
                                                    <w:right w:val="dashed" w:sz="2" w:space="0" w:color="FFFFFF"/>
                                                  </w:divBdr>
                                                  <w:divsChild>
                                                    <w:div w:id="234777361">
                                                      <w:marLeft w:val="0"/>
                                                      <w:marRight w:val="0"/>
                                                      <w:marTop w:val="0"/>
                                                      <w:marBottom w:val="0"/>
                                                      <w:divBdr>
                                                        <w:top w:val="dashed" w:sz="2" w:space="0" w:color="FFFFFF"/>
                                                        <w:left w:val="dashed" w:sz="2" w:space="0" w:color="FFFFFF"/>
                                                        <w:bottom w:val="dashed" w:sz="2" w:space="0" w:color="FFFFFF"/>
                                                        <w:right w:val="dashed" w:sz="2" w:space="0" w:color="FFFFFF"/>
                                                      </w:divBdr>
                                                    </w:div>
                                                    <w:div w:id="139001889">
                                                      <w:marLeft w:val="0"/>
                                                      <w:marRight w:val="0"/>
                                                      <w:marTop w:val="0"/>
                                                      <w:marBottom w:val="0"/>
                                                      <w:divBdr>
                                                        <w:top w:val="dashed" w:sz="2" w:space="0" w:color="FFFFFF"/>
                                                        <w:left w:val="dashed" w:sz="2" w:space="0" w:color="FFFFFF"/>
                                                        <w:bottom w:val="dashed" w:sz="2" w:space="0" w:color="FFFFFF"/>
                                                        <w:right w:val="dashed" w:sz="2" w:space="0" w:color="FFFFFF"/>
                                                      </w:divBdr>
                                                    </w:div>
                                                    <w:div w:id="2011365498">
                                                      <w:marLeft w:val="0"/>
                                                      <w:marRight w:val="0"/>
                                                      <w:marTop w:val="0"/>
                                                      <w:marBottom w:val="0"/>
                                                      <w:divBdr>
                                                        <w:top w:val="dashed" w:sz="2" w:space="0" w:color="FFFFFF"/>
                                                        <w:left w:val="dashed" w:sz="2" w:space="0" w:color="FFFFFF"/>
                                                        <w:bottom w:val="dashed" w:sz="2" w:space="0" w:color="FFFFFF"/>
                                                        <w:right w:val="dashed" w:sz="2" w:space="0" w:color="FFFFFF"/>
                                                      </w:divBdr>
                                                    </w:div>
                                                    <w:div w:id="1213227822">
                                                      <w:marLeft w:val="0"/>
                                                      <w:marRight w:val="0"/>
                                                      <w:marTop w:val="0"/>
                                                      <w:marBottom w:val="0"/>
                                                      <w:divBdr>
                                                        <w:top w:val="dashed" w:sz="2" w:space="0" w:color="FFFFFF"/>
                                                        <w:left w:val="dashed" w:sz="2" w:space="0" w:color="FFFFFF"/>
                                                        <w:bottom w:val="dashed" w:sz="2" w:space="0" w:color="FFFFFF"/>
                                                        <w:right w:val="dashed" w:sz="2" w:space="0" w:color="FFFFFF"/>
                                                      </w:divBdr>
                                                    </w:div>
                                                    <w:div w:id="330717749">
                                                      <w:marLeft w:val="0"/>
                                                      <w:marRight w:val="0"/>
                                                      <w:marTop w:val="0"/>
                                                      <w:marBottom w:val="0"/>
                                                      <w:divBdr>
                                                        <w:top w:val="dashed" w:sz="2" w:space="0" w:color="FFFFFF"/>
                                                        <w:left w:val="dashed" w:sz="2" w:space="0" w:color="FFFFFF"/>
                                                        <w:bottom w:val="dashed" w:sz="2" w:space="0" w:color="FFFFFF"/>
                                                        <w:right w:val="dashed" w:sz="2" w:space="0" w:color="FFFFFF"/>
                                                      </w:divBdr>
                                                    </w:div>
                                                    <w:div w:id="932664419">
                                                      <w:marLeft w:val="0"/>
                                                      <w:marRight w:val="0"/>
                                                      <w:marTop w:val="0"/>
                                                      <w:marBottom w:val="0"/>
                                                      <w:divBdr>
                                                        <w:top w:val="dashed" w:sz="2" w:space="0" w:color="FFFFFF"/>
                                                        <w:left w:val="dashed" w:sz="2" w:space="0" w:color="FFFFFF"/>
                                                        <w:bottom w:val="dashed" w:sz="2" w:space="0" w:color="FFFFFF"/>
                                                        <w:right w:val="dashed" w:sz="2" w:space="0" w:color="FFFFFF"/>
                                                      </w:divBdr>
                                                    </w:div>
                                                    <w:div w:id="71507163">
                                                      <w:marLeft w:val="0"/>
                                                      <w:marRight w:val="0"/>
                                                      <w:marTop w:val="0"/>
                                                      <w:marBottom w:val="0"/>
                                                      <w:divBdr>
                                                        <w:top w:val="dashed" w:sz="2" w:space="0" w:color="FFFFFF"/>
                                                        <w:left w:val="dashed" w:sz="2" w:space="0" w:color="FFFFFF"/>
                                                        <w:bottom w:val="dashed" w:sz="2" w:space="0" w:color="FFFFFF"/>
                                                        <w:right w:val="dashed" w:sz="2" w:space="0" w:color="FFFFFF"/>
                                                      </w:divBdr>
                                                    </w:div>
                                                    <w:div w:id="266281285">
                                                      <w:marLeft w:val="0"/>
                                                      <w:marRight w:val="0"/>
                                                      <w:marTop w:val="0"/>
                                                      <w:marBottom w:val="0"/>
                                                      <w:divBdr>
                                                        <w:top w:val="dashed" w:sz="2" w:space="0" w:color="FFFFFF"/>
                                                        <w:left w:val="dashed" w:sz="2" w:space="0" w:color="FFFFFF"/>
                                                        <w:bottom w:val="dashed" w:sz="2" w:space="0" w:color="FFFFFF"/>
                                                        <w:right w:val="dashed" w:sz="2" w:space="0" w:color="FFFFFF"/>
                                                      </w:divBdr>
                                                    </w:div>
                                                    <w:div w:id="1529836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130455">
                                                  <w:marLeft w:val="0"/>
                                                  <w:marRight w:val="0"/>
                                                  <w:marTop w:val="0"/>
                                                  <w:marBottom w:val="0"/>
                                                  <w:divBdr>
                                                    <w:top w:val="dashed" w:sz="2" w:space="0" w:color="FFFFFF"/>
                                                    <w:left w:val="dashed" w:sz="2" w:space="0" w:color="FFFFFF"/>
                                                    <w:bottom w:val="dashed" w:sz="2" w:space="0" w:color="FFFFFF"/>
                                                    <w:right w:val="dashed" w:sz="2" w:space="0" w:color="FFFFFF"/>
                                                  </w:divBdr>
                                                </w:div>
                                                <w:div w:id="1613130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654296">
                                              <w:marLeft w:val="0"/>
                                              <w:marRight w:val="0"/>
                                              <w:marTop w:val="0"/>
                                              <w:marBottom w:val="0"/>
                                              <w:divBdr>
                                                <w:top w:val="dashed" w:sz="2" w:space="0" w:color="FFFFFF"/>
                                                <w:left w:val="dashed" w:sz="2" w:space="0" w:color="FFFFFF"/>
                                                <w:bottom w:val="dashed" w:sz="2" w:space="0" w:color="FFFFFF"/>
                                                <w:right w:val="dashed" w:sz="2" w:space="0" w:color="FFFFFF"/>
                                              </w:divBdr>
                                            </w:div>
                                            <w:div w:id="1486892765">
                                              <w:marLeft w:val="0"/>
                                              <w:marRight w:val="0"/>
                                              <w:marTop w:val="0"/>
                                              <w:marBottom w:val="0"/>
                                              <w:divBdr>
                                                <w:top w:val="dashed" w:sz="2" w:space="0" w:color="FFFFFF"/>
                                                <w:left w:val="dashed" w:sz="2" w:space="0" w:color="FFFFFF"/>
                                                <w:bottom w:val="dashed" w:sz="2" w:space="0" w:color="FFFFFF"/>
                                                <w:right w:val="dashed" w:sz="2" w:space="0" w:color="FFFFFF"/>
                                              </w:divBdr>
                                              <w:divsChild>
                                                <w:div w:id="27612556">
                                                  <w:marLeft w:val="0"/>
                                                  <w:marRight w:val="0"/>
                                                  <w:marTop w:val="0"/>
                                                  <w:marBottom w:val="0"/>
                                                  <w:divBdr>
                                                    <w:top w:val="dashed" w:sz="2" w:space="0" w:color="FFFFFF"/>
                                                    <w:left w:val="dashed" w:sz="2" w:space="0" w:color="FFFFFF"/>
                                                    <w:bottom w:val="dashed" w:sz="2" w:space="0" w:color="FFFFFF"/>
                                                    <w:right w:val="dashed" w:sz="2" w:space="0" w:color="FFFFFF"/>
                                                  </w:divBdr>
                                                </w:div>
                                                <w:div w:id="1222250019">
                                                  <w:marLeft w:val="0"/>
                                                  <w:marRight w:val="0"/>
                                                  <w:marTop w:val="0"/>
                                                  <w:marBottom w:val="0"/>
                                                  <w:divBdr>
                                                    <w:top w:val="none" w:sz="0" w:space="0" w:color="auto"/>
                                                    <w:left w:val="none" w:sz="0" w:space="0" w:color="auto"/>
                                                    <w:bottom w:val="none" w:sz="0" w:space="0" w:color="auto"/>
                                                    <w:right w:val="none" w:sz="0" w:space="0" w:color="auto"/>
                                                  </w:divBdr>
                                                </w:div>
                                              </w:divsChild>
                                            </w:div>
                                            <w:div w:id="1718891176">
                                              <w:marLeft w:val="0"/>
                                              <w:marRight w:val="0"/>
                                              <w:marTop w:val="0"/>
                                              <w:marBottom w:val="0"/>
                                              <w:divBdr>
                                                <w:top w:val="dashed" w:sz="2" w:space="0" w:color="FFFFFF"/>
                                                <w:left w:val="dashed" w:sz="2" w:space="0" w:color="FFFFFF"/>
                                                <w:bottom w:val="dashed" w:sz="2" w:space="0" w:color="FFFFFF"/>
                                                <w:right w:val="dashed" w:sz="2" w:space="0" w:color="FFFFFF"/>
                                              </w:divBdr>
                                            </w:div>
                                            <w:div w:id="514227929">
                                              <w:marLeft w:val="0"/>
                                              <w:marRight w:val="0"/>
                                              <w:marTop w:val="0"/>
                                              <w:marBottom w:val="0"/>
                                              <w:divBdr>
                                                <w:top w:val="dashed" w:sz="2" w:space="0" w:color="FFFFFF"/>
                                                <w:left w:val="dashed" w:sz="2" w:space="0" w:color="FFFFFF"/>
                                                <w:bottom w:val="dashed" w:sz="2" w:space="0" w:color="FFFFFF"/>
                                                <w:right w:val="dashed" w:sz="2" w:space="0" w:color="FFFFFF"/>
                                              </w:divBdr>
                                              <w:divsChild>
                                                <w:div w:id="8223796">
                                                  <w:marLeft w:val="0"/>
                                                  <w:marRight w:val="0"/>
                                                  <w:marTop w:val="0"/>
                                                  <w:marBottom w:val="0"/>
                                                  <w:divBdr>
                                                    <w:top w:val="dashed" w:sz="2" w:space="0" w:color="FFFFFF"/>
                                                    <w:left w:val="dashed" w:sz="2" w:space="0" w:color="FFFFFF"/>
                                                    <w:bottom w:val="dashed" w:sz="2" w:space="0" w:color="FFFFFF"/>
                                                    <w:right w:val="dashed" w:sz="2" w:space="0" w:color="FFFFFF"/>
                                                  </w:divBdr>
                                                </w:div>
                                                <w:div w:id="1847287629">
                                                  <w:marLeft w:val="0"/>
                                                  <w:marRight w:val="0"/>
                                                  <w:marTop w:val="0"/>
                                                  <w:marBottom w:val="0"/>
                                                  <w:divBdr>
                                                    <w:top w:val="dashed" w:sz="2" w:space="0" w:color="FFFFFF"/>
                                                    <w:left w:val="dashed" w:sz="2" w:space="0" w:color="FFFFFF"/>
                                                    <w:bottom w:val="dashed" w:sz="2" w:space="0" w:color="FFFFFF"/>
                                                    <w:right w:val="dashed" w:sz="2" w:space="0" w:color="FFFFFF"/>
                                                  </w:divBdr>
                                                  <w:divsChild>
                                                    <w:div w:id="291182224">
                                                      <w:marLeft w:val="0"/>
                                                      <w:marRight w:val="0"/>
                                                      <w:marTop w:val="0"/>
                                                      <w:marBottom w:val="0"/>
                                                      <w:divBdr>
                                                        <w:top w:val="dashed" w:sz="2" w:space="0" w:color="FFFFFF"/>
                                                        <w:left w:val="dashed" w:sz="2" w:space="0" w:color="FFFFFF"/>
                                                        <w:bottom w:val="dashed" w:sz="2" w:space="0" w:color="FFFFFF"/>
                                                        <w:right w:val="dashed" w:sz="2" w:space="0" w:color="FFFFFF"/>
                                                      </w:divBdr>
                                                    </w:div>
                                                    <w:div w:id="357972733">
                                                      <w:marLeft w:val="0"/>
                                                      <w:marRight w:val="0"/>
                                                      <w:marTop w:val="0"/>
                                                      <w:marBottom w:val="0"/>
                                                      <w:divBdr>
                                                        <w:top w:val="dashed" w:sz="2" w:space="0" w:color="FFFFFF"/>
                                                        <w:left w:val="dashed" w:sz="2" w:space="0" w:color="FFFFFF"/>
                                                        <w:bottom w:val="dashed" w:sz="2" w:space="0" w:color="FFFFFF"/>
                                                        <w:right w:val="dashed" w:sz="2" w:space="0" w:color="FFFFFF"/>
                                                      </w:divBdr>
                                                    </w:div>
                                                    <w:div w:id="120734099">
                                                      <w:marLeft w:val="0"/>
                                                      <w:marRight w:val="0"/>
                                                      <w:marTop w:val="0"/>
                                                      <w:marBottom w:val="0"/>
                                                      <w:divBdr>
                                                        <w:top w:val="dashed" w:sz="2" w:space="0" w:color="FFFFFF"/>
                                                        <w:left w:val="dashed" w:sz="2" w:space="0" w:color="FFFFFF"/>
                                                        <w:bottom w:val="dashed" w:sz="2" w:space="0" w:color="FFFFFF"/>
                                                        <w:right w:val="dashed" w:sz="2" w:space="0" w:color="FFFFFF"/>
                                                      </w:divBdr>
                                                    </w:div>
                                                    <w:div w:id="925575777">
                                                      <w:marLeft w:val="0"/>
                                                      <w:marRight w:val="0"/>
                                                      <w:marTop w:val="0"/>
                                                      <w:marBottom w:val="0"/>
                                                      <w:divBdr>
                                                        <w:top w:val="dashed" w:sz="2" w:space="0" w:color="FFFFFF"/>
                                                        <w:left w:val="dashed" w:sz="2" w:space="0" w:color="FFFFFF"/>
                                                        <w:bottom w:val="dashed" w:sz="2" w:space="0" w:color="FFFFFF"/>
                                                        <w:right w:val="dashed" w:sz="2" w:space="0" w:color="FFFFFF"/>
                                                      </w:divBdr>
                                                    </w:div>
                                                    <w:div w:id="1724061329">
                                                      <w:marLeft w:val="0"/>
                                                      <w:marRight w:val="0"/>
                                                      <w:marTop w:val="0"/>
                                                      <w:marBottom w:val="0"/>
                                                      <w:divBdr>
                                                        <w:top w:val="dashed" w:sz="2" w:space="0" w:color="FFFFFF"/>
                                                        <w:left w:val="dashed" w:sz="2" w:space="0" w:color="FFFFFF"/>
                                                        <w:bottom w:val="dashed" w:sz="2" w:space="0" w:color="FFFFFF"/>
                                                        <w:right w:val="dashed" w:sz="2" w:space="0" w:color="FFFFFF"/>
                                                      </w:divBdr>
                                                    </w:div>
                                                    <w:div w:id="936521178">
                                                      <w:marLeft w:val="0"/>
                                                      <w:marRight w:val="0"/>
                                                      <w:marTop w:val="0"/>
                                                      <w:marBottom w:val="0"/>
                                                      <w:divBdr>
                                                        <w:top w:val="dashed" w:sz="2" w:space="0" w:color="FFFFFF"/>
                                                        <w:left w:val="dashed" w:sz="2" w:space="0" w:color="FFFFFF"/>
                                                        <w:bottom w:val="dashed" w:sz="2" w:space="0" w:color="FFFFFF"/>
                                                        <w:right w:val="dashed" w:sz="2" w:space="0" w:color="FFFFFF"/>
                                                      </w:divBdr>
                                                    </w:div>
                                                    <w:div w:id="736979897">
                                                      <w:marLeft w:val="0"/>
                                                      <w:marRight w:val="0"/>
                                                      <w:marTop w:val="0"/>
                                                      <w:marBottom w:val="0"/>
                                                      <w:divBdr>
                                                        <w:top w:val="dashed" w:sz="2" w:space="0" w:color="FFFFFF"/>
                                                        <w:left w:val="dashed" w:sz="2" w:space="0" w:color="FFFFFF"/>
                                                        <w:bottom w:val="dashed" w:sz="2" w:space="0" w:color="FFFFFF"/>
                                                        <w:right w:val="dashed" w:sz="2" w:space="0" w:color="FFFFFF"/>
                                                      </w:divBdr>
                                                    </w:div>
                                                    <w:div w:id="1089429026">
                                                      <w:marLeft w:val="0"/>
                                                      <w:marRight w:val="0"/>
                                                      <w:marTop w:val="0"/>
                                                      <w:marBottom w:val="0"/>
                                                      <w:divBdr>
                                                        <w:top w:val="dashed" w:sz="2" w:space="0" w:color="FFFFFF"/>
                                                        <w:left w:val="dashed" w:sz="2" w:space="0" w:color="FFFFFF"/>
                                                        <w:bottom w:val="dashed" w:sz="2" w:space="0" w:color="FFFFFF"/>
                                                        <w:right w:val="dashed" w:sz="2" w:space="0" w:color="FFFFFF"/>
                                                      </w:divBdr>
                                                    </w:div>
                                                    <w:div w:id="1350376079">
                                                      <w:marLeft w:val="0"/>
                                                      <w:marRight w:val="0"/>
                                                      <w:marTop w:val="0"/>
                                                      <w:marBottom w:val="0"/>
                                                      <w:divBdr>
                                                        <w:top w:val="dashed" w:sz="2" w:space="0" w:color="FFFFFF"/>
                                                        <w:left w:val="dashed" w:sz="2" w:space="0" w:color="FFFFFF"/>
                                                        <w:bottom w:val="dashed" w:sz="2" w:space="0" w:color="FFFFFF"/>
                                                        <w:right w:val="dashed" w:sz="2" w:space="0" w:color="FFFFFF"/>
                                                      </w:divBdr>
                                                    </w:div>
                                                    <w:div w:id="1815949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891473">
                                                  <w:marLeft w:val="0"/>
                                                  <w:marRight w:val="0"/>
                                                  <w:marTop w:val="0"/>
                                                  <w:marBottom w:val="0"/>
                                                  <w:divBdr>
                                                    <w:top w:val="dashed" w:sz="2" w:space="0" w:color="FFFFFF"/>
                                                    <w:left w:val="dashed" w:sz="2" w:space="0" w:color="FFFFFF"/>
                                                    <w:bottom w:val="dashed" w:sz="2" w:space="0" w:color="FFFFFF"/>
                                                    <w:right w:val="dashed" w:sz="2" w:space="0" w:color="FFFFFF"/>
                                                  </w:divBdr>
                                                </w:div>
                                                <w:div w:id="348222928">
                                                  <w:marLeft w:val="0"/>
                                                  <w:marRight w:val="0"/>
                                                  <w:marTop w:val="0"/>
                                                  <w:marBottom w:val="0"/>
                                                  <w:divBdr>
                                                    <w:top w:val="dashed" w:sz="2" w:space="0" w:color="FFFFFF"/>
                                                    <w:left w:val="dashed" w:sz="2" w:space="0" w:color="FFFFFF"/>
                                                    <w:bottom w:val="dashed" w:sz="2" w:space="0" w:color="FFFFFF"/>
                                                    <w:right w:val="dashed" w:sz="2" w:space="0" w:color="FFFFFF"/>
                                                  </w:divBdr>
                                                  <w:divsChild>
                                                    <w:div w:id="351297189">
                                                      <w:marLeft w:val="0"/>
                                                      <w:marRight w:val="0"/>
                                                      <w:marTop w:val="0"/>
                                                      <w:marBottom w:val="0"/>
                                                      <w:divBdr>
                                                        <w:top w:val="none" w:sz="0" w:space="0" w:color="auto"/>
                                                        <w:left w:val="none" w:sz="0" w:space="0" w:color="auto"/>
                                                        <w:bottom w:val="none" w:sz="0" w:space="0" w:color="auto"/>
                                                        <w:right w:val="none" w:sz="0" w:space="0" w:color="auto"/>
                                                      </w:divBdr>
                                                    </w:div>
                                                  </w:divsChild>
                                                </w:div>
                                                <w:div w:id="1445926304">
                                                  <w:marLeft w:val="0"/>
                                                  <w:marRight w:val="0"/>
                                                  <w:marTop w:val="0"/>
                                                  <w:marBottom w:val="0"/>
                                                  <w:divBdr>
                                                    <w:top w:val="dashed" w:sz="2" w:space="0" w:color="FFFFFF"/>
                                                    <w:left w:val="dashed" w:sz="2" w:space="0" w:color="FFFFFF"/>
                                                    <w:bottom w:val="dashed" w:sz="2" w:space="0" w:color="FFFFFF"/>
                                                    <w:right w:val="dashed" w:sz="2" w:space="0" w:color="FFFFFF"/>
                                                  </w:divBdr>
                                                </w:div>
                                                <w:div w:id="779104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53790">
                                              <w:marLeft w:val="0"/>
                                              <w:marRight w:val="0"/>
                                              <w:marTop w:val="0"/>
                                              <w:marBottom w:val="0"/>
                                              <w:divBdr>
                                                <w:top w:val="dashed" w:sz="2" w:space="0" w:color="FFFFFF"/>
                                                <w:left w:val="dashed" w:sz="2" w:space="0" w:color="FFFFFF"/>
                                                <w:bottom w:val="dashed" w:sz="2" w:space="0" w:color="FFFFFF"/>
                                                <w:right w:val="dashed" w:sz="2" w:space="0" w:color="FFFFFF"/>
                                              </w:divBdr>
                                            </w:div>
                                            <w:div w:id="317005626">
                                              <w:marLeft w:val="0"/>
                                              <w:marRight w:val="0"/>
                                              <w:marTop w:val="0"/>
                                              <w:marBottom w:val="0"/>
                                              <w:divBdr>
                                                <w:top w:val="dashed" w:sz="2" w:space="0" w:color="FFFFFF"/>
                                                <w:left w:val="dashed" w:sz="2" w:space="0" w:color="FFFFFF"/>
                                                <w:bottom w:val="dashed" w:sz="2" w:space="0" w:color="FFFFFF"/>
                                                <w:right w:val="dashed" w:sz="2" w:space="0" w:color="FFFFFF"/>
                                              </w:divBdr>
                                              <w:divsChild>
                                                <w:div w:id="411707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486910">
                                              <w:marLeft w:val="0"/>
                                              <w:marRight w:val="0"/>
                                              <w:marTop w:val="0"/>
                                              <w:marBottom w:val="0"/>
                                              <w:divBdr>
                                                <w:top w:val="dashed" w:sz="2" w:space="0" w:color="FFFFFF"/>
                                                <w:left w:val="dashed" w:sz="2" w:space="0" w:color="FFFFFF"/>
                                                <w:bottom w:val="dashed" w:sz="2" w:space="0" w:color="FFFFFF"/>
                                                <w:right w:val="dashed" w:sz="2" w:space="0" w:color="FFFFFF"/>
                                              </w:divBdr>
                                            </w:div>
                                            <w:div w:id="2141533204">
                                              <w:marLeft w:val="0"/>
                                              <w:marRight w:val="0"/>
                                              <w:marTop w:val="0"/>
                                              <w:marBottom w:val="0"/>
                                              <w:divBdr>
                                                <w:top w:val="dashed" w:sz="2" w:space="0" w:color="FFFFFF"/>
                                                <w:left w:val="dashed" w:sz="2" w:space="0" w:color="FFFFFF"/>
                                                <w:bottom w:val="dashed" w:sz="2" w:space="0" w:color="FFFFFF"/>
                                                <w:right w:val="dashed" w:sz="2" w:space="0" w:color="FFFFFF"/>
                                              </w:divBdr>
                                              <w:divsChild>
                                                <w:div w:id="1725985990">
                                                  <w:marLeft w:val="0"/>
                                                  <w:marRight w:val="0"/>
                                                  <w:marTop w:val="0"/>
                                                  <w:marBottom w:val="0"/>
                                                  <w:divBdr>
                                                    <w:top w:val="none" w:sz="0" w:space="0" w:color="auto"/>
                                                    <w:left w:val="none" w:sz="0" w:space="0" w:color="auto"/>
                                                    <w:bottom w:val="none" w:sz="0" w:space="0" w:color="auto"/>
                                                    <w:right w:val="none" w:sz="0" w:space="0" w:color="auto"/>
                                                  </w:divBdr>
                                                </w:div>
                                                <w:div w:id="1807623031">
                                                  <w:marLeft w:val="0"/>
                                                  <w:marRight w:val="0"/>
                                                  <w:marTop w:val="0"/>
                                                  <w:marBottom w:val="0"/>
                                                  <w:divBdr>
                                                    <w:top w:val="dashed" w:sz="2" w:space="0" w:color="FFFFFF"/>
                                                    <w:left w:val="dashed" w:sz="2" w:space="0" w:color="FFFFFF"/>
                                                    <w:bottom w:val="dashed" w:sz="2" w:space="0" w:color="FFFFFF"/>
                                                    <w:right w:val="dashed" w:sz="2" w:space="0" w:color="FFFFFF"/>
                                                  </w:divBdr>
                                                </w:div>
                                                <w:div w:id="573394622">
                                                  <w:marLeft w:val="0"/>
                                                  <w:marRight w:val="0"/>
                                                  <w:marTop w:val="0"/>
                                                  <w:marBottom w:val="0"/>
                                                  <w:divBdr>
                                                    <w:top w:val="dashed" w:sz="2" w:space="0" w:color="FFFFFF"/>
                                                    <w:left w:val="dashed" w:sz="2" w:space="0" w:color="FFFFFF"/>
                                                    <w:bottom w:val="dashed" w:sz="2" w:space="0" w:color="FFFFFF"/>
                                                    <w:right w:val="dashed" w:sz="2" w:space="0" w:color="FFFFFF"/>
                                                  </w:divBdr>
                                                </w:div>
                                                <w:div w:id="1945922455">
                                                  <w:marLeft w:val="0"/>
                                                  <w:marRight w:val="0"/>
                                                  <w:marTop w:val="0"/>
                                                  <w:marBottom w:val="0"/>
                                                  <w:divBdr>
                                                    <w:top w:val="dashed" w:sz="2" w:space="0" w:color="FFFFFF"/>
                                                    <w:left w:val="dashed" w:sz="2" w:space="0" w:color="FFFFFF"/>
                                                    <w:bottom w:val="dashed" w:sz="2" w:space="0" w:color="FFFFFF"/>
                                                    <w:right w:val="dashed" w:sz="2" w:space="0" w:color="FFFFFF"/>
                                                  </w:divBdr>
                                                </w:div>
                                                <w:div w:id="685447694">
                                                  <w:marLeft w:val="0"/>
                                                  <w:marRight w:val="0"/>
                                                  <w:marTop w:val="0"/>
                                                  <w:marBottom w:val="0"/>
                                                  <w:divBdr>
                                                    <w:top w:val="dashed" w:sz="2" w:space="0" w:color="FFFFFF"/>
                                                    <w:left w:val="dashed" w:sz="2" w:space="0" w:color="FFFFFF"/>
                                                    <w:bottom w:val="dashed" w:sz="2" w:space="0" w:color="FFFFFF"/>
                                                    <w:right w:val="dashed" w:sz="2" w:space="0" w:color="FFFFFF"/>
                                                  </w:divBdr>
                                                </w:div>
                                                <w:div w:id="574970700">
                                                  <w:marLeft w:val="0"/>
                                                  <w:marRight w:val="0"/>
                                                  <w:marTop w:val="0"/>
                                                  <w:marBottom w:val="0"/>
                                                  <w:divBdr>
                                                    <w:top w:val="dashed" w:sz="2" w:space="0" w:color="FFFFFF"/>
                                                    <w:left w:val="dashed" w:sz="2" w:space="0" w:color="FFFFFF"/>
                                                    <w:bottom w:val="dashed" w:sz="2" w:space="0" w:color="FFFFFF"/>
                                                    <w:right w:val="dashed" w:sz="2" w:space="0" w:color="FFFFFF"/>
                                                  </w:divBdr>
                                                </w:div>
                                                <w:div w:id="415979394">
                                                  <w:marLeft w:val="0"/>
                                                  <w:marRight w:val="0"/>
                                                  <w:marTop w:val="0"/>
                                                  <w:marBottom w:val="0"/>
                                                  <w:divBdr>
                                                    <w:top w:val="dashed" w:sz="2" w:space="0" w:color="FFFFFF"/>
                                                    <w:left w:val="dashed" w:sz="2" w:space="0" w:color="FFFFFF"/>
                                                    <w:bottom w:val="dashed" w:sz="2" w:space="0" w:color="FFFFFF"/>
                                                    <w:right w:val="dashed" w:sz="2" w:space="0" w:color="FFFFFF"/>
                                                  </w:divBdr>
                                                </w:div>
                                                <w:div w:id="691225706">
                                                  <w:marLeft w:val="0"/>
                                                  <w:marRight w:val="0"/>
                                                  <w:marTop w:val="0"/>
                                                  <w:marBottom w:val="0"/>
                                                  <w:divBdr>
                                                    <w:top w:val="dashed" w:sz="2" w:space="0" w:color="FFFFFF"/>
                                                    <w:left w:val="dashed" w:sz="2" w:space="0" w:color="FFFFFF"/>
                                                    <w:bottom w:val="dashed" w:sz="2" w:space="0" w:color="FFFFFF"/>
                                                    <w:right w:val="dashed" w:sz="2" w:space="0" w:color="FFFFFF"/>
                                                  </w:divBdr>
                                                </w:div>
                                                <w:div w:id="615137050">
                                                  <w:marLeft w:val="0"/>
                                                  <w:marRight w:val="0"/>
                                                  <w:marTop w:val="0"/>
                                                  <w:marBottom w:val="0"/>
                                                  <w:divBdr>
                                                    <w:top w:val="dashed" w:sz="2" w:space="0" w:color="FFFFFF"/>
                                                    <w:left w:val="dashed" w:sz="2" w:space="0" w:color="FFFFFF"/>
                                                    <w:bottom w:val="dashed" w:sz="2" w:space="0" w:color="FFFFFF"/>
                                                    <w:right w:val="dashed" w:sz="2" w:space="0" w:color="FFFFFF"/>
                                                  </w:divBdr>
                                                </w:div>
                                                <w:div w:id="1666279900">
                                                  <w:marLeft w:val="0"/>
                                                  <w:marRight w:val="0"/>
                                                  <w:marTop w:val="0"/>
                                                  <w:marBottom w:val="0"/>
                                                  <w:divBdr>
                                                    <w:top w:val="dashed" w:sz="2" w:space="0" w:color="FFFFFF"/>
                                                    <w:left w:val="dashed" w:sz="2" w:space="0" w:color="FFFFFF"/>
                                                    <w:bottom w:val="dashed" w:sz="2" w:space="0" w:color="FFFFFF"/>
                                                    <w:right w:val="dashed" w:sz="2" w:space="0" w:color="FFFFFF"/>
                                                  </w:divBdr>
                                                </w:div>
                                                <w:div w:id="1117218639">
                                                  <w:marLeft w:val="0"/>
                                                  <w:marRight w:val="0"/>
                                                  <w:marTop w:val="0"/>
                                                  <w:marBottom w:val="0"/>
                                                  <w:divBdr>
                                                    <w:top w:val="dashed" w:sz="2" w:space="0" w:color="FFFFFF"/>
                                                    <w:left w:val="dashed" w:sz="2" w:space="0" w:color="FFFFFF"/>
                                                    <w:bottom w:val="dashed" w:sz="2" w:space="0" w:color="FFFFFF"/>
                                                    <w:right w:val="dashed" w:sz="2" w:space="0" w:color="FFFFFF"/>
                                                  </w:divBdr>
                                                </w:div>
                                                <w:div w:id="1884174239">
                                                  <w:marLeft w:val="0"/>
                                                  <w:marRight w:val="0"/>
                                                  <w:marTop w:val="0"/>
                                                  <w:marBottom w:val="0"/>
                                                  <w:divBdr>
                                                    <w:top w:val="dashed" w:sz="2" w:space="0" w:color="FFFFFF"/>
                                                    <w:left w:val="dashed" w:sz="2" w:space="0" w:color="FFFFFF"/>
                                                    <w:bottom w:val="dashed" w:sz="2" w:space="0" w:color="FFFFFF"/>
                                                    <w:right w:val="dashed" w:sz="2" w:space="0" w:color="FFFFFF"/>
                                                  </w:divBdr>
                                                </w:div>
                                                <w:div w:id="1579098480">
                                                  <w:marLeft w:val="0"/>
                                                  <w:marRight w:val="0"/>
                                                  <w:marTop w:val="0"/>
                                                  <w:marBottom w:val="0"/>
                                                  <w:divBdr>
                                                    <w:top w:val="dashed" w:sz="2" w:space="0" w:color="FFFFFF"/>
                                                    <w:left w:val="dashed" w:sz="2" w:space="0" w:color="FFFFFF"/>
                                                    <w:bottom w:val="dashed" w:sz="2" w:space="0" w:color="FFFFFF"/>
                                                    <w:right w:val="dashed" w:sz="2" w:space="0" w:color="FFFFFF"/>
                                                  </w:divBdr>
                                                </w:div>
                                                <w:div w:id="1369912610">
                                                  <w:marLeft w:val="0"/>
                                                  <w:marRight w:val="0"/>
                                                  <w:marTop w:val="0"/>
                                                  <w:marBottom w:val="0"/>
                                                  <w:divBdr>
                                                    <w:top w:val="dashed" w:sz="2" w:space="0" w:color="FFFFFF"/>
                                                    <w:left w:val="dashed" w:sz="2" w:space="0" w:color="FFFFFF"/>
                                                    <w:bottom w:val="dashed" w:sz="2" w:space="0" w:color="FFFFFF"/>
                                                    <w:right w:val="dashed" w:sz="2" w:space="0" w:color="FFFFFF"/>
                                                  </w:divBdr>
                                                </w:div>
                                                <w:div w:id="2067751165">
                                                  <w:marLeft w:val="0"/>
                                                  <w:marRight w:val="0"/>
                                                  <w:marTop w:val="0"/>
                                                  <w:marBottom w:val="0"/>
                                                  <w:divBdr>
                                                    <w:top w:val="dashed" w:sz="2" w:space="0" w:color="FFFFFF"/>
                                                    <w:left w:val="dashed" w:sz="2" w:space="0" w:color="FFFFFF"/>
                                                    <w:bottom w:val="dashed" w:sz="2" w:space="0" w:color="FFFFFF"/>
                                                    <w:right w:val="dashed" w:sz="2" w:space="0" w:color="FFFFFF"/>
                                                  </w:divBdr>
                                                </w:div>
                                                <w:div w:id="1827087204">
                                                  <w:marLeft w:val="0"/>
                                                  <w:marRight w:val="0"/>
                                                  <w:marTop w:val="0"/>
                                                  <w:marBottom w:val="0"/>
                                                  <w:divBdr>
                                                    <w:top w:val="dashed" w:sz="2" w:space="0" w:color="FFFFFF"/>
                                                    <w:left w:val="dashed" w:sz="2" w:space="0" w:color="FFFFFF"/>
                                                    <w:bottom w:val="dashed" w:sz="2" w:space="0" w:color="FFFFFF"/>
                                                    <w:right w:val="dashed" w:sz="2" w:space="0" w:color="FFFFFF"/>
                                                  </w:divBdr>
                                                </w:div>
                                                <w:div w:id="1041980546">
                                                  <w:marLeft w:val="0"/>
                                                  <w:marRight w:val="0"/>
                                                  <w:marTop w:val="0"/>
                                                  <w:marBottom w:val="0"/>
                                                  <w:divBdr>
                                                    <w:top w:val="dashed" w:sz="2" w:space="0" w:color="FFFFFF"/>
                                                    <w:left w:val="dashed" w:sz="2" w:space="0" w:color="FFFFFF"/>
                                                    <w:bottom w:val="dashed" w:sz="2" w:space="0" w:color="FFFFFF"/>
                                                    <w:right w:val="dashed" w:sz="2" w:space="0" w:color="FFFFFF"/>
                                                  </w:divBdr>
                                                </w:div>
                                                <w:div w:id="337848091">
                                                  <w:marLeft w:val="0"/>
                                                  <w:marRight w:val="0"/>
                                                  <w:marTop w:val="0"/>
                                                  <w:marBottom w:val="0"/>
                                                  <w:divBdr>
                                                    <w:top w:val="dashed" w:sz="2" w:space="0" w:color="FFFFFF"/>
                                                    <w:left w:val="dashed" w:sz="2" w:space="0" w:color="FFFFFF"/>
                                                    <w:bottom w:val="dashed" w:sz="2" w:space="0" w:color="FFFFFF"/>
                                                    <w:right w:val="dashed" w:sz="2" w:space="0" w:color="FFFFFF"/>
                                                  </w:divBdr>
                                                </w:div>
                                                <w:div w:id="1496919217">
                                                  <w:marLeft w:val="0"/>
                                                  <w:marRight w:val="0"/>
                                                  <w:marTop w:val="0"/>
                                                  <w:marBottom w:val="0"/>
                                                  <w:divBdr>
                                                    <w:top w:val="dashed" w:sz="2" w:space="0" w:color="FFFFFF"/>
                                                    <w:left w:val="dashed" w:sz="2" w:space="0" w:color="FFFFFF"/>
                                                    <w:bottom w:val="dashed" w:sz="2" w:space="0" w:color="FFFFFF"/>
                                                    <w:right w:val="dashed" w:sz="2" w:space="0" w:color="FFFFFF"/>
                                                  </w:divBdr>
                                                </w:div>
                                                <w:div w:id="405617290">
                                                  <w:marLeft w:val="0"/>
                                                  <w:marRight w:val="0"/>
                                                  <w:marTop w:val="0"/>
                                                  <w:marBottom w:val="0"/>
                                                  <w:divBdr>
                                                    <w:top w:val="dashed" w:sz="2" w:space="0" w:color="FFFFFF"/>
                                                    <w:left w:val="dashed" w:sz="2" w:space="0" w:color="FFFFFF"/>
                                                    <w:bottom w:val="dashed" w:sz="2" w:space="0" w:color="FFFFFF"/>
                                                    <w:right w:val="dashed" w:sz="2" w:space="0" w:color="FFFFFF"/>
                                                  </w:divBdr>
                                                </w:div>
                                                <w:div w:id="1823035783">
                                                  <w:marLeft w:val="0"/>
                                                  <w:marRight w:val="0"/>
                                                  <w:marTop w:val="0"/>
                                                  <w:marBottom w:val="0"/>
                                                  <w:divBdr>
                                                    <w:top w:val="dashed" w:sz="2" w:space="0" w:color="FFFFFF"/>
                                                    <w:left w:val="dashed" w:sz="2" w:space="0" w:color="FFFFFF"/>
                                                    <w:bottom w:val="dashed" w:sz="2" w:space="0" w:color="FFFFFF"/>
                                                    <w:right w:val="dashed" w:sz="2" w:space="0" w:color="FFFFFF"/>
                                                  </w:divBdr>
                                                </w:div>
                                                <w:div w:id="1287464290">
                                                  <w:marLeft w:val="0"/>
                                                  <w:marRight w:val="0"/>
                                                  <w:marTop w:val="0"/>
                                                  <w:marBottom w:val="0"/>
                                                  <w:divBdr>
                                                    <w:top w:val="dashed" w:sz="2" w:space="0" w:color="FFFFFF"/>
                                                    <w:left w:val="dashed" w:sz="2" w:space="0" w:color="FFFFFF"/>
                                                    <w:bottom w:val="dashed" w:sz="2" w:space="0" w:color="FFFFFF"/>
                                                    <w:right w:val="dashed" w:sz="2" w:space="0" w:color="FFFFFF"/>
                                                  </w:divBdr>
                                                </w:div>
                                                <w:div w:id="927075488">
                                                  <w:marLeft w:val="0"/>
                                                  <w:marRight w:val="0"/>
                                                  <w:marTop w:val="0"/>
                                                  <w:marBottom w:val="0"/>
                                                  <w:divBdr>
                                                    <w:top w:val="dashed" w:sz="2" w:space="0" w:color="FFFFFF"/>
                                                    <w:left w:val="dashed" w:sz="2" w:space="0" w:color="FFFFFF"/>
                                                    <w:bottom w:val="dashed" w:sz="2" w:space="0" w:color="FFFFFF"/>
                                                    <w:right w:val="dashed" w:sz="2" w:space="0" w:color="FFFFFF"/>
                                                  </w:divBdr>
                                                </w:div>
                                                <w:div w:id="1429539666">
                                                  <w:marLeft w:val="0"/>
                                                  <w:marRight w:val="0"/>
                                                  <w:marTop w:val="0"/>
                                                  <w:marBottom w:val="0"/>
                                                  <w:divBdr>
                                                    <w:top w:val="dashed" w:sz="2" w:space="0" w:color="FFFFFF"/>
                                                    <w:left w:val="dashed" w:sz="2" w:space="0" w:color="FFFFFF"/>
                                                    <w:bottom w:val="dashed" w:sz="2" w:space="0" w:color="FFFFFF"/>
                                                    <w:right w:val="dashed" w:sz="2" w:space="0" w:color="FFFFFF"/>
                                                  </w:divBdr>
                                                </w:div>
                                                <w:div w:id="1603492468">
                                                  <w:marLeft w:val="0"/>
                                                  <w:marRight w:val="0"/>
                                                  <w:marTop w:val="0"/>
                                                  <w:marBottom w:val="0"/>
                                                  <w:divBdr>
                                                    <w:top w:val="dashed" w:sz="2" w:space="0" w:color="FFFFFF"/>
                                                    <w:left w:val="dashed" w:sz="2" w:space="0" w:color="FFFFFF"/>
                                                    <w:bottom w:val="dashed" w:sz="2" w:space="0" w:color="FFFFFF"/>
                                                    <w:right w:val="dashed" w:sz="2" w:space="0" w:color="FFFFFF"/>
                                                  </w:divBdr>
                                                </w:div>
                                                <w:div w:id="962419629">
                                                  <w:marLeft w:val="0"/>
                                                  <w:marRight w:val="0"/>
                                                  <w:marTop w:val="0"/>
                                                  <w:marBottom w:val="0"/>
                                                  <w:divBdr>
                                                    <w:top w:val="dashed" w:sz="2" w:space="0" w:color="FFFFFF"/>
                                                    <w:left w:val="dashed" w:sz="2" w:space="0" w:color="FFFFFF"/>
                                                    <w:bottom w:val="dashed" w:sz="2" w:space="0" w:color="FFFFFF"/>
                                                    <w:right w:val="dashed" w:sz="2" w:space="0" w:color="FFFFFF"/>
                                                  </w:divBdr>
                                                </w:div>
                                                <w:div w:id="299574520">
                                                  <w:marLeft w:val="0"/>
                                                  <w:marRight w:val="0"/>
                                                  <w:marTop w:val="0"/>
                                                  <w:marBottom w:val="0"/>
                                                  <w:divBdr>
                                                    <w:top w:val="dashed" w:sz="2" w:space="0" w:color="FFFFFF"/>
                                                    <w:left w:val="dashed" w:sz="2" w:space="0" w:color="FFFFFF"/>
                                                    <w:bottom w:val="dashed" w:sz="2" w:space="0" w:color="FFFFFF"/>
                                                    <w:right w:val="dashed" w:sz="2" w:space="0" w:color="FFFFFF"/>
                                                  </w:divBdr>
                                                </w:div>
                                                <w:div w:id="1567454989">
                                                  <w:marLeft w:val="0"/>
                                                  <w:marRight w:val="0"/>
                                                  <w:marTop w:val="0"/>
                                                  <w:marBottom w:val="0"/>
                                                  <w:divBdr>
                                                    <w:top w:val="dashed" w:sz="2" w:space="0" w:color="FFFFFF"/>
                                                    <w:left w:val="dashed" w:sz="2" w:space="0" w:color="FFFFFF"/>
                                                    <w:bottom w:val="dashed" w:sz="2" w:space="0" w:color="FFFFFF"/>
                                                    <w:right w:val="dashed" w:sz="2" w:space="0" w:color="FFFFFF"/>
                                                  </w:divBdr>
                                                </w:div>
                                                <w:div w:id="1645239115">
                                                  <w:marLeft w:val="0"/>
                                                  <w:marRight w:val="0"/>
                                                  <w:marTop w:val="0"/>
                                                  <w:marBottom w:val="0"/>
                                                  <w:divBdr>
                                                    <w:top w:val="dashed" w:sz="2" w:space="0" w:color="FFFFFF"/>
                                                    <w:left w:val="dashed" w:sz="2" w:space="0" w:color="FFFFFF"/>
                                                    <w:bottom w:val="dashed" w:sz="2" w:space="0" w:color="FFFFFF"/>
                                                    <w:right w:val="dashed" w:sz="2" w:space="0" w:color="FFFFFF"/>
                                                  </w:divBdr>
                                                </w:div>
                                                <w:div w:id="1649819492">
                                                  <w:marLeft w:val="0"/>
                                                  <w:marRight w:val="0"/>
                                                  <w:marTop w:val="0"/>
                                                  <w:marBottom w:val="0"/>
                                                  <w:divBdr>
                                                    <w:top w:val="dashed" w:sz="2" w:space="0" w:color="FFFFFF"/>
                                                    <w:left w:val="dashed" w:sz="2" w:space="0" w:color="FFFFFF"/>
                                                    <w:bottom w:val="dashed" w:sz="2" w:space="0" w:color="FFFFFF"/>
                                                    <w:right w:val="dashed" w:sz="2" w:space="0" w:color="FFFFFF"/>
                                                  </w:divBdr>
                                                </w:div>
                                                <w:div w:id="62023332">
                                                  <w:marLeft w:val="0"/>
                                                  <w:marRight w:val="0"/>
                                                  <w:marTop w:val="0"/>
                                                  <w:marBottom w:val="0"/>
                                                  <w:divBdr>
                                                    <w:top w:val="dashed" w:sz="2" w:space="0" w:color="FFFFFF"/>
                                                    <w:left w:val="dashed" w:sz="2" w:space="0" w:color="FFFFFF"/>
                                                    <w:bottom w:val="dashed" w:sz="2" w:space="0" w:color="FFFFFF"/>
                                                    <w:right w:val="dashed" w:sz="2" w:space="0" w:color="FFFFFF"/>
                                                  </w:divBdr>
                                                </w:div>
                                                <w:div w:id="941496609">
                                                  <w:marLeft w:val="0"/>
                                                  <w:marRight w:val="0"/>
                                                  <w:marTop w:val="0"/>
                                                  <w:marBottom w:val="0"/>
                                                  <w:divBdr>
                                                    <w:top w:val="dashed" w:sz="2" w:space="0" w:color="FFFFFF"/>
                                                    <w:left w:val="dashed" w:sz="2" w:space="0" w:color="FFFFFF"/>
                                                    <w:bottom w:val="dashed" w:sz="2" w:space="0" w:color="FFFFFF"/>
                                                    <w:right w:val="dashed" w:sz="2" w:space="0" w:color="FFFFFF"/>
                                                  </w:divBdr>
                                                </w:div>
                                                <w:div w:id="88309014">
                                                  <w:marLeft w:val="0"/>
                                                  <w:marRight w:val="0"/>
                                                  <w:marTop w:val="0"/>
                                                  <w:marBottom w:val="0"/>
                                                  <w:divBdr>
                                                    <w:top w:val="dashed" w:sz="2" w:space="0" w:color="FFFFFF"/>
                                                    <w:left w:val="dashed" w:sz="2" w:space="0" w:color="FFFFFF"/>
                                                    <w:bottom w:val="dashed" w:sz="2" w:space="0" w:color="FFFFFF"/>
                                                    <w:right w:val="dashed" w:sz="2" w:space="0" w:color="FFFFFF"/>
                                                  </w:divBdr>
                                                </w:div>
                                                <w:div w:id="1564294763">
                                                  <w:marLeft w:val="0"/>
                                                  <w:marRight w:val="0"/>
                                                  <w:marTop w:val="0"/>
                                                  <w:marBottom w:val="0"/>
                                                  <w:divBdr>
                                                    <w:top w:val="dashed" w:sz="2" w:space="0" w:color="FFFFFF"/>
                                                    <w:left w:val="dashed" w:sz="2" w:space="0" w:color="FFFFFF"/>
                                                    <w:bottom w:val="dashed" w:sz="2" w:space="0" w:color="FFFFFF"/>
                                                    <w:right w:val="dashed" w:sz="2" w:space="0" w:color="FFFFFF"/>
                                                  </w:divBdr>
                                                </w:div>
                                                <w:div w:id="791367482">
                                                  <w:marLeft w:val="0"/>
                                                  <w:marRight w:val="0"/>
                                                  <w:marTop w:val="0"/>
                                                  <w:marBottom w:val="0"/>
                                                  <w:divBdr>
                                                    <w:top w:val="dashed" w:sz="2" w:space="0" w:color="FFFFFF"/>
                                                    <w:left w:val="dashed" w:sz="2" w:space="0" w:color="FFFFFF"/>
                                                    <w:bottom w:val="dashed" w:sz="2" w:space="0" w:color="FFFFFF"/>
                                                    <w:right w:val="dashed" w:sz="2" w:space="0" w:color="FFFFFF"/>
                                                  </w:divBdr>
                                                </w:div>
                                                <w:div w:id="362751539">
                                                  <w:marLeft w:val="0"/>
                                                  <w:marRight w:val="0"/>
                                                  <w:marTop w:val="0"/>
                                                  <w:marBottom w:val="0"/>
                                                  <w:divBdr>
                                                    <w:top w:val="dashed" w:sz="2" w:space="0" w:color="FFFFFF"/>
                                                    <w:left w:val="dashed" w:sz="2" w:space="0" w:color="FFFFFF"/>
                                                    <w:bottom w:val="dashed" w:sz="2" w:space="0" w:color="FFFFFF"/>
                                                    <w:right w:val="dashed" w:sz="2" w:space="0" w:color="FFFFFF"/>
                                                  </w:divBdr>
                                                </w:div>
                                                <w:div w:id="65419205">
                                                  <w:marLeft w:val="0"/>
                                                  <w:marRight w:val="0"/>
                                                  <w:marTop w:val="0"/>
                                                  <w:marBottom w:val="0"/>
                                                  <w:divBdr>
                                                    <w:top w:val="dashed" w:sz="2" w:space="0" w:color="FFFFFF"/>
                                                    <w:left w:val="dashed" w:sz="2" w:space="0" w:color="FFFFFF"/>
                                                    <w:bottom w:val="dashed" w:sz="2" w:space="0" w:color="FFFFFF"/>
                                                    <w:right w:val="dashed" w:sz="2" w:space="0" w:color="FFFFFF"/>
                                                  </w:divBdr>
                                                </w:div>
                                                <w:div w:id="216862929">
                                                  <w:marLeft w:val="0"/>
                                                  <w:marRight w:val="0"/>
                                                  <w:marTop w:val="0"/>
                                                  <w:marBottom w:val="0"/>
                                                  <w:divBdr>
                                                    <w:top w:val="dashed" w:sz="2" w:space="0" w:color="FFFFFF"/>
                                                    <w:left w:val="dashed" w:sz="2" w:space="0" w:color="FFFFFF"/>
                                                    <w:bottom w:val="dashed" w:sz="2" w:space="0" w:color="FFFFFF"/>
                                                    <w:right w:val="dashed" w:sz="2" w:space="0" w:color="FFFFFF"/>
                                                  </w:divBdr>
                                                </w:div>
                                                <w:div w:id="689260713">
                                                  <w:marLeft w:val="0"/>
                                                  <w:marRight w:val="0"/>
                                                  <w:marTop w:val="0"/>
                                                  <w:marBottom w:val="0"/>
                                                  <w:divBdr>
                                                    <w:top w:val="dashed" w:sz="2" w:space="0" w:color="FFFFFF"/>
                                                    <w:left w:val="dashed" w:sz="2" w:space="0" w:color="FFFFFF"/>
                                                    <w:bottom w:val="dashed" w:sz="2" w:space="0" w:color="FFFFFF"/>
                                                    <w:right w:val="dashed" w:sz="2" w:space="0" w:color="FFFFFF"/>
                                                  </w:divBdr>
                                                </w:div>
                                                <w:div w:id="156649884">
                                                  <w:marLeft w:val="0"/>
                                                  <w:marRight w:val="0"/>
                                                  <w:marTop w:val="0"/>
                                                  <w:marBottom w:val="0"/>
                                                  <w:divBdr>
                                                    <w:top w:val="dashed" w:sz="2" w:space="0" w:color="FFFFFF"/>
                                                    <w:left w:val="dashed" w:sz="2" w:space="0" w:color="FFFFFF"/>
                                                    <w:bottom w:val="dashed" w:sz="2" w:space="0" w:color="FFFFFF"/>
                                                    <w:right w:val="dashed" w:sz="2" w:space="0" w:color="FFFFFF"/>
                                                  </w:divBdr>
                                                </w:div>
                                                <w:div w:id="1930459509">
                                                  <w:marLeft w:val="0"/>
                                                  <w:marRight w:val="0"/>
                                                  <w:marTop w:val="0"/>
                                                  <w:marBottom w:val="0"/>
                                                  <w:divBdr>
                                                    <w:top w:val="dashed" w:sz="2" w:space="0" w:color="FFFFFF"/>
                                                    <w:left w:val="dashed" w:sz="2" w:space="0" w:color="FFFFFF"/>
                                                    <w:bottom w:val="dashed" w:sz="2" w:space="0" w:color="FFFFFF"/>
                                                    <w:right w:val="dashed" w:sz="2" w:space="0" w:color="FFFFFF"/>
                                                  </w:divBdr>
                                                </w:div>
                                                <w:div w:id="934629790">
                                                  <w:marLeft w:val="0"/>
                                                  <w:marRight w:val="0"/>
                                                  <w:marTop w:val="0"/>
                                                  <w:marBottom w:val="0"/>
                                                  <w:divBdr>
                                                    <w:top w:val="dashed" w:sz="2" w:space="0" w:color="FFFFFF"/>
                                                    <w:left w:val="dashed" w:sz="2" w:space="0" w:color="FFFFFF"/>
                                                    <w:bottom w:val="dashed" w:sz="2" w:space="0" w:color="FFFFFF"/>
                                                    <w:right w:val="dashed" w:sz="2" w:space="0" w:color="FFFFFF"/>
                                                  </w:divBdr>
                                                </w:div>
                                                <w:div w:id="767503188">
                                                  <w:marLeft w:val="0"/>
                                                  <w:marRight w:val="0"/>
                                                  <w:marTop w:val="0"/>
                                                  <w:marBottom w:val="0"/>
                                                  <w:divBdr>
                                                    <w:top w:val="dashed" w:sz="2" w:space="0" w:color="FFFFFF"/>
                                                    <w:left w:val="dashed" w:sz="2" w:space="0" w:color="FFFFFF"/>
                                                    <w:bottom w:val="dashed" w:sz="2" w:space="0" w:color="FFFFFF"/>
                                                    <w:right w:val="dashed" w:sz="2" w:space="0" w:color="FFFFFF"/>
                                                  </w:divBdr>
                                                </w:div>
                                                <w:div w:id="1078669702">
                                                  <w:marLeft w:val="0"/>
                                                  <w:marRight w:val="0"/>
                                                  <w:marTop w:val="0"/>
                                                  <w:marBottom w:val="0"/>
                                                  <w:divBdr>
                                                    <w:top w:val="dashed" w:sz="2" w:space="0" w:color="FFFFFF"/>
                                                    <w:left w:val="dashed" w:sz="2" w:space="0" w:color="FFFFFF"/>
                                                    <w:bottom w:val="dashed" w:sz="2" w:space="0" w:color="FFFFFF"/>
                                                    <w:right w:val="dashed" w:sz="2" w:space="0" w:color="FFFFFF"/>
                                                  </w:divBdr>
                                                </w:div>
                                                <w:div w:id="9140157">
                                                  <w:marLeft w:val="0"/>
                                                  <w:marRight w:val="0"/>
                                                  <w:marTop w:val="0"/>
                                                  <w:marBottom w:val="0"/>
                                                  <w:divBdr>
                                                    <w:top w:val="dashed" w:sz="2" w:space="0" w:color="FFFFFF"/>
                                                    <w:left w:val="dashed" w:sz="2" w:space="0" w:color="FFFFFF"/>
                                                    <w:bottom w:val="dashed" w:sz="2" w:space="0" w:color="FFFFFF"/>
                                                    <w:right w:val="dashed" w:sz="2" w:space="0" w:color="FFFFFF"/>
                                                  </w:divBdr>
                                                </w:div>
                                                <w:div w:id="1035545961">
                                                  <w:marLeft w:val="0"/>
                                                  <w:marRight w:val="0"/>
                                                  <w:marTop w:val="0"/>
                                                  <w:marBottom w:val="0"/>
                                                  <w:divBdr>
                                                    <w:top w:val="dashed" w:sz="2" w:space="0" w:color="FFFFFF"/>
                                                    <w:left w:val="dashed" w:sz="2" w:space="0" w:color="FFFFFF"/>
                                                    <w:bottom w:val="dashed" w:sz="2" w:space="0" w:color="FFFFFF"/>
                                                    <w:right w:val="dashed" w:sz="2" w:space="0" w:color="FFFFFF"/>
                                                  </w:divBdr>
                                                </w:div>
                                                <w:div w:id="800654735">
                                                  <w:marLeft w:val="0"/>
                                                  <w:marRight w:val="0"/>
                                                  <w:marTop w:val="0"/>
                                                  <w:marBottom w:val="0"/>
                                                  <w:divBdr>
                                                    <w:top w:val="dashed" w:sz="2" w:space="0" w:color="FFFFFF"/>
                                                    <w:left w:val="dashed" w:sz="2" w:space="0" w:color="FFFFFF"/>
                                                    <w:bottom w:val="dashed" w:sz="2" w:space="0" w:color="FFFFFF"/>
                                                    <w:right w:val="dashed" w:sz="2" w:space="0" w:color="FFFFFF"/>
                                                  </w:divBdr>
                                                </w:div>
                                                <w:div w:id="1008018975">
                                                  <w:marLeft w:val="0"/>
                                                  <w:marRight w:val="0"/>
                                                  <w:marTop w:val="0"/>
                                                  <w:marBottom w:val="0"/>
                                                  <w:divBdr>
                                                    <w:top w:val="dashed" w:sz="2" w:space="0" w:color="FFFFFF"/>
                                                    <w:left w:val="dashed" w:sz="2" w:space="0" w:color="FFFFFF"/>
                                                    <w:bottom w:val="dashed" w:sz="2" w:space="0" w:color="FFFFFF"/>
                                                    <w:right w:val="dashed" w:sz="2" w:space="0" w:color="FFFFFF"/>
                                                  </w:divBdr>
                                                </w:div>
                                                <w:div w:id="73671777">
                                                  <w:marLeft w:val="0"/>
                                                  <w:marRight w:val="0"/>
                                                  <w:marTop w:val="0"/>
                                                  <w:marBottom w:val="0"/>
                                                  <w:divBdr>
                                                    <w:top w:val="dashed" w:sz="2" w:space="0" w:color="FFFFFF"/>
                                                    <w:left w:val="dashed" w:sz="2" w:space="0" w:color="FFFFFF"/>
                                                    <w:bottom w:val="dashed" w:sz="2" w:space="0" w:color="FFFFFF"/>
                                                    <w:right w:val="dashed" w:sz="2" w:space="0" w:color="FFFFFF"/>
                                                  </w:divBdr>
                                                </w:div>
                                                <w:div w:id="1035229742">
                                                  <w:marLeft w:val="0"/>
                                                  <w:marRight w:val="0"/>
                                                  <w:marTop w:val="0"/>
                                                  <w:marBottom w:val="0"/>
                                                  <w:divBdr>
                                                    <w:top w:val="dashed" w:sz="2" w:space="0" w:color="FFFFFF"/>
                                                    <w:left w:val="dashed" w:sz="2" w:space="0" w:color="FFFFFF"/>
                                                    <w:bottom w:val="dashed" w:sz="2" w:space="0" w:color="FFFFFF"/>
                                                    <w:right w:val="dashed" w:sz="2" w:space="0" w:color="FFFFFF"/>
                                                  </w:divBdr>
                                                </w:div>
                                                <w:div w:id="1134329678">
                                                  <w:marLeft w:val="0"/>
                                                  <w:marRight w:val="0"/>
                                                  <w:marTop w:val="0"/>
                                                  <w:marBottom w:val="0"/>
                                                  <w:divBdr>
                                                    <w:top w:val="dashed" w:sz="2" w:space="0" w:color="FFFFFF"/>
                                                    <w:left w:val="dashed" w:sz="2" w:space="0" w:color="FFFFFF"/>
                                                    <w:bottom w:val="dashed" w:sz="2" w:space="0" w:color="FFFFFF"/>
                                                    <w:right w:val="dashed" w:sz="2" w:space="0" w:color="FFFFFF"/>
                                                  </w:divBdr>
                                                </w:div>
                                                <w:div w:id="128867669">
                                                  <w:marLeft w:val="0"/>
                                                  <w:marRight w:val="0"/>
                                                  <w:marTop w:val="0"/>
                                                  <w:marBottom w:val="0"/>
                                                  <w:divBdr>
                                                    <w:top w:val="dashed" w:sz="2" w:space="0" w:color="FFFFFF"/>
                                                    <w:left w:val="dashed" w:sz="2" w:space="0" w:color="FFFFFF"/>
                                                    <w:bottom w:val="dashed" w:sz="2" w:space="0" w:color="FFFFFF"/>
                                                    <w:right w:val="dashed" w:sz="2" w:space="0" w:color="FFFFFF"/>
                                                  </w:divBdr>
                                                </w:div>
                                                <w:div w:id="581644234">
                                                  <w:marLeft w:val="0"/>
                                                  <w:marRight w:val="0"/>
                                                  <w:marTop w:val="0"/>
                                                  <w:marBottom w:val="0"/>
                                                  <w:divBdr>
                                                    <w:top w:val="dashed" w:sz="2" w:space="0" w:color="FFFFFF"/>
                                                    <w:left w:val="dashed" w:sz="2" w:space="0" w:color="FFFFFF"/>
                                                    <w:bottom w:val="dashed" w:sz="2" w:space="0" w:color="FFFFFF"/>
                                                    <w:right w:val="dashed" w:sz="2" w:space="0" w:color="FFFFFF"/>
                                                  </w:divBdr>
                                                </w:div>
                                                <w:div w:id="1918859846">
                                                  <w:marLeft w:val="0"/>
                                                  <w:marRight w:val="0"/>
                                                  <w:marTop w:val="0"/>
                                                  <w:marBottom w:val="0"/>
                                                  <w:divBdr>
                                                    <w:top w:val="dashed" w:sz="2" w:space="0" w:color="FFFFFF"/>
                                                    <w:left w:val="dashed" w:sz="2" w:space="0" w:color="FFFFFF"/>
                                                    <w:bottom w:val="dashed" w:sz="2" w:space="0" w:color="FFFFFF"/>
                                                    <w:right w:val="dashed" w:sz="2" w:space="0" w:color="FFFFFF"/>
                                                  </w:divBdr>
                                                </w:div>
                                                <w:div w:id="222717566">
                                                  <w:marLeft w:val="0"/>
                                                  <w:marRight w:val="0"/>
                                                  <w:marTop w:val="0"/>
                                                  <w:marBottom w:val="0"/>
                                                  <w:divBdr>
                                                    <w:top w:val="dashed" w:sz="2" w:space="0" w:color="FFFFFF"/>
                                                    <w:left w:val="dashed" w:sz="2" w:space="0" w:color="FFFFFF"/>
                                                    <w:bottom w:val="dashed" w:sz="2" w:space="0" w:color="FFFFFF"/>
                                                    <w:right w:val="dashed" w:sz="2" w:space="0" w:color="FFFFFF"/>
                                                  </w:divBdr>
                                                </w:div>
                                                <w:div w:id="328022518">
                                                  <w:marLeft w:val="0"/>
                                                  <w:marRight w:val="0"/>
                                                  <w:marTop w:val="0"/>
                                                  <w:marBottom w:val="0"/>
                                                  <w:divBdr>
                                                    <w:top w:val="dashed" w:sz="2" w:space="0" w:color="FFFFFF"/>
                                                    <w:left w:val="dashed" w:sz="2" w:space="0" w:color="FFFFFF"/>
                                                    <w:bottom w:val="dashed" w:sz="2" w:space="0" w:color="FFFFFF"/>
                                                    <w:right w:val="dashed" w:sz="2" w:space="0" w:color="FFFFFF"/>
                                                  </w:divBdr>
                                                </w:div>
                                                <w:div w:id="661349400">
                                                  <w:marLeft w:val="0"/>
                                                  <w:marRight w:val="0"/>
                                                  <w:marTop w:val="0"/>
                                                  <w:marBottom w:val="0"/>
                                                  <w:divBdr>
                                                    <w:top w:val="dashed" w:sz="2" w:space="0" w:color="FFFFFF"/>
                                                    <w:left w:val="dashed" w:sz="2" w:space="0" w:color="FFFFFF"/>
                                                    <w:bottom w:val="dashed" w:sz="2" w:space="0" w:color="FFFFFF"/>
                                                    <w:right w:val="dashed" w:sz="2" w:space="0" w:color="FFFFFF"/>
                                                  </w:divBdr>
                                                </w:div>
                                                <w:div w:id="557742214">
                                                  <w:marLeft w:val="0"/>
                                                  <w:marRight w:val="0"/>
                                                  <w:marTop w:val="0"/>
                                                  <w:marBottom w:val="0"/>
                                                  <w:divBdr>
                                                    <w:top w:val="dashed" w:sz="2" w:space="0" w:color="FFFFFF"/>
                                                    <w:left w:val="dashed" w:sz="2" w:space="0" w:color="FFFFFF"/>
                                                    <w:bottom w:val="dashed" w:sz="2" w:space="0" w:color="FFFFFF"/>
                                                    <w:right w:val="dashed" w:sz="2" w:space="0" w:color="FFFFFF"/>
                                                  </w:divBdr>
                                                </w:div>
                                                <w:div w:id="1225871384">
                                                  <w:marLeft w:val="0"/>
                                                  <w:marRight w:val="0"/>
                                                  <w:marTop w:val="0"/>
                                                  <w:marBottom w:val="0"/>
                                                  <w:divBdr>
                                                    <w:top w:val="dashed" w:sz="2" w:space="0" w:color="FFFFFF"/>
                                                    <w:left w:val="dashed" w:sz="2" w:space="0" w:color="FFFFFF"/>
                                                    <w:bottom w:val="dashed" w:sz="2" w:space="0" w:color="FFFFFF"/>
                                                    <w:right w:val="dashed" w:sz="2" w:space="0" w:color="FFFFFF"/>
                                                  </w:divBdr>
                                                </w:div>
                                                <w:div w:id="1190873079">
                                                  <w:marLeft w:val="0"/>
                                                  <w:marRight w:val="0"/>
                                                  <w:marTop w:val="0"/>
                                                  <w:marBottom w:val="0"/>
                                                  <w:divBdr>
                                                    <w:top w:val="dashed" w:sz="2" w:space="0" w:color="FFFFFF"/>
                                                    <w:left w:val="dashed" w:sz="2" w:space="0" w:color="FFFFFF"/>
                                                    <w:bottom w:val="dashed" w:sz="2" w:space="0" w:color="FFFFFF"/>
                                                    <w:right w:val="dashed" w:sz="2" w:space="0" w:color="FFFFFF"/>
                                                  </w:divBdr>
                                                </w:div>
                                                <w:div w:id="2065635843">
                                                  <w:marLeft w:val="0"/>
                                                  <w:marRight w:val="0"/>
                                                  <w:marTop w:val="0"/>
                                                  <w:marBottom w:val="0"/>
                                                  <w:divBdr>
                                                    <w:top w:val="dashed" w:sz="2" w:space="0" w:color="FFFFFF"/>
                                                    <w:left w:val="dashed" w:sz="2" w:space="0" w:color="FFFFFF"/>
                                                    <w:bottom w:val="dashed" w:sz="2" w:space="0" w:color="FFFFFF"/>
                                                    <w:right w:val="dashed" w:sz="2" w:space="0" w:color="FFFFFF"/>
                                                  </w:divBdr>
                                                </w:div>
                                                <w:div w:id="2068448870">
                                                  <w:marLeft w:val="0"/>
                                                  <w:marRight w:val="0"/>
                                                  <w:marTop w:val="0"/>
                                                  <w:marBottom w:val="0"/>
                                                  <w:divBdr>
                                                    <w:top w:val="dashed" w:sz="2" w:space="0" w:color="FFFFFF"/>
                                                    <w:left w:val="dashed" w:sz="2" w:space="0" w:color="FFFFFF"/>
                                                    <w:bottom w:val="dashed" w:sz="2" w:space="0" w:color="FFFFFF"/>
                                                    <w:right w:val="dashed" w:sz="2" w:space="0" w:color="FFFFFF"/>
                                                  </w:divBdr>
                                                </w:div>
                                                <w:div w:id="1880701435">
                                                  <w:marLeft w:val="0"/>
                                                  <w:marRight w:val="0"/>
                                                  <w:marTop w:val="0"/>
                                                  <w:marBottom w:val="0"/>
                                                  <w:divBdr>
                                                    <w:top w:val="dashed" w:sz="2" w:space="0" w:color="FFFFFF"/>
                                                    <w:left w:val="dashed" w:sz="2" w:space="0" w:color="FFFFFF"/>
                                                    <w:bottom w:val="dashed" w:sz="2" w:space="0" w:color="FFFFFF"/>
                                                    <w:right w:val="dashed" w:sz="2" w:space="0" w:color="FFFFFF"/>
                                                  </w:divBdr>
                                                </w:div>
                                                <w:div w:id="1816724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18119.htm" TargetMode="External"/><Relationship Id="rId13" Type="http://schemas.openxmlformats.org/officeDocument/2006/relationships/hyperlink" Target="https://idrept.ro/00118115.htm" TargetMode="External"/><Relationship Id="rId18" Type="http://schemas.openxmlformats.org/officeDocument/2006/relationships/hyperlink" Target="https://idrept.ro/00047112.htm" TargetMode="External"/><Relationship Id="rId26" Type="http://schemas.openxmlformats.org/officeDocument/2006/relationships/hyperlink" Target="https://idrept.ro/00184734.htm" TargetMode="External"/><Relationship Id="rId3" Type="http://schemas.openxmlformats.org/officeDocument/2006/relationships/settings" Target="settings.xml"/><Relationship Id="rId21" Type="http://schemas.openxmlformats.org/officeDocument/2006/relationships/hyperlink" Target="https://idrept.ro/00099828.htm" TargetMode="External"/><Relationship Id="rId7" Type="http://schemas.openxmlformats.org/officeDocument/2006/relationships/hyperlink" Target="https://idrept.ro/00118115.htm" TargetMode="External"/><Relationship Id="rId12" Type="http://schemas.openxmlformats.org/officeDocument/2006/relationships/hyperlink" Target="https://idrept.ro/00047112.htm" TargetMode="External"/><Relationship Id="rId17" Type="http://schemas.openxmlformats.org/officeDocument/2006/relationships/hyperlink" Target="https://idrept.ro/00118119.htm" TargetMode="External"/><Relationship Id="rId25" Type="http://schemas.openxmlformats.org/officeDocument/2006/relationships/hyperlink" Target="https://idrept.ro/00184734.htm" TargetMode="External"/><Relationship Id="rId2" Type="http://schemas.microsoft.com/office/2007/relationships/stylesWithEffects" Target="stylesWithEffects.xml"/><Relationship Id="rId16" Type="http://schemas.openxmlformats.org/officeDocument/2006/relationships/hyperlink" Target="https://idrept.ro/00118115.htm" TargetMode="External"/><Relationship Id="rId20" Type="http://schemas.openxmlformats.org/officeDocument/2006/relationships/hyperlink" Target="https://idrept.ro/00099828.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idrept.ro/00118119.htm" TargetMode="External"/><Relationship Id="rId24" Type="http://schemas.openxmlformats.org/officeDocument/2006/relationships/hyperlink" Target="https://idrept.ro/00184734.htm" TargetMode="External"/><Relationship Id="rId5" Type="http://schemas.openxmlformats.org/officeDocument/2006/relationships/hyperlink" Target="https://idrept.ro/DocumentView.aspx?DocumentId=00192690" TargetMode="External"/><Relationship Id="rId15" Type="http://schemas.openxmlformats.org/officeDocument/2006/relationships/hyperlink" Target="https://idrept.ro/00172589.htm" TargetMode="External"/><Relationship Id="rId23" Type="http://schemas.openxmlformats.org/officeDocument/2006/relationships/hyperlink" Target="https://idrept.ro/00181803.htm" TargetMode="External"/><Relationship Id="rId28" Type="http://schemas.openxmlformats.org/officeDocument/2006/relationships/theme" Target="theme/theme1.xml"/><Relationship Id="rId10" Type="http://schemas.openxmlformats.org/officeDocument/2006/relationships/hyperlink" Target="https://idrept.ro/00118115.htm" TargetMode="External"/><Relationship Id="rId19" Type="http://schemas.openxmlformats.org/officeDocument/2006/relationships/hyperlink" Target="https://idrept.ro/00099828.htm" TargetMode="External"/><Relationship Id="rId4" Type="http://schemas.openxmlformats.org/officeDocument/2006/relationships/webSettings" Target="webSettings.xml"/><Relationship Id="rId9" Type="http://schemas.openxmlformats.org/officeDocument/2006/relationships/hyperlink" Target="https://idrept.ro/00172589.htm" TargetMode="External"/><Relationship Id="rId14" Type="http://schemas.openxmlformats.org/officeDocument/2006/relationships/hyperlink" Target="https://idrept.ro/00118119.htm" TargetMode="External"/><Relationship Id="rId22" Type="http://schemas.openxmlformats.org/officeDocument/2006/relationships/hyperlink" Target="https://idrept.ro/00181803.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7992</Words>
  <Characters>46358</Characters>
  <Application>Microsoft Office Word</Application>
  <DocSecurity>0</DocSecurity>
  <Lines>386</Lines>
  <Paragraphs>108</Paragraphs>
  <ScaleCrop>false</ScaleCrop>
  <Company/>
  <LinksUpToDate>false</LinksUpToDate>
  <CharactersWithSpaces>54242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2</cp:revision>
  <dcterms:created xsi:type="dcterms:W3CDTF">2021-01-26T07:22:00Z</dcterms:created>
  <dcterms:modified xsi:type="dcterms:W3CDTF">2021-01-26T07:26:00Z</dcterms:modified>
</cp:coreProperties>
</file>