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2B" w:rsidRPr="00C03F1B" w:rsidRDefault="00375A2B" w:rsidP="00375A2B">
      <w:pPr>
        <w:rPr>
          <w:b/>
        </w:rPr>
      </w:pPr>
      <w:r w:rsidRPr="00C03F1B">
        <w:rPr>
          <w:b/>
        </w:rPr>
        <w:t xml:space="preserve">DOSARUL DE </w:t>
      </w:r>
      <w:proofErr w:type="gramStart"/>
      <w:r w:rsidRPr="00C03F1B">
        <w:rPr>
          <w:b/>
        </w:rPr>
        <w:t>EVALUARE  :</w:t>
      </w:r>
      <w:proofErr w:type="gramEnd"/>
      <w:r>
        <w:rPr>
          <w:b/>
        </w:rPr>
        <w:t xml:space="preserve"> ASISTENTA MEDICALA PENTRU SPECIALITATI CLINICE</w:t>
      </w:r>
      <w:r w:rsidR="00EB4009">
        <w:rPr>
          <w:b/>
        </w:rPr>
        <w:t xml:space="preserve"> – CENTRELE MEDICALE</w:t>
      </w:r>
      <w:r>
        <w:rPr>
          <w:b/>
        </w:rPr>
        <w:t>.</w:t>
      </w:r>
    </w:p>
    <w:p w:rsidR="00375A2B" w:rsidRDefault="00375A2B" w:rsidP="00375A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adresata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constituita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casei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teritoriala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carei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375A2B" w:rsidRDefault="00375A2B" w:rsidP="00375A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75D6">
        <w:rPr>
          <w:rFonts w:ascii="Times New Roman" w:hAnsi="Times New Roman" w:cs="Times New Roman"/>
          <w:sz w:val="24"/>
          <w:szCs w:val="24"/>
        </w:rPr>
        <w:t xml:space="preserve">Plata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face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CJAS OT, cod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11340121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. RO81TREZ50626A365000XXXX,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Municipiului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Slatina</w:t>
      </w:r>
      <w:r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E20C1C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E20C1C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75A2B" w:rsidRDefault="00375A2B" w:rsidP="00375A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Declaratie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modelului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prevazut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Anexa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asuma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realitatea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exactitatea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legalitatea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cuprinse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in:</w:t>
      </w:r>
    </w:p>
    <w:p w:rsidR="00880398" w:rsidRPr="002A29C8" w:rsidRDefault="00880398" w:rsidP="00880398">
      <w:pPr>
        <w:numPr>
          <w:ilvl w:val="0"/>
          <w:numId w:val="2"/>
        </w:numPr>
        <w:spacing w:after="0" w:line="240" w:lineRule="auto"/>
        <w:rPr>
          <w:b/>
          <w:bCs/>
          <w:sz w:val="20"/>
          <w:szCs w:val="20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Chestionarul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autoevalua</w:t>
      </w:r>
      <w:r w:rsidR="00961937">
        <w:rPr>
          <w:rFonts w:ascii="Times New Roman" w:hAnsi="Times New Roman" w:cs="Times New Roman"/>
          <w:sz w:val="24"/>
          <w:szCs w:val="24"/>
        </w:rPr>
        <w:t>re</w:t>
      </w:r>
      <w:proofErr w:type="spellEnd"/>
      <w:r w:rsidR="0096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937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96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937">
        <w:rPr>
          <w:rFonts w:ascii="Times New Roman" w:hAnsi="Times New Roman" w:cs="Times New Roman"/>
          <w:sz w:val="24"/>
          <w:szCs w:val="24"/>
        </w:rPr>
        <w:t>indeplinirea</w:t>
      </w:r>
      <w:proofErr w:type="spellEnd"/>
      <w:r w:rsidR="009619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937">
        <w:rPr>
          <w:rFonts w:ascii="Times New Roman" w:hAnsi="Times New Roman" w:cs="Times New Roman"/>
          <w:sz w:val="24"/>
          <w:szCs w:val="24"/>
        </w:rPr>
        <w:t>standard</w:t>
      </w:r>
      <w:r w:rsidRPr="001775D6">
        <w:rPr>
          <w:rFonts w:ascii="Times New Roman" w:hAnsi="Times New Roman" w:cs="Times New Roman"/>
          <w:sz w:val="24"/>
          <w:szCs w:val="24"/>
        </w:rPr>
        <w:t>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categoriei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="00267971">
        <w:rPr>
          <w:rFonts w:ascii="Times New Roman" w:hAnsi="Times New Roman" w:cs="Times New Roman"/>
          <w:sz w:val="24"/>
          <w:szCs w:val="24"/>
        </w:rPr>
        <w:t xml:space="preserve"> </w:t>
      </w:r>
      <w:r w:rsidR="00267971">
        <w:rPr>
          <w:rFonts w:ascii="Times New Roman" w:hAnsi="Times New Roman" w:cs="Times New Roman"/>
          <w:bCs/>
          <w:sz w:val="16"/>
          <w:szCs w:val="24"/>
        </w:rPr>
        <w:t>MEDICINA DE FAMILIE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43B">
        <w:rPr>
          <w:rFonts w:ascii="Times New Roman" w:hAnsi="Times New Roman" w:cs="Times New Roman"/>
          <w:bCs/>
          <w:sz w:val="16"/>
          <w:szCs w:val="24"/>
        </w:rPr>
        <w:t>MEDICINA DE SPECIALITATE</w:t>
      </w:r>
      <w:r w:rsidR="0063223C">
        <w:rPr>
          <w:rFonts w:ascii="Times New Roman" w:hAnsi="Times New Roman" w:cs="Times New Roman"/>
          <w:bCs/>
          <w:sz w:val="16"/>
          <w:szCs w:val="24"/>
        </w:rPr>
        <w:t xml:space="preserve"> - CLINICE</w:t>
      </w:r>
      <w:r>
        <w:rPr>
          <w:b/>
          <w:bCs/>
          <w:sz w:val="20"/>
          <w:szCs w:val="20"/>
        </w:rPr>
        <w:t>,</w:t>
      </w:r>
      <w:r w:rsidRPr="00CC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447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CC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447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CC7447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Pr="00CC7447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CC7447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CC7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447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CC7447">
        <w:rPr>
          <w:rFonts w:ascii="Times New Roman" w:hAnsi="Times New Roman" w:cs="Times New Roman"/>
          <w:sz w:val="24"/>
          <w:szCs w:val="24"/>
        </w:rPr>
        <w:t>;</w:t>
      </w:r>
    </w:p>
    <w:p w:rsidR="00375A2B" w:rsidRPr="001775D6" w:rsidRDefault="00375A2B" w:rsidP="00375A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personalului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75A2B" w:rsidRPr="001775D6" w:rsidRDefault="00375A2B" w:rsidP="00375A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Tabelul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datele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aparaturii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  <w:lang w:val="ro-RO"/>
        </w:rPr>
        <w:t xml:space="preserve"> din dotare</w:t>
      </w:r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potrivit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2689">
        <w:rPr>
          <w:rFonts w:ascii="Times New Roman" w:hAnsi="Times New Roman" w:cs="Times New Roman"/>
          <w:b/>
          <w:sz w:val="24"/>
          <w:szCs w:val="24"/>
        </w:rPr>
        <w:t>Anexei</w:t>
      </w:r>
      <w:proofErr w:type="spellEnd"/>
      <w:r w:rsidRPr="00202689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1775D6">
        <w:rPr>
          <w:rFonts w:ascii="Times New Roman" w:hAnsi="Times New Roman" w:cs="Times New Roman"/>
          <w:sz w:val="24"/>
          <w:szCs w:val="24"/>
        </w:rPr>
        <w:t xml:space="preserve"> 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metodologie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75A2B" w:rsidRDefault="00375A2B" w:rsidP="00375A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/C</w:t>
      </w:r>
      <w:r>
        <w:rPr>
          <w:rFonts w:ascii="Times New Roman" w:hAnsi="Times New Roman" w:cs="Times New Roman"/>
          <w:sz w:val="24"/>
          <w:szCs w:val="24"/>
        </w:rPr>
        <w:t>IF</w:t>
      </w:r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75A2B" w:rsidRPr="001775D6" w:rsidRDefault="00375A2B" w:rsidP="00375A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inmatriculare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constatator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/act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infiintare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sediu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punct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lucru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75A2B" w:rsidRDefault="00375A2B" w:rsidP="00375A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 w:rsidRPr="001775D6">
        <w:rPr>
          <w:rFonts w:ascii="Times New Roman" w:hAnsi="Times New Roman" w:cs="Times New Roman"/>
          <w:sz w:val="24"/>
          <w:szCs w:val="24"/>
        </w:rPr>
        <w:t>unctionare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valabila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emisa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Referatului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de</w:t>
      </w:r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Anexa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775D6">
        <w:rPr>
          <w:rFonts w:ascii="Times New Roman" w:hAnsi="Times New Roman" w:cs="Times New Roman"/>
          <w:sz w:val="24"/>
          <w:szCs w:val="24"/>
        </w:rPr>
        <w:t>utorizatia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sanitara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functionare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375A2B" w:rsidRPr="001775D6" w:rsidRDefault="00375A2B" w:rsidP="00375A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Pr="001775D6">
        <w:rPr>
          <w:rFonts w:ascii="Times New Roman" w:hAnsi="Times New Roman" w:cs="Times New Roman"/>
          <w:sz w:val="24"/>
          <w:szCs w:val="24"/>
        </w:rPr>
        <w:t>egistrul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unic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cabinetelor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eliberat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Directia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Sanatate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Publica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cabinetele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75D6">
        <w:rPr>
          <w:rFonts w:ascii="Times New Roman" w:hAnsi="Times New Roman" w:cs="Times New Roman"/>
          <w:sz w:val="24"/>
          <w:szCs w:val="24"/>
        </w:rPr>
        <w:t>medicale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organizate</w:t>
      </w:r>
      <w:proofErr w:type="spellEnd"/>
      <w:proofErr w:type="gramEnd"/>
      <w:r w:rsidRPr="001775D6">
        <w:rPr>
          <w:rFonts w:ascii="Times New Roman" w:hAnsi="Times New Roman" w:cs="Times New Roman"/>
          <w:sz w:val="24"/>
          <w:szCs w:val="24"/>
        </w:rPr>
        <w:t xml:space="preserve"> conform O.G.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. 124/1998, cu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.</w:t>
      </w:r>
    </w:p>
    <w:p w:rsidR="00375A2B" w:rsidRDefault="00375A2B" w:rsidP="00375A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detinerii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spatiului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(contract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vanzare-cumparare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contract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inchiriere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)  in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desfasoara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solicita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evaluarea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75A2B" w:rsidRPr="001775D6" w:rsidRDefault="00375A2B" w:rsidP="00375A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asigurarii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raspundere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civila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medical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furniz</w:t>
      </w:r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;</w:t>
      </w:r>
    </w:p>
    <w:p w:rsidR="00375A2B" w:rsidRDefault="00375A2B" w:rsidP="00375A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75D6">
        <w:rPr>
          <w:rFonts w:ascii="Times New Roman" w:hAnsi="Times New Roman" w:cs="Times New Roman"/>
          <w:sz w:val="24"/>
          <w:szCs w:val="24"/>
        </w:rPr>
        <w:t>Contul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deschis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75D6">
        <w:rPr>
          <w:rFonts w:ascii="Times New Roman" w:hAnsi="Times New Roman" w:cs="Times New Roman"/>
          <w:sz w:val="24"/>
          <w:szCs w:val="24"/>
        </w:rPr>
        <w:t>Trezorerie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 xml:space="preserve"> si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Slatina, </w:t>
      </w:r>
      <w:proofErr w:type="spellStart"/>
      <w:r>
        <w:rPr>
          <w:rFonts w:ascii="Times New Roman" w:hAnsi="Times New Roman" w:cs="Times New Roman"/>
          <w:sz w:val="24"/>
          <w:szCs w:val="24"/>
        </w:rPr>
        <w:t>municipiul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Bucuresti</w:t>
      </w:r>
      <w:proofErr w:type="spellEnd"/>
      <w:r w:rsidRPr="001775D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Extras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75D6">
        <w:rPr>
          <w:rFonts w:ascii="Times New Roman" w:hAnsi="Times New Roman" w:cs="Times New Roman"/>
          <w:sz w:val="24"/>
          <w:szCs w:val="24"/>
        </w:rPr>
        <w:t>Banca;</w:t>
      </w:r>
    </w:p>
    <w:p w:rsidR="00375A2B" w:rsidRDefault="00375A2B" w:rsidP="00375A2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75A2B" w:rsidRDefault="00375A2B" w:rsidP="00375A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633">
        <w:rPr>
          <w:rFonts w:ascii="Times New Roman" w:hAnsi="Times New Roman" w:cs="Times New Roman"/>
          <w:b/>
          <w:sz w:val="24"/>
          <w:szCs w:val="24"/>
        </w:rPr>
        <w:t>NOTA:</w:t>
      </w:r>
    </w:p>
    <w:p w:rsidR="00375A2B" w:rsidRDefault="00375A2B" w:rsidP="00375A2B">
      <w:pPr>
        <w:pStyle w:val="ListParagraph"/>
        <w:jc w:val="both"/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Se </w:t>
      </w:r>
      <w:proofErr w:type="spellStart"/>
      <w:proofErr w:type="gram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va</w:t>
      </w:r>
      <w:proofErr w:type="spellEnd"/>
      <w:proofErr w:type="gram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respecta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formatul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chestionarului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autoevaluare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completand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prin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incercuire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raspunsul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corect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propunerea</w:t>
      </w:r>
      <w:proofErr w:type="spellEnd"/>
      <w:r w:rsidRPr="00E27756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DA/NU.</w:t>
      </w:r>
    </w:p>
    <w:p w:rsidR="00375A2B" w:rsidRDefault="00375A2B" w:rsidP="00375A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necesare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evaluarii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transmite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format electronic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asumate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fiecare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parte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electronica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extinsa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reprezentantului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furnizorului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75A2B" w:rsidRDefault="00A55F0C" w:rsidP="00375A2B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eva</w:t>
      </w:r>
      <w:r w:rsidR="00F70996">
        <w:rPr>
          <w:rFonts w:ascii="Times New Roman" w:hAnsi="Times New Roman" w:cs="Times New Roman"/>
          <w:b/>
          <w:sz w:val="24"/>
          <w:szCs w:val="24"/>
        </w:rPr>
        <w:t>lueaza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numai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cabinetele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medicale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din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ambulatoriu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organizate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conform OUG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F70996">
        <w:rPr>
          <w:rFonts w:ascii="Times New Roman" w:hAnsi="Times New Roman" w:cs="Times New Roman"/>
          <w:b/>
          <w:sz w:val="24"/>
          <w:szCs w:val="24"/>
        </w:rPr>
        <w:t xml:space="preserve">124/1998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privind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organizarea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si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functionarea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cabinetelor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medicale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republicata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modificarile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si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completarile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si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Legii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societatilor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0996">
        <w:rPr>
          <w:rFonts w:ascii="Times New Roman" w:hAnsi="Times New Roman" w:cs="Times New Roman"/>
          <w:b/>
          <w:sz w:val="24"/>
          <w:szCs w:val="24"/>
        </w:rPr>
        <w:t xml:space="preserve">31/1990,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republicata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, cu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modificarile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si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completarile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0996">
        <w:rPr>
          <w:rFonts w:ascii="Times New Roman" w:hAnsi="Times New Roman" w:cs="Times New Roman"/>
          <w:b/>
          <w:sz w:val="24"/>
          <w:szCs w:val="24"/>
        </w:rPr>
        <w:t>ulterioare</w:t>
      </w:r>
      <w:proofErr w:type="spellEnd"/>
      <w:r w:rsidR="00F7099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75A2B" w:rsidRPr="001775D6" w:rsidRDefault="00375A2B" w:rsidP="00375A2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Adresa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de e-mail la care se transmit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documentele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evaluare@</w:t>
      </w:r>
      <w:r w:rsidR="003311C7">
        <w:rPr>
          <w:rFonts w:ascii="Times New Roman" w:hAnsi="Times New Roman" w:cs="Times New Roman"/>
          <w:b/>
          <w:sz w:val="24"/>
          <w:szCs w:val="24"/>
        </w:rPr>
        <w:t>casot.ro</w:t>
      </w:r>
      <w:bookmarkStart w:id="0" w:name="_GoBack"/>
      <w:bookmarkEnd w:id="0"/>
    </w:p>
    <w:sectPr w:rsidR="00375A2B" w:rsidRPr="00177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24E2"/>
    <w:multiLevelType w:val="hybridMultilevel"/>
    <w:tmpl w:val="10284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6414B"/>
    <w:multiLevelType w:val="hybridMultilevel"/>
    <w:tmpl w:val="9286AACE"/>
    <w:lvl w:ilvl="0" w:tplc="FD703A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8338BF"/>
    <w:multiLevelType w:val="hybridMultilevel"/>
    <w:tmpl w:val="79D8B054"/>
    <w:lvl w:ilvl="0" w:tplc="31CE148A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11"/>
    <w:rsid w:val="00267971"/>
    <w:rsid w:val="002A29C8"/>
    <w:rsid w:val="002B5A90"/>
    <w:rsid w:val="003311C7"/>
    <w:rsid w:val="00375A2B"/>
    <w:rsid w:val="0063223C"/>
    <w:rsid w:val="00702911"/>
    <w:rsid w:val="007134C9"/>
    <w:rsid w:val="00851569"/>
    <w:rsid w:val="00880398"/>
    <w:rsid w:val="008B4CB4"/>
    <w:rsid w:val="00961937"/>
    <w:rsid w:val="009F043B"/>
    <w:rsid w:val="00A55F0C"/>
    <w:rsid w:val="00CE64D5"/>
    <w:rsid w:val="00E5029D"/>
    <w:rsid w:val="00EB4009"/>
    <w:rsid w:val="00F7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5A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A2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75A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Vitan</dc:creator>
  <cp:lastModifiedBy>informatica</cp:lastModifiedBy>
  <cp:revision>2</cp:revision>
  <cp:lastPrinted>2021-01-22T10:14:00Z</cp:lastPrinted>
  <dcterms:created xsi:type="dcterms:W3CDTF">2022-11-15T11:34:00Z</dcterms:created>
  <dcterms:modified xsi:type="dcterms:W3CDTF">2022-11-15T11:34:00Z</dcterms:modified>
</cp:coreProperties>
</file>