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5811C" w14:textId="4BFE3181" w:rsidR="00B46651" w:rsidRDefault="00B46651" w:rsidP="00B46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ORDIN  Nr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. 1068/627/2021 -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aprobarea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Normelor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metodologice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aplicare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anul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2021 a </w:t>
      </w:r>
      <w:proofErr w:type="spellStart"/>
      <w:r>
        <w:rPr>
          <w:rFonts w:ascii="Times New Roman" w:hAnsi="Times New Roman" w:cs="Times New Roman"/>
          <w:i/>
          <w:iCs/>
          <w:color w:val="008000"/>
          <w:sz w:val="28"/>
          <w:szCs w:val="28"/>
          <w:u w:val="single"/>
          <w:lang w:val="en-US"/>
        </w:rPr>
        <w:t>Hotărârii</w:t>
      </w:r>
      <w:proofErr w:type="spellEnd"/>
      <w:r>
        <w:rPr>
          <w:rFonts w:ascii="Times New Roman" w:hAnsi="Times New Roman" w:cs="Times New Roman"/>
          <w:i/>
          <w:iCs/>
          <w:color w:val="008000"/>
          <w:sz w:val="28"/>
          <w:szCs w:val="28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8000"/>
          <w:sz w:val="28"/>
          <w:szCs w:val="28"/>
          <w:u w:val="single"/>
          <w:lang w:val="en-US"/>
        </w:rPr>
        <w:t>Guvernului</w:t>
      </w:r>
      <w:proofErr w:type="spellEnd"/>
      <w:r>
        <w:rPr>
          <w:rFonts w:ascii="Times New Roman" w:hAnsi="Times New Roman" w:cs="Times New Roman"/>
          <w:i/>
          <w:iCs/>
          <w:color w:val="008000"/>
          <w:sz w:val="28"/>
          <w:szCs w:val="28"/>
          <w:u w:val="single"/>
          <w:lang w:val="en-US"/>
        </w:rPr>
        <w:t xml:space="preserve"> nr. 696/2021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pentru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aprobarea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pachetelor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servicii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şi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Contractului-cadru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care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reglementează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condiţiile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acordării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asistenţei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medicale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, a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medicamentelor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şi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dispozitivelor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medicale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cadrul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sistemului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asigurări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sociale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sănătate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pentru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anii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2021 – 2022,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modificat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prin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gramStart"/>
      <w:r w:rsidRPr="00B46651">
        <w:rPr>
          <w:rFonts w:ascii="Times New Roman" w:hAnsi="Times New Roman" w:cs="Times New Roman"/>
          <w:sz w:val="28"/>
          <w:szCs w:val="28"/>
          <w:u w:val="single"/>
          <w:lang w:val="en-US"/>
        </w:rPr>
        <w:t>ORDIN  Nr</w:t>
      </w:r>
      <w:proofErr w:type="gramEnd"/>
      <w:r w:rsidRPr="00B46651">
        <w:rPr>
          <w:rFonts w:ascii="Times New Roman" w:hAnsi="Times New Roman" w:cs="Times New Roman"/>
          <w:sz w:val="28"/>
          <w:szCs w:val="28"/>
          <w:u w:val="single"/>
          <w:lang w:val="en-US"/>
        </w:rPr>
        <w:t>. 3335/868/2022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modificarea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8000"/>
          <w:sz w:val="28"/>
          <w:szCs w:val="28"/>
          <w:u w:val="single"/>
          <w:lang w:val="en-US"/>
        </w:rPr>
        <w:t>anexelor</w:t>
      </w:r>
      <w:proofErr w:type="spellEnd"/>
      <w:r>
        <w:rPr>
          <w:rFonts w:ascii="Times New Roman" w:hAnsi="Times New Roman" w:cs="Times New Roman"/>
          <w:color w:val="008000"/>
          <w:sz w:val="28"/>
          <w:szCs w:val="28"/>
          <w:u w:val="single"/>
          <w:lang w:val="en-US"/>
        </w:rPr>
        <w:t xml:space="preserve"> nr. 38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  <w:lang w:val="en-US"/>
        </w:rPr>
        <w:t>39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  <w:lang w:val="en-US"/>
        </w:rPr>
        <w:t>39 B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  <w:lang w:val="en-US"/>
        </w:rPr>
        <w:t>39 C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  <w:lang w:val="en-US"/>
        </w:rPr>
        <w:t>39 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  <w:lang w:val="en-US"/>
        </w:rPr>
        <w:t>40</w:t>
      </w:r>
    </w:p>
    <w:p w14:paraId="6D7FFB8C" w14:textId="28C70004" w:rsidR="00B46651" w:rsidRDefault="00B46651" w:rsidP="00B46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76C847D0" w14:textId="5C88574E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ANEXA 3</w:t>
      </w:r>
      <w:r w:rsidR="00FC31EA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8</w:t>
      </w:r>
    </w:p>
    <w:p w14:paraId="1D31FDC5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</w:t>
      </w:r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CONDIŢIILE ACORDĂRII PACHETULUI DE BAZĂ PENTRU DISPOZITIVE MEDICALE DESTINATE RECUPERĂRII UNOR DEFICIENŢE ORGANICE SAU FUNCŢIONALE ÎN AMBULATORIU</w:t>
      </w:r>
    </w:p>
    <w:p w14:paraId="21E1244B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553A0DCA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en-US"/>
        </w:rPr>
        <w:t>#CIN</w:t>
      </w:r>
    </w:p>
    <w:p w14:paraId="2F2FCF3B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   </w:t>
      </w:r>
      <w:r w:rsidRPr="00D8580A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en-US"/>
        </w:rPr>
        <w:t>NOTĂ:</w:t>
      </w:r>
    </w:p>
    <w:p w14:paraId="582DE3E6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   Conform </w:t>
      </w:r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u w:val="single"/>
          <w:lang w:val="en-US"/>
        </w:rPr>
        <w:t>art. II</w:t>
      </w:r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din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Ordinul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ministrului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sănătăţii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al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preşedintelui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Casei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Naţionale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Asigurări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Sănătate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nr. 3335/868/2022 (</w:t>
      </w:r>
      <w:r w:rsidRPr="00D8580A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val="en-US"/>
        </w:rPr>
        <w:t>#M22</w:t>
      </w:r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),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medicii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curanţi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care emit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prescripţii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medicale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-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recomandări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privind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acordarea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adezivului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filtre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umidificatoare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HME,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respectiv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a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suportului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presiune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pozitivă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continuă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CPAP/BPAP pot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elibera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prescripţiile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la data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intrării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vigoare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a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preţurilor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referinţă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respectiv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a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sumelor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închiriere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aceste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dispozitive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.</w:t>
      </w:r>
    </w:p>
    <w:p w14:paraId="7A3E6461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en-US"/>
        </w:rPr>
        <w:t>#B</w:t>
      </w:r>
    </w:p>
    <w:p w14:paraId="469DCFF4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</w:t>
      </w:r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A. PACHET DE BAZĂ</w:t>
      </w:r>
    </w:p>
    <w:p w14:paraId="37134326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en-US"/>
        </w:rPr>
        <w:t>#M22</w:t>
      </w:r>
    </w:p>
    <w:p w14:paraId="7903DC32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   </w:t>
      </w:r>
      <w:r w:rsidRPr="00D8580A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en-US"/>
        </w:rPr>
        <w:t xml:space="preserve">1. </w:t>
      </w:r>
      <w:proofErr w:type="spellStart"/>
      <w:r w:rsidRPr="00D8580A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en-US"/>
        </w:rPr>
        <w:t>Dispozitive</w:t>
      </w:r>
      <w:proofErr w:type="spellEnd"/>
      <w:r w:rsidRPr="00D8580A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en-US"/>
        </w:rPr>
        <w:t>protezare</w:t>
      </w:r>
      <w:proofErr w:type="spellEnd"/>
      <w:r w:rsidRPr="00D8580A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en-US"/>
        </w:rPr>
        <w:t>domeniul</w:t>
      </w:r>
      <w:proofErr w:type="spellEnd"/>
      <w:r w:rsidRPr="00D8580A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en-US"/>
        </w:rPr>
        <w:t xml:space="preserve"> O.R.L.</w:t>
      </w:r>
    </w:p>
    <w:p w14:paraId="242370BD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color w:val="000000" w:themeColor="text1"/>
          <w:lang w:val="en-US"/>
        </w:rPr>
      </w:pPr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 _____________________________________________________________________</w:t>
      </w:r>
    </w:p>
    <w:p w14:paraId="7EA8BED3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color w:val="000000" w:themeColor="text1"/>
          <w:lang w:val="en-US"/>
        </w:rPr>
      </w:pPr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|NR. |   DENUMIREA        |              TIPUL            | TERMEN DE |</w:t>
      </w:r>
    </w:p>
    <w:p w14:paraId="2AAD9F63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color w:val="000000" w:themeColor="text1"/>
          <w:lang w:val="en-US"/>
        </w:rPr>
      </w:pPr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|</w:t>
      </w:r>
      <w:proofErr w:type="gram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CRT.|</w:t>
      </w:r>
      <w:proofErr w:type="gram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   DISPOZITIVULUI   |                               | ÎNLOCUIRE |</w:t>
      </w:r>
    </w:p>
    <w:p w14:paraId="61C860D2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color w:val="000000" w:themeColor="text1"/>
          <w:lang w:val="en-US"/>
        </w:rPr>
      </w:pPr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|    |   MEDICAL          |                               |           |</w:t>
      </w:r>
    </w:p>
    <w:p w14:paraId="5F37398B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color w:val="000000" w:themeColor="text1"/>
          <w:lang w:val="en-US"/>
        </w:rPr>
      </w:pPr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|____|____________________|_______________________________|___________|</w:t>
      </w:r>
    </w:p>
    <w:p w14:paraId="64A780DB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color w:val="000000" w:themeColor="text1"/>
          <w:lang w:val="en-US"/>
        </w:rPr>
      </w:pPr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| C1 |          C2        |              C3               |     C4    |</w:t>
      </w:r>
    </w:p>
    <w:p w14:paraId="090738F7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color w:val="000000" w:themeColor="text1"/>
          <w:lang w:val="en-US"/>
        </w:rPr>
      </w:pPr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|____|____________________|_______________________________|___________|</w:t>
      </w:r>
    </w:p>
    <w:p w14:paraId="75210251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color w:val="000000" w:themeColor="text1"/>
          <w:lang w:val="en-US"/>
        </w:rPr>
      </w:pPr>
      <w:proofErr w:type="gram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|  1</w:t>
      </w:r>
      <w:proofErr w:type="gram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.| </w:t>
      </w:r>
      <w:proofErr w:type="spell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Proteză</w:t>
      </w:r>
      <w:proofErr w:type="spell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auditivă</w:t>
      </w:r>
      <w:proofErr w:type="spell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   |                               | 5 ani     |</w:t>
      </w:r>
    </w:p>
    <w:p w14:paraId="0E62CC2C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color w:val="000000" w:themeColor="text1"/>
          <w:lang w:val="en-US"/>
        </w:rPr>
      </w:pPr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|____|____________________|_______________________________|___________|</w:t>
      </w:r>
    </w:p>
    <w:p w14:paraId="7F3F7970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color w:val="000000" w:themeColor="text1"/>
          <w:lang w:val="en-US"/>
        </w:rPr>
      </w:pPr>
      <w:proofErr w:type="gram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|  2</w:t>
      </w:r>
      <w:proofErr w:type="gram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.| </w:t>
      </w:r>
      <w:proofErr w:type="spell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Proteză</w:t>
      </w:r>
      <w:proofErr w:type="spell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fonatorie</w:t>
      </w:r>
      <w:proofErr w:type="spell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  | a) Vibrator </w:t>
      </w:r>
      <w:proofErr w:type="spell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laringian</w:t>
      </w:r>
      <w:proofErr w:type="spell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         | 5 ani     |</w:t>
      </w:r>
    </w:p>
    <w:p w14:paraId="4122CC80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color w:val="000000" w:themeColor="text1"/>
          <w:lang w:val="en-US"/>
        </w:rPr>
      </w:pPr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|    |                    |_______________________________|___________|</w:t>
      </w:r>
    </w:p>
    <w:p w14:paraId="6F0C2C6E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color w:val="000000" w:themeColor="text1"/>
          <w:lang w:val="en-US"/>
        </w:rPr>
      </w:pPr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|    |                    | b) </w:t>
      </w:r>
      <w:proofErr w:type="spell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Buton</w:t>
      </w:r>
      <w:proofErr w:type="spell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 fonator (shunt -     | 2/an      |</w:t>
      </w:r>
    </w:p>
    <w:p w14:paraId="4111614F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color w:val="000000" w:themeColor="text1"/>
          <w:lang w:val="en-US"/>
        </w:rPr>
      </w:pPr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|    |                    | </w:t>
      </w:r>
      <w:proofErr w:type="spellStart"/>
      <w:proofErr w:type="gram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ventile</w:t>
      </w:r>
      <w:proofErr w:type="spell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)   </w:t>
      </w:r>
      <w:proofErr w:type="gram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                   |           |</w:t>
      </w:r>
    </w:p>
    <w:p w14:paraId="52CEFC86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color w:val="000000" w:themeColor="text1"/>
          <w:lang w:val="en-US"/>
        </w:rPr>
      </w:pPr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|____|____________________|_______________________________|___________|</w:t>
      </w:r>
    </w:p>
    <w:p w14:paraId="69BA7EF0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color w:val="000000" w:themeColor="text1"/>
          <w:lang w:val="en-US"/>
        </w:rPr>
      </w:pPr>
      <w:proofErr w:type="gram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|  3</w:t>
      </w:r>
      <w:proofErr w:type="gram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.| </w:t>
      </w:r>
      <w:proofErr w:type="spell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Proteză</w:t>
      </w:r>
      <w:proofErr w:type="spell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traheală</w:t>
      </w:r>
      <w:proofErr w:type="spell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   | a) </w:t>
      </w:r>
      <w:proofErr w:type="spell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Canulă</w:t>
      </w:r>
      <w:proofErr w:type="spell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traheală</w:t>
      </w:r>
      <w:proofErr w:type="spell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simplă</w:t>
      </w:r>
      <w:proofErr w:type="spell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     | 4/an      |</w:t>
      </w:r>
    </w:p>
    <w:p w14:paraId="32A4AA5C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color w:val="000000" w:themeColor="text1"/>
          <w:lang w:val="en-US"/>
        </w:rPr>
      </w:pPr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|    |                    |_______________________________|___________|</w:t>
      </w:r>
    </w:p>
    <w:p w14:paraId="722857D9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color w:val="000000" w:themeColor="text1"/>
          <w:lang w:val="en-US"/>
        </w:rPr>
      </w:pPr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|    |                    | b) </w:t>
      </w:r>
      <w:proofErr w:type="spell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Canulă</w:t>
      </w:r>
      <w:proofErr w:type="spell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traheală</w:t>
      </w:r>
      <w:proofErr w:type="spell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 Montgomery | 2/an      |</w:t>
      </w:r>
    </w:p>
    <w:p w14:paraId="10BF042A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color w:val="000000" w:themeColor="text1"/>
          <w:lang w:val="en-US"/>
        </w:rPr>
      </w:pPr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|____|____________________|_______________________________|___________|</w:t>
      </w:r>
    </w:p>
    <w:p w14:paraId="0B0F7B21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color w:val="000000" w:themeColor="text1"/>
          <w:lang w:val="en-US"/>
        </w:rPr>
      </w:pPr>
      <w:proofErr w:type="gram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|  4</w:t>
      </w:r>
      <w:proofErr w:type="gram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.| </w:t>
      </w:r>
      <w:proofErr w:type="spell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Adezivi</w:t>
      </w:r>
      <w:proofErr w:type="spell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pentru</w:t>
      </w:r>
      <w:proofErr w:type="spell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     |                               | 15 </w:t>
      </w:r>
      <w:proofErr w:type="spell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buc</w:t>
      </w:r>
      <w:proofErr w:type="spell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./  |</w:t>
      </w:r>
    </w:p>
    <w:p w14:paraId="6BF3597B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color w:val="000000" w:themeColor="text1"/>
          <w:lang w:val="en-US"/>
        </w:rPr>
      </w:pPr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|    | </w:t>
      </w:r>
      <w:proofErr w:type="spell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filtre</w:t>
      </w:r>
      <w:proofErr w:type="spell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             |                               | </w:t>
      </w:r>
      <w:proofErr w:type="spell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lună</w:t>
      </w:r>
      <w:proofErr w:type="spell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      |</w:t>
      </w:r>
    </w:p>
    <w:p w14:paraId="71BCC23C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color w:val="000000" w:themeColor="text1"/>
          <w:lang w:val="en-US"/>
        </w:rPr>
      </w:pPr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|    | </w:t>
      </w:r>
      <w:proofErr w:type="spell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umidificatoare</w:t>
      </w:r>
      <w:proofErr w:type="spell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 HME |                               |           |</w:t>
      </w:r>
    </w:p>
    <w:p w14:paraId="7174700E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color w:val="000000" w:themeColor="text1"/>
          <w:lang w:val="en-US"/>
        </w:rPr>
      </w:pPr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|____|____________________|_______________________________|___________|</w:t>
      </w:r>
    </w:p>
    <w:p w14:paraId="1AFBB775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color w:val="000000" w:themeColor="text1"/>
          <w:lang w:val="en-US"/>
        </w:rPr>
      </w:pPr>
      <w:proofErr w:type="gram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|  5</w:t>
      </w:r>
      <w:proofErr w:type="gram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.| </w:t>
      </w:r>
      <w:proofErr w:type="spell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Filtru</w:t>
      </w:r>
      <w:proofErr w:type="spell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umidificator</w:t>
      </w:r>
      <w:proofErr w:type="spell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|                               | 1 set/</w:t>
      </w:r>
      <w:proofErr w:type="spell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lună</w:t>
      </w:r>
      <w:proofErr w:type="spell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|</w:t>
      </w:r>
    </w:p>
    <w:p w14:paraId="45B9CC69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color w:val="000000" w:themeColor="text1"/>
          <w:lang w:val="en-US"/>
        </w:rPr>
      </w:pPr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|    | HME                |                               | (15 </w:t>
      </w:r>
      <w:proofErr w:type="spell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buc</w:t>
      </w:r>
      <w:proofErr w:type="spell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.) |</w:t>
      </w:r>
    </w:p>
    <w:p w14:paraId="03E3A7DF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</w:pPr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|____|____________________|_______________________________|___________|</w:t>
      </w:r>
    </w:p>
    <w:p w14:paraId="4FABD3AD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</w:pPr>
    </w:p>
    <w:p w14:paraId="0DE4807F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   1.1.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copiii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vârstă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până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la 18 ani se pot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acorda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2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proteze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auditive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dacă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medicii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specialitate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recomandă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protezare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bilaterală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.</w:t>
      </w:r>
    </w:p>
    <w:p w14:paraId="12224A27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   1.2.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copiii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vârstă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până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la 18 ani se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poate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acorda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o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altă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proteză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auditivă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înainte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termenul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înlocuire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prevăzut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coloana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C4, la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recomandarea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medicului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specialitate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, ca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urmare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a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modificării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datelor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avute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vedere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la ultima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protezare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.</w:t>
      </w:r>
    </w:p>
    <w:p w14:paraId="48836E9E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   1.3. Se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va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prescrie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doar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unul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dintre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următoarele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dispozitive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medicale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: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adezivi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filtre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umidificatoare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HME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sau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proteză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traheală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(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canulă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traheală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simplă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canulă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traheală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Montgomery).</w:t>
      </w:r>
    </w:p>
    <w:p w14:paraId="753782EE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6DA6D500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en-US"/>
        </w:rPr>
        <w:t>#B</w:t>
      </w:r>
    </w:p>
    <w:p w14:paraId="34465A9C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</w:t>
      </w:r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2. </w:t>
      </w:r>
      <w:proofErr w:type="spellStart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Dispozitive</w:t>
      </w:r>
      <w:proofErr w:type="spellEnd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protezare</w:t>
      </w:r>
      <w:proofErr w:type="spellEnd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stomii</w:t>
      </w:r>
      <w:proofErr w:type="spellEnd"/>
    </w:p>
    <w:p w14:paraId="0A0EE506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 _______________________________________________________________</w:t>
      </w:r>
    </w:p>
    <w:p w14:paraId="7874BC31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|NR. | DENUMIREA       |         TIPUL          |   TERMEN DE   |</w:t>
      </w:r>
    </w:p>
    <w:p w14:paraId="316499AA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</w:t>
      </w:r>
      <w:proofErr w:type="gramStart"/>
      <w:r w:rsidRPr="00D8580A">
        <w:rPr>
          <w:rFonts w:ascii="Courier New" w:hAnsi="Courier New" w:cs="Courier New"/>
          <w:color w:val="000000" w:themeColor="text1"/>
          <w:lang w:val="en-US"/>
        </w:rPr>
        <w:t>CRT.|</w:t>
      </w:r>
      <w:proofErr w:type="gram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DISPOZITIVULUI  |                        |   ÎNLOCUIRE   |</w:t>
      </w:r>
    </w:p>
    <w:p w14:paraId="7B67DDF4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    | MEDICAL         |                        |               |</w:t>
      </w:r>
    </w:p>
    <w:p w14:paraId="5ABAD99E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|____|_________________|________________________|_______________|</w:t>
      </w:r>
    </w:p>
    <w:p w14:paraId="4D3B6587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proofErr w:type="gramStart"/>
      <w:r w:rsidRPr="00D8580A">
        <w:rPr>
          <w:rFonts w:ascii="Courier New" w:hAnsi="Courier New" w:cs="Courier New"/>
          <w:color w:val="000000" w:themeColor="text1"/>
          <w:lang w:val="en-US"/>
        </w:rPr>
        <w:t>|  C</w:t>
      </w:r>
      <w:proofErr w:type="gramEnd"/>
      <w:r w:rsidRPr="00D8580A">
        <w:rPr>
          <w:rFonts w:ascii="Courier New" w:hAnsi="Courier New" w:cs="Courier New"/>
          <w:color w:val="000000" w:themeColor="text1"/>
          <w:lang w:val="en-US"/>
        </w:rPr>
        <w:t>1|         C2      |           C3           |       C4      |</w:t>
      </w:r>
    </w:p>
    <w:p w14:paraId="7AB2D1CB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|____|_________________|________________________|_______________|</w:t>
      </w:r>
    </w:p>
    <w:p w14:paraId="39274C36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proofErr w:type="gramStart"/>
      <w:r w:rsidRPr="00D8580A">
        <w:rPr>
          <w:rFonts w:ascii="Courier New" w:hAnsi="Courier New" w:cs="Courier New"/>
          <w:color w:val="000000" w:themeColor="text1"/>
          <w:lang w:val="en-US"/>
        </w:rPr>
        <w:t>|  1</w:t>
      </w:r>
      <w:proofErr w:type="gram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.| A.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Sistem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stomic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a1) sac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colector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  | 1 set/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lună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|</w:t>
      </w:r>
    </w:p>
    <w:p w14:paraId="33A38A03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unitar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(sac     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pentru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colostomie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/     | (35 </w:t>
      </w:r>
      <w:proofErr w:type="spellStart"/>
      <w:proofErr w:type="gramStart"/>
      <w:r w:rsidRPr="00D8580A">
        <w:rPr>
          <w:rFonts w:ascii="Courier New" w:hAnsi="Courier New" w:cs="Courier New"/>
          <w:color w:val="000000" w:themeColor="text1"/>
          <w:lang w:val="en-US"/>
        </w:rPr>
        <w:t>bucăţi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)   </w:t>
      </w:r>
      <w:proofErr w:type="gramEnd"/>
      <w:r w:rsidRPr="00D8580A">
        <w:rPr>
          <w:rFonts w:ascii="Courier New" w:hAnsi="Courier New" w:cs="Courier New"/>
          <w:color w:val="000000" w:themeColor="text1"/>
          <w:lang w:val="en-US"/>
        </w:rPr>
        <w:t>|</w:t>
      </w:r>
    </w:p>
    <w:p w14:paraId="23F25920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stomic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de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unică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ileostomie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fără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   |               |</w:t>
      </w:r>
    </w:p>
    <w:p w14:paraId="2351F7C5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</w:t>
      </w:r>
      <w:proofErr w:type="spellStart"/>
      <w:proofErr w:type="gramStart"/>
      <w:r w:rsidRPr="00D8580A">
        <w:rPr>
          <w:rFonts w:ascii="Courier New" w:hAnsi="Courier New" w:cs="Courier New"/>
          <w:color w:val="000000" w:themeColor="text1"/>
          <w:lang w:val="en-US"/>
        </w:rPr>
        <w:t>utilizare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>)*</w:t>
      </w:r>
      <w:proofErr w:type="gramEnd"/>
      <w:r w:rsidRPr="00D8580A">
        <w:rPr>
          <w:rFonts w:ascii="Courier New" w:hAnsi="Courier New" w:cs="Courier New"/>
          <w:color w:val="000000" w:themeColor="text1"/>
          <w:lang w:val="en-US"/>
        </w:rPr>
        <w:t>***) | evacuare               |               |</w:t>
      </w:r>
    </w:p>
    <w:p w14:paraId="1A9AFD90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                | a2) sac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colector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  | 1 set/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lună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|</w:t>
      </w:r>
    </w:p>
    <w:p w14:paraId="46FE2B3E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                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pentru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colostomie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/     | (20 </w:t>
      </w:r>
      <w:proofErr w:type="spellStart"/>
      <w:proofErr w:type="gramStart"/>
      <w:r w:rsidRPr="00D8580A">
        <w:rPr>
          <w:rFonts w:ascii="Courier New" w:hAnsi="Courier New" w:cs="Courier New"/>
          <w:color w:val="000000" w:themeColor="text1"/>
          <w:lang w:val="en-US"/>
        </w:rPr>
        <w:t>bucăţi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)   </w:t>
      </w:r>
      <w:proofErr w:type="gramEnd"/>
      <w:r w:rsidRPr="00D8580A">
        <w:rPr>
          <w:rFonts w:ascii="Courier New" w:hAnsi="Courier New" w:cs="Courier New"/>
          <w:color w:val="000000" w:themeColor="text1"/>
          <w:lang w:val="en-US"/>
        </w:rPr>
        <w:t>|</w:t>
      </w:r>
    </w:p>
    <w:p w14:paraId="1FCDD0A1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                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ileostomie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cu evacuare |               |</w:t>
      </w:r>
    </w:p>
    <w:p w14:paraId="35C96191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                | a3) sac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colector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  | 1 set*)/</w:t>
      </w:r>
      <w:proofErr w:type="spellStart"/>
      <w:proofErr w:type="gramStart"/>
      <w:r w:rsidRPr="00D8580A">
        <w:rPr>
          <w:rFonts w:ascii="Courier New" w:hAnsi="Courier New" w:cs="Courier New"/>
          <w:color w:val="000000" w:themeColor="text1"/>
          <w:lang w:val="en-US"/>
        </w:rPr>
        <w:t>lună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|</w:t>
      </w:r>
      <w:proofErr w:type="gramEnd"/>
    </w:p>
    <w:p w14:paraId="09B0D08B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                | special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pentru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    | (40 </w:t>
      </w:r>
      <w:proofErr w:type="spellStart"/>
      <w:proofErr w:type="gramStart"/>
      <w:r w:rsidRPr="00D8580A">
        <w:rPr>
          <w:rFonts w:ascii="Courier New" w:hAnsi="Courier New" w:cs="Courier New"/>
          <w:color w:val="000000" w:themeColor="text1"/>
          <w:lang w:val="en-US"/>
        </w:rPr>
        <w:t>bucăţi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)   </w:t>
      </w:r>
      <w:proofErr w:type="gramEnd"/>
      <w:r w:rsidRPr="00D8580A">
        <w:rPr>
          <w:rFonts w:ascii="Courier New" w:hAnsi="Courier New" w:cs="Courier New"/>
          <w:color w:val="000000" w:themeColor="text1"/>
          <w:lang w:val="en-US"/>
        </w:rPr>
        <w:t>|</w:t>
      </w:r>
    </w:p>
    <w:p w14:paraId="5F3D284E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                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colostomie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>/</w:t>
      </w:r>
      <w:proofErr w:type="spellStart"/>
      <w:proofErr w:type="gramStart"/>
      <w:r w:rsidRPr="00D8580A">
        <w:rPr>
          <w:rFonts w:ascii="Courier New" w:hAnsi="Courier New" w:cs="Courier New"/>
          <w:color w:val="000000" w:themeColor="text1"/>
          <w:lang w:val="en-US"/>
        </w:rPr>
        <w:t>ileostomie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|</w:t>
      </w:r>
      <w:proofErr w:type="gram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          |</w:t>
      </w:r>
    </w:p>
    <w:p w14:paraId="484020F0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                | cu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evacuare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       |               |</w:t>
      </w:r>
    </w:p>
    <w:p w14:paraId="5F3C608A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                | a4) sac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colector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  | 1 set**)/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lună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|</w:t>
      </w:r>
    </w:p>
    <w:p w14:paraId="2A5087AB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                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pentru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colostomie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/     | (40 </w:t>
      </w:r>
      <w:proofErr w:type="spellStart"/>
      <w:proofErr w:type="gramStart"/>
      <w:r w:rsidRPr="00D8580A">
        <w:rPr>
          <w:rFonts w:ascii="Courier New" w:hAnsi="Courier New" w:cs="Courier New"/>
          <w:color w:val="000000" w:themeColor="text1"/>
          <w:lang w:val="en-US"/>
        </w:rPr>
        <w:t>bucăţi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)   </w:t>
      </w:r>
      <w:proofErr w:type="gramEnd"/>
      <w:r w:rsidRPr="00D8580A">
        <w:rPr>
          <w:rFonts w:ascii="Courier New" w:hAnsi="Courier New" w:cs="Courier New"/>
          <w:color w:val="000000" w:themeColor="text1"/>
          <w:lang w:val="en-US"/>
        </w:rPr>
        <w:t>|</w:t>
      </w:r>
    </w:p>
    <w:p w14:paraId="6E71766C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                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ileostomie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fără        |               |</w:t>
      </w:r>
    </w:p>
    <w:p w14:paraId="11D8FC22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                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evacuare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cu adeziv     |               |</w:t>
      </w:r>
    </w:p>
    <w:p w14:paraId="4C4D513C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    |                 | convex                 |               |</w:t>
      </w:r>
    </w:p>
    <w:p w14:paraId="4D323D11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                | a5) sac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colector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  | 1 set**)/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lună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|</w:t>
      </w:r>
    </w:p>
    <w:p w14:paraId="1B5D9FF3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                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pentru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colostomie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/     | (25 </w:t>
      </w:r>
      <w:proofErr w:type="spellStart"/>
      <w:proofErr w:type="gramStart"/>
      <w:r w:rsidRPr="00D8580A">
        <w:rPr>
          <w:rFonts w:ascii="Courier New" w:hAnsi="Courier New" w:cs="Courier New"/>
          <w:color w:val="000000" w:themeColor="text1"/>
          <w:lang w:val="en-US"/>
        </w:rPr>
        <w:t>bucăţi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)   </w:t>
      </w:r>
      <w:proofErr w:type="gramEnd"/>
      <w:r w:rsidRPr="00D8580A">
        <w:rPr>
          <w:rFonts w:ascii="Courier New" w:hAnsi="Courier New" w:cs="Courier New"/>
          <w:color w:val="000000" w:themeColor="text1"/>
          <w:lang w:val="en-US"/>
        </w:rPr>
        <w:t>|</w:t>
      </w:r>
    </w:p>
    <w:p w14:paraId="71CE00E5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                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ileostomie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cu evacuare |               |</w:t>
      </w:r>
    </w:p>
    <w:p w14:paraId="0705464F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                | cu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adeziv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convex       |               |</w:t>
      </w:r>
    </w:p>
    <w:p w14:paraId="7066F493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                | a6) sac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colector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  | 1 set**)/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lună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|</w:t>
      </w:r>
    </w:p>
    <w:p w14:paraId="38C1AE3A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                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pentru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colostomie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/     | (40 </w:t>
      </w:r>
      <w:proofErr w:type="spellStart"/>
      <w:proofErr w:type="gramStart"/>
      <w:r w:rsidRPr="00D8580A">
        <w:rPr>
          <w:rFonts w:ascii="Courier New" w:hAnsi="Courier New" w:cs="Courier New"/>
          <w:color w:val="000000" w:themeColor="text1"/>
          <w:lang w:val="en-US"/>
        </w:rPr>
        <w:t>bucăţi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)   </w:t>
      </w:r>
      <w:proofErr w:type="gramEnd"/>
      <w:r w:rsidRPr="00D8580A">
        <w:rPr>
          <w:rFonts w:ascii="Courier New" w:hAnsi="Courier New" w:cs="Courier New"/>
          <w:color w:val="000000" w:themeColor="text1"/>
          <w:lang w:val="en-US"/>
        </w:rPr>
        <w:t>|</w:t>
      </w:r>
    </w:p>
    <w:p w14:paraId="7945C69A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                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ileostomie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fără        |               |</w:t>
      </w:r>
    </w:p>
    <w:p w14:paraId="04E0F27E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                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evacuare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cu </w:t>
      </w:r>
      <w:proofErr w:type="spellStart"/>
      <w:proofErr w:type="gramStart"/>
      <w:r w:rsidRPr="00D8580A">
        <w:rPr>
          <w:rFonts w:ascii="Courier New" w:hAnsi="Courier New" w:cs="Courier New"/>
          <w:color w:val="000000" w:themeColor="text1"/>
          <w:lang w:val="en-US"/>
        </w:rPr>
        <w:t>diametrul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|</w:t>
      </w:r>
      <w:proofErr w:type="gram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          |</w:t>
      </w:r>
    </w:p>
    <w:p w14:paraId="44C378A8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                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mai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mare de 60 mm      |               |</w:t>
      </w:r>
    </w:p>
    <w:p w14:paraId="19F8974E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                | a7) sac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colector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  | 1 set**)/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lună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|</w:t>
      </w:r>
    </w:p>
    <w:p w14:paraId="70D14FBE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                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pentru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colostomie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/     | (25 </w:t>
      </w:r>
      <w:proofErr w:type="spellStart"/>
      <w:proofErr w:type="gramStart"/>
      <w:r w:rsidRPr="00D8580A">
        <w:rPr>
          <w:rFonts w:ascii="Courier New" w:hAnsi="Courier New" w:cs="Courier New"/>
          <w:color w:val="000000" w:themeColor="text1"/>
          <w:lang w:val="en-US"/>
        </w:rPr>
        <w:t>bucăţi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)   </w:t>
      </w:r>
      <w:proofErr w:type="gramEnd"/>
      <w:r w:rsidRPr="00D8580A">
        <w:rPr>
          <w:rFonts w:ascii="Courier New" w:hAnsi="Courier New" w:cs="Courier New"/>
          <w:color w:val="000000" w:themeColor="text1"/>
          <w:lang w:val="en-US"/>
        </w:rPr>
        <w:t>|</w:t>
      </w:r>
    </w:p>
    <w:p w14:paraId="28ED2602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                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ileostomie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cu          |               |</w:t>
      </w:r>
    </w:p>
    <w:p w14:paraId="2CD7E97A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                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evacuare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cu </w:t>
      </w:r>
      <w:proofErr w:type="gramStart"/>
      <w:r w:rsidRPr="00D8580A">
        <w:rPr>
          <w:rFonts w:ascii="Courier New" w:hAnsi="Courier New" w:cs="Courier New"/>
          <w:color w:val="000000" w:themeColor="text1"/>
          <w:lang w:val="en-US"/>
        </w:rPr>
        <w:t>diametrul  |</w:t>
      </w:r>
      <w:proofErr w:type="gram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          |</w:t>
      </w:r>
    </w:p>
    <w:p w14:paraId="7224C37C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                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mai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mare de 60 mm      |               |</w:t>
      </w:r>
    </w:p>
    <w:p w14:paraId="076C67E8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                | b) sac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colector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pentru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| 1 set/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lună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|</w:t>
      </w:r>
    </w:p>
    <w:p w14:paraId="64DAEC7F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                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urostomie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         | (15 </w:t>
      </w:r>
      <w:proofErr w:type="spellStart"/>
      <w:proofErr w:type="gramStart"/>
      <w:r w:rsidRPr="00D8580A">
        <w:rPr>
          <w:rFonts w:ascii="Courier New" w:hAnsi="Courier New" w:cs="Courier New"/>
          <w:color w:val="000000" w:themeColor="text1"/>
          <w:lang w:val="en-US"/>
        </w:rPr>
        <w:t>bucăţi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)   </w:t>
      </w:r>
      <w:proofErr w:type="gramEnd"/>
      <w:r w:rsidRPr="00D8580A">
        <w:rPr>
          <w:rFonts w:ascii="Courier New" w:hAnsi="Courier New" w:cs="Courier New"/>
          <w:color w:val="000000" w:themeColor="text1"/>
          <w:lang w:val="en-US"/>
        </w:rPr>
        <w:t>|</w:t>
      </w:r>
    </w:p>
    <w:p w14:paraId="3DAFAD56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|____|_________________|________________________|_______________|</w:t>
      </w:r>
    </w:p>
    <w:p w14:paraId="179996FC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proofErr w:type="gramStart"/>
      <w:r w:rsidRPr="00D8580A">
        <w:rPr>
          <w:rFonts w:ascii="Courier New" w:hAnsi="Courier New" w:cs="Courier New"/>
          <w:color w:val="000000" w:themeColor="text1"/>
          <w:lang w:val="en-US"/>
        </w:rPr>
        <w:t>|  2</w:t>
      </w:r>
      <w:proofErr w:type="gram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.| B.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Sistem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stomic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a)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pentru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colostomie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>/  | 1 set***)/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lună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>|</w:t>
      </w:r>
    </w:p>
    <w:p w14:paraId="7A41F3BF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lastRenderedPageBreak/>
        <w:t xml:space="preserve">|    | cu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două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    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ileostomie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(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flanşă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-   |               |</w:t>
      </w:r>
    </w:p>
    <w:p w14:paraId="4F30DB0D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componente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 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suport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şi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sac </w:t>
      </w:r>
      <w:proofErr w:type="spellStart"/>
      <w:proofErr w:type="gramStart"/>
      <w:r w:rsidRPr="00D8580A">
        <w:rPr>
          <w:rFonts w:ascii="Courier New" w:hAnsi="Courier New" w:cs="Courier New"/>
          <w:color w:val="000000" w:themeColor="text1"/>
          <w:lang w:val="en-US"/>
        </w:rPr>
        <w:t>colector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>)|</w:t>
      </w:r>
      <w:proofErr w:type="gram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          |</w:t>
      </w:r>
    </w:p>
    <w:p w14:paraId="20505485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    |                 |________________________|_______________|</w:t>
      </w:r>
    </w:p>
    <w:p w14:paraId="44C74124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                | b)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pentru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urostomie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| 1 set***)/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lună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>|</w:t>
      </w:r>
    </w:p>
    <w:p w14:paraId="2B1ADF37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    |                 | (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flanşă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- suport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şi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sac|               |</w:t>
      </w:r>
    </w:p>
    <w:p w14:paraId="40F2125A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                | </w:t>
      </w:r>
      <w:proofErr w:type="spellStart"/>
      <w:proofErr w:type="gramStart"/>
      <w:r w:rsidRPr="00D8580A">
        <w:rPr>
          <w:rFonts w:ascii="Courier New" w:hAnsi="Courier New" w:cs="Courier New"/>
          <w:color w:val="000000" w:themeColor="text1"/>
          <w:lang w:val="en-US"/>
        </w:rPr>
        <w:t>colector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)   </w:t>
      </w:r>
      <w:proofErr w:type="gram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      |               |</w:t>
      </w:r>
    </w:p>
    <w:p w14:paraId="21B6EA94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|____|_________________|________________________|_______________|</w:t>
      </w:r>
    </w:p>
    <w:p w14:paraId="0151E81E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*) Se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acordă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copiii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cu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vârsta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până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la 5 </w:t>
      </w:r>
      <w:proofErr w:type="gram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ani</w:t>
      </w:r>
      <w:proofErr w:type="gram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14:paraId="3E426ACA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**) Se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acordă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pacienţii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care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prezintă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situaţii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particulare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sau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complicaţii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ale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stomei</w:t>
      </w:r>
      <w:proofErr w:type="spellEnd"/>
    </w:p>
    <w:p w14:paraId="1507A173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***) Un set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referinţă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este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alcătuit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din 4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flanşe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suport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15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saci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colectori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situaţii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speciale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la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recomandarea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medicului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specialitate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componenţa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setului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referinţă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poate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fi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modificată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limita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preţului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referinţă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decontat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lunar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un set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referinţă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14:paraId="60C98474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****)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situaţii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speciale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având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vedere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starea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fizică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ocupaţia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gradul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mobilitate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gram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proofErr w:type="gram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asiguratului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complexitatea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dispozitivului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la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recomandarea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medicului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specialitate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cu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acordul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asiguratului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consemnat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pe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prescripţia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medicală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atât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pe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exemplarul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depus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la casa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asigurări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sănătate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cât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pe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exemplarul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predat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furnizorului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componenţa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setului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poate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fi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modificată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limita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preţului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referinţă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decontat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lunar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un set.</w:t>
      </w:r>
    </w:p>
    <w:p w14:paraId="2DEB4184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353D2398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2.1. Se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prescrie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doar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unul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dintre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tipurile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dispozitive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la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sistemele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sau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B,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fiecare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tip (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colostomie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/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ileostomie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respectiv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urostomie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).</w:t>
      </w:r>
    </w:p>
    <w:p w14:paraId="058B525E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2.2.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asiguraţii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cu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urostomie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cutanată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dublă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la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recomandarea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medicilor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specialitate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se pot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acorda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două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seturi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/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lună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sisteme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stomice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urostomie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14:paraId="4CE392F3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2.3.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asiguraţii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cu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colostomie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/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ileostomie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dublă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la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recomandarea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medicilor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specialitate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se pot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acorda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două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seturi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/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lună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sisteme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stomice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colostomie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/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ileostomie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14:paraId="518953F6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2.4.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Durata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prescripţiei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-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maximum 90/91/92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zile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funcţie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starea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clinică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evoluţia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afecţiunii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pacienţii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care nu au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stome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permanente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maximum 12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luni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pacienţii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care au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stome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permanente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14:paraId="1C66DC7C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31254BE7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</w:t>
      </w:r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3. </w:t>
      </w:r>
      <w:proofErr w:type="spellStart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Dispozitive</w:t>
      </w:r>
      <w:proofErr w:type="spellEnd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retenţie</w:t>
      </w:r>
      <w:proofErr w:type="spellEnd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sau</w:t>
      </w:r>
      <w:proofErr w:type="spellEnd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/</w:t>
      </w:r>
      <w:proofErr w:type="spellStart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incontinenţă</w:t>
      </w:r>
      <w:proofErr w:type="spellEnd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urinară</w:t>
      </w:r>
      <w:proofErr w:type="spellEnd"/>
    </w:p>
    <w:p w14:paraId="7EDDA200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 _____________________________________________________________________</w:t>
      </w:r>
    </w:p>
    <w:p w14:paraId="179CC5F9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|NR. </w:t>
      </w:r>
      <w:proofErr w:type="gramStart"/>
      <w:r w:rsidRPr="00D8580A">
        <w:rPr>
          <w:rFonts w:ascii="Courier New" w:hAnsi="Courier New" w:cs="Courier New"/>
          <w:color w:val="000000" w:themeColor="text1"/>
          <w:lang w:val="en-US"/>
        </w:rPr>
        <w:t>|  DENUMIREA</w:t>
      </w:r>
      <w:proofErr w:type="gram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          |  TIPUL  |    TERMEN DE ÎNLOCUIRE    |</w:t>
      </w:r>
    </w:p>
    <w:p w14:paraId="7463B18D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</w:t>
      </w:r>
      <w:proofErr w:type="gramStart"/>
      <w:r w:rsidRPr="00D8580A">
        <w:rPr>
          <w:rFonts w:ascii="Courier New" w:hAnsi="Courier New" w:cs="Courier New"/>
          <w:color w:val="000000" w:themeColor="text1"/>
          <w:lang w:val="en-US"/>
        </w:rPr>
        <w:t>CRT.|</w:t>
      </w:r>
      <w:proofErr w:type="gram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DISPOZITIVULUI MEDICAL  |         |                           |</w:t>
      </w:r>
    </w:p>
    <w:p w14:paraId="2F9F7518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|____|__________________________|_________|___________________________|</w:t>
      </w:r>
    </w:p>
    <w:p w14:paraId="135BF1C3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 C1 |          C2              |    C3   |           C4              |</w:t>
      </w:r>
    </w:p>
    <w:p w14:paraId="495689BA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|____|__________________________|_________|___________________________|</w:t>
      </w:r>
    </w:p>
    <w:p w14:paraId="17EE6DC7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proofErr w:type="gramStart"/>
      <w:r w:rsidRPr="00D8580A">
        <w:rPr>
          <w:rFonts w:ascii="Courier New" w:hAnsi="Courier New" w:cs="Courier New"/>
          <w:color w:val="000000" w:themeColor="text1"/>
          <w:lang w:val="en-US"/>
        </w:rPr>
        <w:t>|  1</w:t>
      </w:r>
      <w:proofErr w:type="gram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.| Condom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urinar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       |         | 1 set*)/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lună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(30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bucăţi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>)  |</w:t>
      </w:r>
    </w:p>
    <w:p w14:paraId="30F63087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|____|__________________________|_________|___________________________|</w:t>
      </w:r>
    </w:p>
    <w:p w14:paraId="6FB07E96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proofErr w:type="gramStart"/>
      <w:r w:rsidRPr="00D8580A">
        <w:rPr>
          <w:rFonts w:ascii="Courier New" w:hAnsi="Courier New" w:cs="Courier New"/>
          <w:color w:val="000000" w:themeColor="text1"/>
          <w:lang w:val="en-US"/>
        </w:rPr>
        <w:t>|  2</w:t>
      </w:r>
      <w:proofErr w:type="gram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.| Sac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colector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de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urină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>***)|         | 1 set*)/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lună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(6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bucăţi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>)   |</w:t>
      </w:r>
    </w:p>
    <w:p w14:paraId="60F52EA3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|____|__________________________|_________|___________________________|</w:t>
      </w:r>
    </w:p>
    <w:p w14:paraId="390AFDA7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proofErr w:type="gramStart"/>
      <w:r w:rsidRPr="00D8580A">
        <w:rPr>
          <w:rFonts w:ascii="Courier New" w:hAnsi="Courier New" w:cs="Courier New"/>
          <w:color w:val="000000" w:themeColor="text1"/>
          <w:lang w:val="en-US"/>
        </w:rPr>
        <w:t>|  3</w:t>
      </w:r>
      <w:proofErr w:type="gram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.|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Sonda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Foley              |         | 1 set*)/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lună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(4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bucăţi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>)   |</w:t>
      </w:r>
    </w:p>
    <w:p w14:paraId="75B1D2B8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|____|__________________________|_________|___________________________|</w:t>
      </w:r>
    </w:p>
    <w:p w14:paraId="41EDE1FE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proofErr w:type="gramStart"/>
      <w:r w:rsidRPr="00D8580A">
        <w:rPr>
          <w:rFonts w:ascii="Courier New" w:hAnsi="Courier New" w:cs="Courier New"/>
          <w:color w:val="000000" w:themeColor="text1"/>
          <w:lang w:val="en-US"/>
        </w:rPr>
        <w:t>|  4</w:t>
      </w:r>
      <w:proofErr w:type="gram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.|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Cateter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urinar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>**)        |         | 1 set*)/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lună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(120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bucăţi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>) |</w:t>
      </w:r>
    </w:p>
    <w:p w14:paraId="5E039E92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|____|__________________________|_________|___________________________|</w:t>
      </w:r>
    </w:p>
    <w:p w14:paraId="4BE723F3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proofErr w:type="gramStart"/>
      <w:r w:rsidRPr="00D8580A">
        <w:rPr>
          <w:rFonts w:ascii="Courier New" w:hAnsi="Courier New" w:cs="Courier New"/>
          <w:color w:val="000000" w:themeColor="text1"/>
          <w:lang w:val="en-US"/>
        </w:rPr>
        <w:t>|  5</w:t>
      </w:r>
      <w:proofErr w:type="gram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.| Banda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pentru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incontinenţă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>|         |                           |</w:t>
      </w:r>
    </w:p>
    <w:p w14:paraId="7D5B041B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urinară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>****)             |         |                           |</w:t>
      </w:r>
    </w:p>
    <w:p w14:paraId="27B9700E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|____|__________________________|_________|___________________________|</w:t>
      </w:r>
    </w:p>
    <w:p w14:paraId="100C8076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*)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situaţii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speciale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având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vedere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starea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fizică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ocupaţia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gradul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mobilitate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gram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proofErr w:type="gram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asiguratului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complexitatea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dispozitivului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la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recomandarea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medicului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specialitate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cu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acordul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asiguratului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consemnat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pe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prescripţia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medicală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atât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pe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exemplarul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depus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la casa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lastRenderedPageBreak/>
        <w:t>asigurări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sănătate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cât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pe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exemplarul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predat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furnizorului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componenţa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setului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poate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fi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modificată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limita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preţului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referinţă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decontat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lunar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un set.</w:t>
      </w:r>
    </w:p>
    <w:p w14:paraId="4AA8EB42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**) Se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recomandă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numai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retenţie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urinară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vezică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neurogenă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obstrucţie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canal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uretral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la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recomandarea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medicului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specialitate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neurologie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neurologie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pediatrică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medicină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fizică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reabilitare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oncologie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chirurgie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pediatrică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urologie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cu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precizarea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vezică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neurogenă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recomandarea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se face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numai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medicul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specialitate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neurologie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neurologie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pediatrică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14:paraId="4D562C40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***)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asiguraţii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cu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urostomie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cutanată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dublă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nefrostomie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bilaterală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la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recomandarea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medicilor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specialitate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se pot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acorda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2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seturi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/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lună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saci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colectori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urină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14:paraId="7DEC74F4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****) Se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acordă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o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singură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dată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viaţă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14:paraId="734FAF72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530A9D87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3.1.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dispozitivele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prevăzute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la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poz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1 - 4,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durata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prescripţiei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este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maximum 90/91/92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zile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funcţie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starea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clinică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evoluţia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afecţiunii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pacienţii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care nu au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incontinenţă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urinară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permanentă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maximum 12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luni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pacienţii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care au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incontinenţă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urinară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permanentă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14:paraId="594A1A49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0ADF3EFC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</w:t>
      </w:r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4. </w:t>
      </w:r>
      <w:proofErr w:type="spellStart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Proteze</w:t>
      </w:r>
      <w:proofErr w:type="spellEnd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membrul</w:t>
      </w:r>
      <w:proofErr w:type="spellEnd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inferior</w:t>
      </w:r>
    </w:p>
    <w:p w14:paraId="31800292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 _____________________________________________________________________</w:t>
      </w:r>
    </w:p>
    <w:p w14:paraId="16EF5749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|NR. |   DENUMIREA         |            TIPUL             | TERMEN DE |</w:t>
      </w:r>
    </w:p>
    <w:p w14:paraId="76F4407E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</w:t>
      </w:r>
      <w:proofErr w:type="gramStart"/>
      <w:r w:rsidRPr="00D8580A">
        <w:rPr>
          <w:rFonts w:ascii="Courier New" w:hAnsi="Courier New" w:cs="Courier New"/>
          <w:color w:val="000000" w:themeColor="text1"/>
          <w:lang w:val="en-US"/>
        </w:rPr>
        <w:t>CRT.|</w:t>
      </w:r>
      <w:proofErr w:type="gram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DISPOZITIVULUI    |                              | ÎNLOCUIRE |</w:t>
      </w:r>
    </w:p>
    <w:p w14:paraId="135B0BBA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    |   MEDICAL           |                              |           |</w:t>
      </w:r>
    </w:p>
    <w:p w14:paraId="26DD8C0E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|____|_____________________|______________________________|___________|</w:t>
      </w:r>
    </w:p>
    <w:p w14:paraId="1C52B261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 C1 |          C2         |              C3              |     C4    |</w:t>
      </w:r>
    </w:p>
    <w:p w14:paraId="2B91FD0B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|____|_____________________|______________________________|___________|</w:t>
      </w:r>
    </w:p>
    <w:p w14:paraId="1AA5659E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    |                     |                              |           |</w:t>
      </w:r>
    </w:p>
    <w:p w14:paraId="563810F9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|____|_____________________|______________________________|___________|</w:t>
      </w:r>
    </w:p>
    <w:p w14:paraId="3FF01199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proofErr w:type="gramStart"/>
      <w:r w:rsidRPr="00D8580A">
        <w:rPr>
          <w:rFonts w:ascii="Courier New" w:hAnsi="Courier New" w:cs="Courier New"/>
          <w:color w:val="000000" w:themeColor="text1"/>
          <w:lang w:val="en-US"/>
        </w:rPr>
        <w:t>|  1</w:t>
      </w:r>
      <w:proofErr w:type="gram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.|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Proteză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parţială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de | a) LISEFRANC                 | 2 ani     |</w:t>
      </w:r>
    </w:p>
    <w:p w14:paraId="77DFFF0F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picior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         |______________________________|___________|</w:t>
      </w:r>
    </w:p>
    <w:p w14:paraId="6748D28A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    |                     | b) CHOPART                   | 2 ani     |</w:t>
      </w:r>
    </w:p>
    <w:p w14:paraId="6FC1EE24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    |                     |______________________________|___________|</w:t>
      </w:r>
    </w:p>
    <w:p w14:paraId="7DD9DE80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    |                     | c) PIROGOFF                  | 2 ani     |</w:t>
      </w:r>
    </w:p>
    <w:p w14:paraId="2A39C56B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|____|_____________________|______________________________|___________|</w:t>
      </w:r>
    </w:p>
    <w:p w14:paraId="05576986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proofErr w:type="gramStart"/>
      <w:r w:rsidRPr="00D8580A">
        <w:rPr>
          <w:rFonts w:ascii="Courier New" w:hAnsi="Courier New" w:cs="Courier New"/>
          <w:color w:val="000000" w:themeColor="text1"/>
          <w:lang w:val="en-US"/>
        </w:rPr>
        <w:t>|  2</w:t>
      </w:r>
      <w:proofErr w:type="gram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.|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Proteză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pentru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 | SYME                         | 2 ani     |</w:t>
      </w:r>
    </w:p>
    <w:p w14:paraId="0577F062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dezarticulaţia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de   |                              |           |</w:t>
      </w:r>
    </w:p>
    <w:p w14:paraId="654D83A4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gleznă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         |                              |           |</w:t>
      </w:r>
    </w:p>
    <w:p w14:paraId="69C01294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|____|_____________________|______________________________|___________|</w:t>
      </w:r>
    </w:p>
    <w:p w14:paraId="0895961B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proofErr w:type="gramStart"/>
      <w:r w:rsidRPr="00D8580A">
        <w:rPr>
          <w:rFonts w:ascii="Courier New" w:hAnsi="Courier New" w:cs="Courier New"/>
          <w:color w:val="000000" w:themeColor="text1"/>
          <w:lang w:val="en-US"/>
        </w:rPr>
        <w:t>|  3</w:t>
      </w:r>
      <w:proofErr w:type="gram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.|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Proteză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de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gambă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| a)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convenţională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>, din        | 2 ani     |</w:t>
      </w:r>
    </w:p>
    <w:p w14:paraId="6DAC3138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    |                     | material plastic, cu contact |           |</w:t>
      </w:r>
    </w:p>
    <w:p w14:paraId="01E92004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    |                     | total                        |           |</w:t>
      </w:r>
    </w:p>
    <w:p w14:paraId="677DF7DE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    |                     |______________________________|___________|</w:t>
      </w:r>
    </w:p>
    <w:p w14:paraId="669AE540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                    | b)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geriatrică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           | 2 ani     |</w:t>
      </w:r>
    </w:p>
    <w:p w14:paraId="5F59C4C7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    |                     |______________________________|___________|</w:t>
      </w:r>
    </w:p>
    <w:p w14:paraId="11DF0227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                    | c)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modulară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             | 4 ani     |</w:t>
      </w:r>
    </w:p>
    <w:p w14:paraId="33624F50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    |                     |______________________________|___________|</w:t>
      </w:r>
    </w:p>
    <w:p w14:paraId="5D896BEE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                    | d)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modulară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cu manşon de     | 4 ani     |</w:t>
      </w:r>
    </w:p>
    <w:p w14:paraId="7BFE6851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    |                     | silicon                      |           |</w:t>
      </w:r>
    </w:p>
    <w:p w14:paraId="69F4E9FA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|____|_____________________|______________________________|___________|</w:t>
      </w:r>
    </w:p>
    <w:p w14:paraId="73C11414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proofErr w:type="gramStart"/>
      <w:r w:rsidRPr="00D8580A">
        <w:rPr>
          <w:rFonts w:ascii="Courier New" w:hAnsi="Courier New" w:cs="Courier New"/>
          <w:color w:val="000000" w:themeColor="text1"/>
          <w:lang w:val="en-US"/>
        </w:rPr>
        <w:t>|  4</w:t>
      </w:r>
      <w:proofErr w:type="gram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.|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Proteză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pentru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 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modulară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                | 4 ani     |</w:t>
      </w:r>
    </w:p>
    <w:p w14:paraId="512C318F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dezarticulaţia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de   |                              |           |</w:t>
      </w:r>
    </w:p>
    <w:p w14:paraId="2776232D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genunchi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       |                              |           |</w:t>
      </w:r>
    </w:p>
    <w:p w14:paraId="7A304239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|____|_____________________|______________________________|___________|</w:t>
      </w:r>
    </w:p>
    <w:p w14:paraId="28696C7C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proofErr w:type="gramStart"/>
      <w:r w:rsidRPr="00D8580A">
        <w:rPr>
          <w:rFonts w:ascii="Courier New" w:hAnsi="Courier New" w:cs="Courier New"/>
          <w:color w:val="000000" w:themeColor="text1"/>
          <w:lang w:val="en-US"/>
        </w:rPr>
        <w:lastRenderedPageBreak/>
        <w:t>|  5</w:t>
      </w:r>
      <w:proofErr w:type="gram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.|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Proteză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de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coapsă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| a)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combinată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            | 2 ani     |</w:t>
      </w:r>
    </w:p>
    <w:p w14:paraId="6F739A8D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    |                     |______________________________|___________|</w:t>
      </w:r>
    </w:p>
    <w:p w14:paraId="40FCF454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    |                     | b) din plastic               | 2 ani     |</w:t>
      </w:r>
    </w:p>
    <w:p w14:paraId="433623F1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    |                     |______________________________|___________|</w:t>
      </w:r>
    </w:p>
    <w:p w14:paraId="0F0D9DD5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    |                     | c) cu vacuum                 | 2 ani     |</w:t>
      </w:r>
    </w:p>
    <w:p w14:paraId="186CC095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    |                     |______________________________|___________|</w:t>
      </w:r>
    </w:p>
    <w:p w14:paraId="1F24E38E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                    | d)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geriatrică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           | 2 ani     |</w:t>
      </w:r>
    </w:p>
    <w:p w14:paraId="653A86BD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    |                     |______________________________|___________|</w:t>
      </w:r>
    </w:p>
    <w:p w14:paraId="114FFDCB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                    | e)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modulară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             | 4 ani     |</w:t>
      </w:r>
    </w:p>
    <w:p w14:paraId="44C81542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    |                     |______________________________|___________|</w:t>
      </w:r>
    </w:p>
    <w:p w14:paraId="4AE46DE0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                    | f)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modulară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cu vacuum        | 4 ani     |</w:t>
      </w:r>
    </w:p>
    <w:p w14:paraId="38580F9B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    |                     |______________________________|___________|</w:t>
      </w:r>
    </w:p>
    <w:p w14:paraId="255B6FFF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                    | g)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modulară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cu manşon de     | 4 ani     |</w:t>
      </w:r>
    </w:p>
    <w:p w14:paraId="3FE45670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    |                     | silicon                      |           |</w:t>
      </w:r>
    </w:p>
    <w:p w14:paraId="35D4E77F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|____|_____________________|______________________________|___________|</w:t>
      </w:r>
    </w:p>
    <w:p w14:paraId="43C1C0B0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proofErr w:type="gramStart"/>
      <w:r w:rsidRPr="00D8580A">
        <w:rPr>
          <w:rFonts w:ascii="Courier New" w:hAnsi="Courier New" w:cs="Courier New"/>
          <w:color w:val="000000" w:themeColor="text1"/>
          <w:lang w:val="en-US"/>
        </w:rPr>
        <w:t>|  6</w:t>
      </w:r>
      <w:proofErr w:type="gram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.|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Proteză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de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şold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| a)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convenţională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        | 2 ani     |</w:t>
      </w:r>
    </w:p>
    <w:p w14:paraId="7B09F9B3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    |                     |______________________________|___________|</w:t>
      </w:r>
    </w:p>
    <w:p w14:paraId="48BD3918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                    | b)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modulară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             | 4 ani     |</w:t>
      </w:r>
    </w:p>
    <w:p w14:paraId="1E442B4E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|____|_____________________|______________________________|___________|</w:t>
      </w:r>
    </w:p>
    <w:p w14:paraId="383E2428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proofErr w:type="gramStart"/>
      <w:r w:rsidRPr="00D8580A">
        <w:rPr>
          <w:rFonts w:ascii="Courier New" w:hAnsi="Courier New" w:cs="Courier New"/>
          <w:color w:val="000000" w:themeColor="text1"/>
          <w:lang w:val="en-US"/>
        </w:rPr>
        <w:t>|  7</w:t>
      </w:r>
      <w:proofErr w:type="gram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.|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Proteză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parţială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de | a)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convenţională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        | 2 ani     |</w:t>
      </w:r>
    </w:p>
    <w:p w14:paraId="42FDDDAF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bazin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          |______________________________|___________|</w:t>
      </w:r>
    </w:p>
    <w:p w14:paraId="202E6389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hemipelvectomie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| b)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modulară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             | 4 ani     |</w:t>
      </w:r>
    </w:p>
    <w:p w14:paraId="2EAD33E5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|____|_____________________|______________________________|___________|</w:t>
      </w:r>
    </w:p>
    <w:p w14:paraId="45ACA9B7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proofErr w:type="gramStart"/>
      <w:r w:rsidRPr="00D8580A">
        <w:rPr>
          <w:rFonts w:ascii="Courier New" w:hAnsi="Courier New" w:cs="Courier New"/>
          <w:color w:val="000000" w:themeColor="text1"/>
          <w:lang w:val="en-US"/>
        </w:rPr>
        <w:t>|  8</w:t>
      </w:r>
      <w:proofErr w:type="gram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.|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Manşon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de silicon   |                              | 2 ani     |</w:t>
      </w:r>
    </w:p>
    <w:p w14:paraId="0BF79CF0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pentru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proteza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de   |                              |           |</w:t>
      </w:r>
    </w:p>
    <w:p w14:paraId="354C534B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coapsă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modulară </w:t>
      </w:r>
      <w:proofErr w:type="gramStart"/>
      <w:r w:rsidRPr="00D8580A">
        <w:rPr>
          <w:rFonts w:ascii="Courier New" w:hAnsi="Courier New" w:cs="Courier New"/>
          <w:color w:val="000000" w:themeColor="text1"/>
          <w:lang w:val="en-US"/>
        </w:rPr>
        <w:t>cu  |</w:t>
      </w:r>
      <w:proofErr w:type="gram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                         |           |</w:t>
      </w:r>
    </w:p>
    <w:p w14:paraId="4C242F40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manşon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de silicon   |                              |           |</w:t>
      </w:r>
    </w:p>
    <w:p w14:paraId="23357D46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|____|_____________________|______________________________|___________|</w:t>
      </w:r>
    </w:p>
    <w:p w14:paraId="5613A3CC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proofErr w:type="gramStart"/>
      <w:r w:rsidRPr="00D8580A">
        <w:rPr>
          <w:rFonts w:ascii="Courier New" w:hAnsi="Courier New" w:cs="Courier New"/>
          <w:color w:val="000000" w:themeColor="text1"/>
          <w:lang w:val="en-US"/>
        </w:rPr>
        <w:t>|  9</w:t>
      </w:r>
      <w:proofErr w:type="gram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.|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Manşon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de silicon   |                              | 2 ani     |</w:t>
      </w:r>
    </w:p>
    <w:p w14:paraId="4A7F99E2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pentru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proteza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de   |                              |           |</w:t>
      </w:r>
    </w:p>
    <w:p w14:paraId="1C3F459A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gambă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modulară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cu   |                              |           |</w:t>
      </w:r>
    </w:p>
    <w:p w14:paraId="425DD7E6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manşon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de silicon   |                              |           |</w:t>
      </w:r>
    </w:p>
    <w:p w14:paraId="253059D0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|____|_____________________|______________________________|___________|</w:t>
      </w:r>
    </w:p>
    <w:p w14:paraId="4AF25070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4D04A44A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4.1.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Termenul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înlocuire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2,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respectiv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4 ani se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consideră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la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momentul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care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asiguratul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gram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proofErr w:type="gram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intrat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posesia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protezei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definitive,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dacă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acesta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beneficiat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proteză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provizorie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14:paraId="461F8F49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4.2.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copiii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vârstă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până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la 18 ani, se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poate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acorda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o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altă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proteză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înainte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termenul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înlocuire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prevăzut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col. C4, la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recomandarea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medicului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specialitate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ca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urmare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modificării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datelor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avute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vedere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la ultima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protezare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14:paraId="43C8CCA5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4.3.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un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asigurat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se pot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acorda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două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dispozitive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medicale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acelaşi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tip (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stânga-dreapta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);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termenul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înlocuire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fiecare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dispozitiv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din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cele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două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(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stânga-dreapta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)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este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cel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prevăzut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coloana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C4.</w:t>
      </w:r>
    </w:p>
    <w:p w14:paraId="095FA9B7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4.4.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Proteza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coapsă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modulară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cu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manşon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silicon,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proteza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gambă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modulară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cu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manşon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silicon,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manşonul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silicon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proteza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coapsă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modulară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cu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manşon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silicon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manşonul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silicon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proteza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gambă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modulară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cu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manşon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silicon se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acordă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amputaţie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urmare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complicaţiilor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diabetului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zaharat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urmare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afecţiunilor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neoplazice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la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nivelul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membrului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inferior, la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recomandarea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medicului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specialitate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ortopedie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traumatologie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ortopedie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pediatrică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chirurgie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generală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chirurgie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vasculară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chirurgie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pediatrică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diabet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zaharat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nutriţie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boli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metabolice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14:paraId="35FE87CE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00ACB7C4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lastRenderedPageBreak/>
        <w:t xml:space="preserve">    </w:t>
      </w:r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5. </w:t>
      </w:r>
      <w:proofErr w:type="spellStart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Proteze</w:t>
      </w:r>
      <w:proofErr w:type="spellEnd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membrul</w:t>
      </w:r>
      <w:proofErr w:type="spellEnd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superior</w:t>
      </w:r>
    </w:p>
    <w:p w14:paraId="7D128A14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 _____________________________________________________________________</w:t>
      </w:r>
    </w:p>
    <w:p w14:paraId="4B482417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|NR. |   DENUMIREA         |            TIPUL             | TERMEN DE |</w:t>
      </w:r>
    </w:p>
    <w:p w14:paraId="299D7148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</w:t>
      </w:r>
      <w:proofErr w:type="gramStart"/>
      <w:r w:rsidRPr="00D8580A">
        <w:rPr>
          <w:rFonts w:ascii="Courier New" w:hAnsi="Courier New" w:cs="Courier New"/>
          <w:color w:val="000000" w:themeColor="text1"/>
          <w:lang w:val="en-US"/>
        </w:rPr>
        <w:t>CRT.|</w:t>
      </w:r>
      <w:proofErr w:type="gram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DISPOZITIVULUI    |                              | ÎNLOCUIRE |</w:t>
      </w:r>
    </w:p>
    <w:p w14:paraId="180F925A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    |   MEDICAL           |                              |           |</w:t>
      </w:r>
    </w:p>
    <w:p w14:paraId="286E4D34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|____|_____________________|______________________________|___________|</w:t>
      </w:r>
    </w:p>
    <w:p w14:paraId="2A949ACF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 C1 |          C2         |              C3              |     C4    |</w:t>
      </w:r>
    </w:p>
    <w:p w14:paraId="2203C5A7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|____|_____________________|______________________________|___________|</w:t>
      </w:r>
    </w:p>
    <w:p w14:paraId="05C251F7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proofErr w:type="gramStart"/>
      <w:r w:rsidRPr="00D8580A">
        <w:rPr>
          <w:rFonts w:ascii="Courier New" w:hAnsi="Courier New" w:cs="Courier New"/>
          <w:color w:val="000000" w:themeColor="text1"/>
          <w:lang w:val="en-US"/>
        </w:rPr>
        <w:t>|  1</w:t>
      </w:r>
      <w:proofErr w:type="gram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.|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Proteză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parţială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de | a)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funcţională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simplă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   | 2 ani     |</w:t>
      </w:r>
    </w:p>
    <w:p w14:paraId="0ACF3059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mână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           |______________________________|___________|</w:t>
      </w:r>
    </w:p>
    <w:p w14:paraId="497E81FA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                    | b)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funcţională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          | 2 ani     |</w:t>
      </w:r>
    </w:p>
    <w:p w14:paraId="154D1DC7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    |                     |______________________________|___________|</w:t>
      </w:r>
    </w:p>
    <w:p w14:paraId="4A7C197C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                    | c) de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deget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funcţională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 | 2 ani     |</w:t>
      </w:r>
    </w:p>
    <w:p w14:paraId="15EA7ABF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                    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simplă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>*)                     |           |</w:t>
      </w:r>
    </w:p>
    <w:p w14:paraId="5F73BCEA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|____|_____________________|______________________________|___________|</w:t>
      </w:r>
    </w:p>
    <w:p w14:paraId="76233A71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proofErr w:type="gramStart"/>
      <w:r w:rsidRPr="00D8580A">
        <w:rPr>
          <w:rFonts w:ascii="Courier New" w:hAnsi="Courier New" w:cs="Courier New"/>
          <w:color w:val="000000" w:themeColor="text1"/>
          <w:lang w:val="en-US"/>
        </w:rPr>
        <w:t>|  2</w:t>
      </w:r>
      <w:proofErr w:type="gram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.|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Proteză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de          | a)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funcţională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simplă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   | 2 ani     |</w:t>
      </w:r>
    </w:p>
    <w:p w14:paraId="4085EE4C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dezarticulaţie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de   |______________________________|___________|</w:t>
      </w:r>
    </w:p>
    <w:p w14:paraId="6D13AD27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încheietură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a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mâinii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b)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funcţională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acţionată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| 2 ani     |</w:t>
      </w:r>
    </w:p>
    <w:p w14:paraId="26E69F50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                    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pasiv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                   |           |</w:t>
      </w:r>
    </w:p>
    <w:p w14:paraId="787A9A7F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    |                     |______________________________|___________|</w:t>
      </w:r>
    </w:p>
    <w:p w14:paraId="1286038F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                    | c)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funcţională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acţionată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prin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>| 2 ani     |</w:t>
      </w:r>
    </w:p>
    <w:p w14:paraId="3A433D85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                    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cablu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                   |           |</w:t>
      </w:r>
    </w:p>
    <w:p w14:paraId="409BF67A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    |                     |______________________________|___________|</w:t>
      </w:r>
    </w:p>
    <w:p w14:paraId="3A4B7406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                    | d)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funcţională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acţionată     | 8 ani     |</w:t>
      </w:r>
    </w:p>
    <w:p w14:paraId="7BAECB84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                    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mioelectric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             |           |</w:t>
      </w:r>
    </w:p>
    <w:p w14:paraId="7BC26FC6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|____|_____________________|______________________________|___________|</w:t>
      </w:r>
    </w:p>
    <w:p w14:paraId="6D4703A0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proofErr w:type="gramStart"/>
      <w:r w:rsidRPr="00D8580A">
        <w:rPr>
          <w:rFonts w:ascii="Courier New" w:hAnsi="Courier New" w:cs="Courier New"/>
          <w:color w:val="000000" w:themeColor="text1"/>
          <w:lang w:val="en-US"/>
        </w:rPr>
        <w:t>|  3</w:t>
      </w:r>
      <w:proofErr w:type="gram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.|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Proteză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de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antebraţ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| a)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funcţională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simplă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   | 2 ani     |</w:t>
      </w:r>
    </w:p>
    <w:p w14:paraId="58630556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    |                     |______________________________|___________|</w:t>
      </w:r>
    </w:p>
    <w:p w14:paraId="69D0A9F4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                    | b)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funcţională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acţionată     | 2 ani     |</w:t>
      </w:r>
    </w:p>
    <w:p w14:paraId="0514DD32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                    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pasiv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                   |           |</w:t>
      </w:r>
    </w:p>
    <w:p w14:paraId="0C767BB1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    |                     |______________________________|___________|</w:t>
      </w:r>
    </w:p>
    <w:p w14:paraId="3873F571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                    | c)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funcţională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acţionată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prin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>| 2 ani     |</w:t>
      </w:r>
    </w:p>
    <w:p w14:paraId="539BB61C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                    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cablu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                   |           |</w:t>
      </w:r>
    </w:p>
    <w:p w14:paraId="17A623A5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    |                     |______________________________|___________|</w:t>
      </w:r>
    </w:p>
    <w:p w14:paraId="5BB231C1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                    | d)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funcţională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acţionată     | 8 ani     |</w:t>
      </w:r>
    </w:p>
    <w:p w14:paraId="5E2B9785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                    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mioelectric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cu pro-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supinaţie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|           |</w:t>
      </w:r>
    </w:p>
    <w:p w14:paraId="4960C46C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                    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pasivă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                  |           |</w:t>
      </w:r>
    </w:p>
    <w:p w14:paraId="205C4DC9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    |                     |______________________________|___________|</w:t>
      </w:r>
    </w:p>
    <w:p w14:paraId="1020D6BD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                    | d)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funcţională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acţionată     | 8 ani     |</w:t>
      </w:r>
    </w:p>
    <w:p w14:paraId="56DAC569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                    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mioelectric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cu pro-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supinaţie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|           |</w:t>
      </w:r>
    </w:p>
    <w:p w14:paraId="21D42231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                    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activă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                  |           |</w:t>
      </w:r>
    </w:p>
    <w:p w14:paraId="62306B7E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|____|_____________________|______________________________|___________|</w:t>
      </w:r>
    </w:p>
    <w:p w14:paraId="7698BBBA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proofErr w:type="gramStart"/>
      <w:r w:rsidRPr="00D8580A">
        <w:rPr>
          <w:rFonts w:ascii="Courier New" w:hAnsi="Courier New" w:cs="Courier New"/>
          <w:color w:val="000000" w:themeColor="text1"/>
          <w:lang w:val="en-US"/>
        </w:rPr>
        <w:t>|  4</w:t>
      </w:r>
      <w:proofErr w:type="gram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.|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Proteză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de          | a)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funcţională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simplă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   | 2 ani     |</w:t>
      </w:r>
    </w:p>
    <w:p w14:paraId="5C66D18B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dezarticulaţie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de   |______________________________|___________|</w:t>
      </w:r>
    </w:p>
    <w:p w14:paraId="6F81AED0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cot                 | b)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funcţională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acţionată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| 2 ani     |</w:t>
      </w:r>
    </w:p>
    <w:p w14:paraId="5D1C624A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                    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pasiv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                   |           |</w:t>
      </w:r>
    </w:p>
    <w:p w14:paraId="24F38D1F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    |                     |______________________________|___________|</w:t>
      </w:r>
    </w:p>
    <w:p w14:paraId="2E79A8BE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                    | c)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funcţională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acţionată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prin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>| 2 ani     |</w:t>
      </w:r>
    </w:p>
    <w:p w14:paraId="0C4B49A2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                    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cablu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                   |           |</w:t>
      </w:r>
    </w:p>
    <w:p w14:paraId="3F547FB4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    |                     |______________________________|___________|</w:t>
      </w:r>
    </w:p>
    <w:p w14:paraId="27B3EA8B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                    | d)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funcţională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atipic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   | 8 ani     |</w:t>
      </w:r>
    </w:p>
    <w:p w14:paraId="3C399B48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    |                     | electric                     |           |</w:t>
      </w:r>
    </w:p>
    <w:p w14:paraId="0906E942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    |                     |______________________________|___________|</w:t>
      </w:r>
    </w:p>
    <w:p w14:paraId="692F431E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                    | e)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funcţională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proofErr w:type="gramStart"/>
      <w:r w:rsidRPr="00D8580A">
        <w:rPr>
          <w:rFonts w:ascii="Courier New" w:hAnsi="Courier New" w:cs="Courier New"/>
          <w:color w:val="000000" w:themeColor="text1"/>
          <w:lang w:val="en-US"/>
        </w:rPr>
        <w:t>mioelectrică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|</w:t>
      </w:r>
      <w:proofErr w:type="gram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8 ani     |</w:t>
      </w:r>
    </w:p>
    <w:p w14:paraId="552ED44D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|____|_____________________|______________________________|___________|</w:t>
      </w:r>
    </w:p>
    <w:p w14:paraId="0093783A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proofErr w:type="gramStart"/>
      <w:r w:rsidRPr="00D8580A">
        <w:rPr>
          <w:rFonts w:ascii="Courier New" w:hAnsi="Courier New" w:cs="Courier New"/>
          <w:color w:val="000000" w:themeColor="text1"/>
          <w:lang w:val="en-US"/>
        </w:rPr>
        <w:t>|  5</w:t>
      </w:r>
      <w:proofErr w:type="gram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.|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Proteză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de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braţ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| a)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funcţională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simplă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   | 2 ani     |</w:t>
      </w:r>
    </w:p>
    <w:p w14:paraId="3477EBEA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lastRenderedPageBreak/>
        <w:t>|    |                     |______________________________|___________|</w:t>
      </w:r>
    </w:p>
    <w:p w14:paraId="77A2353D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                    | b)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funcţională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acţionată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| 2 ani     |</w:t>
      </w:r>
    </w:p>
    <w:p w14:paraId="24E16A92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                    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pasiv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                   |           |</w:t>
      </w:r>
    </w:p>
    <w:p w14:paraId="76C23994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    |                     |______________________________|___________|</w:t>
      </w:r>
    </w:p>
    <w:p w14:paraId="1427DB1A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                    | c)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funcţională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acţionată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prin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>| 2 ani     |</w:t>
      </w:r>
    </w:p>
    <w:p w14:paraId="580D437E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                    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cablu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                   |           |</w:t>
      </w:r>
    </w:p>
    <w:p w14:paraId="0FE32AD1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    |                     |______________________________|___________|</w:t>
      </w:r>
    </w:p>
    <w:p w14:paraId="18EE58F0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                    | d)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funcţională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atipic        | 8 ani     |</w:t>
      </w:r>
    </w:p>
    <w:p w14:paraId="0AD6ADD5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    |                     | electric                     |           |</w:t>
      </w:r>
    </w:p>
    <w:p w14:paraId="68D77228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    |                     |______________________________|___________|</w:t>
      </w:r>
    </w:p>
    <w:p w14:paraId="2C436810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                    | e)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funcţională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proofErr w:type="gramStart"/>
      <w:r w:rsidRPr="00D8580A">
        <w:rPr>
          <w:rFonts w:ascii="Courier New" w:hAnsi="Courier New" w:cs="Courier New"/>
          <w:color w:val="000000" w:themeColor="text1"/>
          <w:lang w:val="en-US"/>
        </w:rPr>
        <w:t>mioelectrică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|</w:t>
      </w:r>
      <w:proofErr w:type="gram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8 ani     |</w:t>
      </w:r>
    </w:p>
    <w:p w14:paraId="30FBE722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|____|_____________________|______________________________|___________|</w:t>
      </w:r>
    </w:p>
    <w:p w14:paraId="4ADEDB78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proofErr w:type="gramStart"/>
      <w:r w:rsidRPr="00D8580A">
        <w:rPr>
          <w:rFonts w:ascii="Courier New" w:hAnsi="Courier New" w:cs="Courier New"/>
          <w:color w:val="000000" w:themeColor="text1"/>
          <w:lang w:val="en-US"/>
        </w:rPr>
        <w:t>|  6</w:t>
      </w:r>
      <w:proofErr w:type="gram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.|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Proteză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de          | a)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funcţională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simplă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   | 2 ani     |</w:t>
      </w:r>
    </w:p>
    <w:p w14:paraId="62965572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dezarticulaţie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de   |______________________________|___________|</w:t>
      </w:r>
    </w:p>
    <w:p w14:paraId="3C58E1DD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umăr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           | b)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funcţională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acţionată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| 2 ani     |</w:t>
      </w:r>
    </w:p>
    <w:p w14:paraId="38DDA0E5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                    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pasiv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                   |           |</w:t>
      </w:r>
    </w:p>
    <w:p w14:paraId="29724137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    |                     |______________________________|___________|</w:t>
      </w:r>
    </w:p>
    <w:p w14:paraId="1F3CB486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                    | c)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funcţională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acţionată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prin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>| 2 ani     |</w:t>
      </w:r>
    </w:p>
    <w:p w14:paraId="76E62E7A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                    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cablu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                   |           |</w:t>
      </w:r>
    </w:p>
    <w:p w14:paraId="7791E831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    |                     |______________________________|___________|</w:t>
      </w:r>
    </w:p>
    <w:p w14:paraId="338592F7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                    | d)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funcţională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atipic        | 8 ani     |</w:t>
      </w:r>
    </w:p>
    <w:p w14:paraId="2663EE9D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    |                     | electric                     |           |</w:t>
      </w:r>
    </w:p>
    <w:p w14:paraId="62C5D18D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    |                     |______________________________|___________|</w:t>
      </w:r>
    </w:p>
    <w:p w14:paraId="5A050A3A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                    | e)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funcţională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proofErr w:type="gramStart"/>
      <w:r w:rsidRPr="00D8580A">
        <w:rPr>
          <w:rFonts w:ascii="Courier New" w:hAnsi="Courier New" w:cs="Courier New"/>
          <w:color w:val="000000" w:themeColor="text1"/>
          <w:lang w:val="en-US"/>
        </w:rPr>
        <w:t>mioelectrică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|</w:t>
      </w:r>
      <w:proofErr w:type="gram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8 ani     |</w:t>
      </w:r>
    </w:p>
    <w:p w14:paraId="0E664484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|____|_____________________|______________________________|___________|</w:t>
      </w:r>
    </w:p>
    <w:p w14:paraId="045F2F95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proofErr w:type="gramStart"/>
      <w:r w:rsidRPr="00D8580A">
        <w:rPr>
          <w:rFonts w:ascii="Courier New" w:hAnsi="Courier New" w:cs="Courier New"/>
          <w:color w:val="000000" w:themeColor="text1"/>
          <w:lang w:val="en-US"/>
        </w:rPr>
        <w:t>|  7</w:t>
      </w:r>
      <w:proofErr w:type="gram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.|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Proteză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pentru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 | a)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funcţională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simplă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   | 2 ani     |</w:t>
      </w:r>
    </w:p>
    <w:p w14:paraId="52B12060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amputaţie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inter-    |______________________________|___________|</w:t>
      </w:r>
    </w:p>
    <w:p w14:paraId="7033D405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scapulo-toracică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| b)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funcţională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acţionată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| 2 ani     |</w:t>
      </w:r>
    </w:p>
    <w:p w14:paraId="0F59B928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                    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pasiv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                   |           |</w:t>
      </w:r>
    </w:p>
    <w:p w14:paraId="0020F865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    |                     |______________________________|___________|</w:t>
      </w:r>
    </w:p>
    <w:p w14:paraId="0BE5EB66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                    | c)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funcţională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acţionată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prin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>| 2 ani     |</w:t>
      </w:r>
    </w:p>
    <w:p w14:paraId="0E845E15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                    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cablu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                   |           |</w:t>
      </w:r>
    </w:p>
    <w:p w14:paraId="071A0C10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    |                     |______________________________|___________|</w:t>
      </w:r>
    </w:p>
    <w:p w14:paraId="0D4D6E23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                    | d)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funcţională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atipic        | 8 ani     |</w:t>
      </w:r>
    </w:p>
    <w:p w14:paraId="6E86E5E7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    |                     | electric                     |           |</w:t>
      </w:r>
    </w:p>
    <w:p w14:paraId="482EC56B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|____|_____________________|______________________________|___________|</w:t>
      </w:r>
    </w:p>
    <w:p w14:paraId="45586AB8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*) se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acordă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copii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cu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vârsta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cuprinsă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între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3 - 18 ani cu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malformaţii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congenitale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14:paraId="6C02EE4E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477D21E4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5.1.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copiii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vârstă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până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la 18 ani, se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poate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acorda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o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altă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proteză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înainte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termenul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înlocuire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prevăzut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col. C4, la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recomandarea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medicului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specialitate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ca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urmare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modificării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datelor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avute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vedere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la ultima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protezare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14:paraId="268A15E6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5.2.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un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asigurat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se pot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acorda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două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dispozitive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medicale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acelaşi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tip (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stânga-dreapta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);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termenul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înlocuire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fiecare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dispozitiv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din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cele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două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(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stânga-dreapta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)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este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cel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prevăzut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coloana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C4.</w:t>
      </w:r>
    </w:p>
    <w:p w14:paraId="1A76EBE1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5F43C99D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</w:t>
      </w:r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6. </w:t>
      </w:r>
      <w:proofErr w:type="spellStart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Orteze</w:t>
      </w:r>
      <w:proofErr w:type="spellEnd"/>
    </w:p>
    <w:p w14:paraId="469A72B0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</w:p>
    <w:p w14:paraId="2E2E9DEF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   6.1. </w:t>
      </w:r>
      <w:proofErr w:type="spellStart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coloana</w:t>
      </w:r>
      <w:proofErr w:type="spellEnd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vertebrală</w:t>
      </w:r>
      <w:proofErr w:type="spellEnd"/>
    </w:p>
    <w:p w14:paraId="4D6DA50D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 _____________________________________________________________________</w:t>
      </w:r>
    </w:p>
    <w:p w14:paraId="0261CBA7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|NR. |   DENUMIREA         |            TIPUL             | TERMEN DE |</w:t>
      </w:r>
    </w:p>
    <w:p w14:paraId="7CCE76AB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</w:t>
      </w:r>
      <w:proofErr w:type="gramStart"/>
      <w:r w:rsidRPr="00D8580A">
        <w:rPr>
          <w:rFonts w:ascii="Courier New" w:hAnsi="Courier New" w:cs="Courier New"/>
          <w:color w:val="000000" w:themeColor="text1"/>
          <w:lang w:val="en-US"/>
        </w:rPr>
        <w:t>CRT.|</w:t>
      </w:r>
      <w:proofErr w:type="gram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DISPOZITIVULUI    |                              | ÎNLOCUIRE |</w:t>
      </w:r>
    </w:p>
    <w:p w14:paraId="17AB7663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    |   MEDICAL           |                              |           |</w:t>
      </w:r>
    </w:p>
    <w:p w14:paraId="27E96C8A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|____|_____________________|______________________________|___________|</w:t>
      </w:r>
    </w:p>
    <w:p w14:paraId="40F5A2EE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lastRenderedPageBreak/>
        <w:t>| C1 |          C2         |              C3              |     C4    |</w:t>
      </w:r>
    </w:p>
    <w:p w14:paraId="2A78522A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|____|_____________________|______________________________|___________|</w:t>
      </w:r>
    </w:p>
    <w:p w14:paraId="64F4D698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proofErr w:type="gramStart"/>
      <w:r w:rsidRPr="00D8580A">
        <w:rPr>
          <w:rFonts w:ascii="Courier New" w:hAnsi="Courier New" w:cs="Courier New"/>
          <w:color w:val="000000" w:themeColor="text1"/>
          <w:lang w:val="en-US"/>
        </w:rPr>
        <w:t>|  1</w:t>
      </w:r>
      <w:proofErr w:type="gram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.|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Orteze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cervicale    | a)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colar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                | 12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luni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|</w:t>
      </w:r>
    </w:p>
    <w:p w14:paraId="1FD96E0C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    |                     |______________________________|___________|</w:t>
      </w:r>
    </w:p>
    <w:p w14:paraId="735F7A41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                    | b) Philadelphia/Minerva      | 12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luni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|</w:t>
      </w:r>
    </w:p>
    <w:p w14:paraId="30E1FCC9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    |                     |______________________________|___________|</w:t>
      </w:r>
    </w:p>
    <w:p w14:paraId="68AB7785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                    | c)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Schanz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               | 12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luni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|</w:t>
      </w:r>
    </w:p>
    <w:p w14:paraId="1515149E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|____|_____________________|______________________________|___________|</w:t>
      </w:r>
    </w:p>
    <w:p w14:paraId="64C4A911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proofErr w:type="gramStart"/>
      <w:r w:rsidRPr="00D8580A">
        <w:rPr>
          <w:rFonts w:ascii="Courier New" w:hAnsi="Courier New" w:cs="Courier New"/>
          <w:color w:val="000000" w:themeColor="text1"/>
          <w:lang w:val="en-US"/>
        </w:rPr>
        <w:t>|  2</w:t>
      </w:r>
      <w:proofErr w:type="gram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.|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Orteze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         |                              | 12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luni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|</w:t>
      </w:r>
    </w:p>
    <w:p w14:paraId="6796EFCD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cervicotoracice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|                              |           |</w:t>
      </w:r>
    </w:p>
    <w:p w14:paraId="247A8AA1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|____|_____________________|______________________________|___________|</w:t>
      </w:r>
    </w:p>
    <w:p w14:paraId="0C24FF55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proofErr w:type="gramStart"/>
      <w:r w:rsidRPr="00D8580A">
        <w:rPr>
          <w:rFonts w:ascii="Courier New" w:hAnsi="Courier New" w:cs="Courier New"/>
          <w:color w:val="000000" w:themeColor="text1"/>
          <w:lang w:val="en-US"/>
        </w:rPr>
        <w:t>|  3</w:t>
      </w:r>
      <w:proofErr w:type="gram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.|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Orteze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toracice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|                              | 12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luni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|</w:t>
      </w:r>
    </w:p>
    <w:p w14:paraId="0264263E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|____|_____________________|______________________________|___________|</w:t>
      </w:r>
    </w:p>
    <w:p w14:paraId="571BBB24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proofErr w:type="gramStart"/>
      <w:r w:rsidRPr="00D8580A">
        <w:rPr>
          <w:rFonts w:ascii="Courier New" w:hAnsi="Courier New" w:cs="Courier New"/>
          <w:color w:val="000000" w:themeColor="text1"/>
          <w:lang w:val="en-US"/>
        </w:rPr>
        <w:t>|  4</w:t>
      </w:r>
      <w:proofErr w:type="gram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.|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Orteze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         | a)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orteză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toracolombosacrală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| 12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luni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|</w:t>
      </w:r>
    </w:p>
    <w:p w14:paraId="5DE72AC5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</w:t>
      </w:r>
      <w:proofErr w:type="spellStart"/>
      <w:proofErr w:type="gramStart"/>
      <w:r w:rsidRPr="00D8580A">
        <w:rPr>
          <w:rFonts w:ascii="Courier New" w:hAnsi="Courier New" w:cs="Courier New"/>
          <w:color w:val="000000" w:themeColor="text1"/>
          <w:lang w:val="en-US"/>
        </w:rPr>
        <w:t>toracolombosacrale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|</w:t>
      </w:r>
      <w:proofErr w:type="gramEnd"/>
      <w:r w:rsidRPr="00D8580A">
        <w:rPr>
          <w:rFonts w:ascii="Courier New" w:hAnsi="Courier New" w:cs="Courier New"/>
          <w:color w:val="000000" w:themeColor="text1"/>
          <w:lang w:val="en-US"/>
        </w:rPr>
        <w:t>______________________________|___________|</w:t>
      </w:r>
    </w:p>
    <w:p w14:paraId="0860BE7B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                    | b) corset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Cheneau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       | 12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luni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|</w:t>
      </w:r>
    </w:p>
    <w:p w14:paraId="02783247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    |                     |______________________________|___________|</w:t>
      </w:r>
    </w:p>
    <w:p w14:paraId="582D8D1B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                    | c) corset Boston             | 12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luni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|</w:t>
      </w:r>
    </w:p>
    <w:p w14:paraId="668B314E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    |                     |______________________________|___________|</w:t>
      </w:r>
    </w:p>
    <w:p w14:paraId="04EF6EC8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                    | d) corset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Euroboston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    | 12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luni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|</w:t>
      </w:r>
    </w:p>
    <w:p w14:paraId="7079A247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    |                     |______________________________|___________|</w:t>
      </w:r>
    </w:p>
    <w:p w14:paraId="055383C5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                    | e) corset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Hessing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       | 12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luni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|</w:t>
      </w:r>
    </w:p>
    <w:p w14:paraId="6FF2C759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    |                     |______________________________|___________|</w:t>
      </w:r>
    </w:p>
    <w:p w14:paraId="4FD696AB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                    | f) corset de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hiperextensie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| 12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luni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|</w:t>
      </w:r>
    </w:p>
    <w:p w14:paraId="765F0957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    |                     |______________________________|___________|</w:t>
      </w:r>
    </w:p>
    <w:p w14:paraId="36F64C09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                    | g) corset Lyonnais           | 12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luni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|</w:t>
      </w:r>
    </w:p>
    <w:p w14:paraId="21CFD1CF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    |                     |______________________________|___________|</w:t>
      </w:r>
    </w:p>
    <w:p w14:paraId="3CB0B230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                    | h) corset de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hiperextensie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în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12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luni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|</w:t>
      </w:r>
    </w:p>
    <w:p w14:paraId="61B0B9EC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                    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trei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puncte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pentru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proofErr w:type="gramStart"/>
      <w:r w:rsidRPr="00D8580A">
        <w:rPr>
          <w:rFonts w:ascii="Courier New" w:hAnsi="Courier New" w:cs="Courier New"/>
          <w:color w:val="000000" w:themeColor="text1"/>
          <w:lang w:val="en-US"/>
        </w:rPr>
        <w:t>scolioză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|</w:t>
      </w:r>
      <w:proofErr w:type="gram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      |</w:t>
      </w:r>
    </w:p>
    <w:p w14:paraId="53D96E72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|____|_____________________|______________________________|___________|</w:t>
      </w:r>
    </w:p>
    <w:p w14:paraId="576EF1D7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proofErr w:type="gramStart"/>
      <w:r w:rsidRPr="00D8580A">
        <w:rPr>
          <w:rFonts w:ascii="Courier New" w:hAnsi="Courier New" w:cs="Courier New"/>
          <w:color w:val="000000" w:themeColor="text1"/>
          <w:lang w:val="en-US"/>
        </w:rPr>
        <w:t>|  5</w:t>
      </w:r>
      <w:proofErr w:type="gram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.|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Orteze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lombosacrale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| a)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orteză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lombosacrală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  | 12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luni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|</w:t>
      </w:r>
    </w:p>
    <w:p w14:paraId="5640AA8F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    |                     |______________________________|___________|</w:t>
      </w:r>
    </w:p>
    <w:p w14:paraId="09DC078B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                    | b)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lombostat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            | 12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luni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|</w:t>
      </w:r>
    </w:p>
    <w:p w14:paraId="591A1FEF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|____|_____________________|______________________________|___________|</w:t>
      </w:r>
    </w:p>
    <w:p w14:paraId="5A47F5C1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proofErr w:type="gramStart"/>
      <w:r w:rsidRPr="00D8580A">
        <w:rPr>
          <w:rFonts w:ascii="Courier New" w:hAnsi="Courier New" w:cs="Courier New"/>
          <w:color w:val="000000" w:themeColor="text1"/>
          <w:lang w:val="en-US"/>
        </w:rPr>
        <w:t>|  6</w:t>
      </w:r>
      <w:proofErr w:type="gram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.|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Orteze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sacro-iliace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|                              | 12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luni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|</w:t>
      </w:r>
    </w:p>
    <w:p w14:paraId="15ABD677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|____|_____________________|______________________________|___________|</w:t>
      </w:r>
    </w:p>
    <w:p w14:paraId="7C4F558A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proofErr w:type="gramStart"/>
      <w:r w:rsidRPr="00D8580A">
        <w:rPr>
          <w:rFonts w:ascii="Courier New" w:hAnsi="Courier New" w:cs="Courier New"/>
          <w:color w:val="000000" w:themeColor="text1"/>
          <w:lang w:val="en-US"/>
        </w:rPr>
        <w:t>|  7</w:t>
      </w:r>
      <w:proofErr w:type="gram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.|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Orteze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         | a) corset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Stagnara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      | 2 ani     |</w:t>
      </w:r>
    </w:p>
    <w:p w14:paraId="0A9185D3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cervicotoraco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>-      |______________________________|___________|</w:t>
      </w:r>
    </w:p>
    <w:p w14:paraId="0BC79858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lombosacrale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   | b) corset Milwaukee          | 12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luni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|</w:t>
      </w:r>
    </w:p>
    <w:p w14:paraId="032C0D49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|____|_____________________|______________________________|___________|</w:t>
      </w:r>
    </w:p>
    <w:p w14:paraId="4C066E87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2DCB160D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copiii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vârstă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până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la 18 ani, se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poate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acorda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o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altă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orteză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înainte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termenul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înlocuire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prevăzut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col. C4, la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recomandarea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medicului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specialitate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ca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urmare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modificării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datelor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avute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vedere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la ultima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ortezare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14:paraId="6319B581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6C550C53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</w:t>
      </w:r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6.2. </w:t>
      </w:r>
      <w:proofErr w:type="spellStart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membrul</w:t>
      </w:r>
      <w:proofErr w:type="spellEnd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superior</w:t>
      </w:r>
    </w:p>
    <w:p w14:paraId="15C6ACAA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 _____________________________________________________________________</w:t>
      </w:r>
    </w:p>
    <w:p w14:paraId="01DAA770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|NR. |   DENUMIREA         |            TIPUL             | TERMEN DE |</w:t>
      </w:r>
    </w:p>
    <w:p w14:paraId="3C563793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</w:t>
      </w:r>
      <w:proofErr w:type="gramStart"/>
      <w:r w:rsidRPr="00D8580A">
        <w:rPr>
          <w:rFonts w:ascii="Courier New" w:hAnsi="Courier New" w:cs="Courier New"/>
          <w:color w:val="000000" w:themeColor="text1"/>
          <w:lang w:val="en-US"/>
        </w:rPr>
        <w:t>CRT.|</w:t>
      </w:r>
      <w:proofErr w:type="gram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DISPOZITIVULUI    |                              | ÎNLOCUIRE |</w:t>
      </w:r>
    </w:p>
    <w:p w14:paraId="529ECB9C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    |   MEDICAL           |                              |           |</w:t>
      </w:r>
    </w:p>
    <w:p w14:paraId="30F5FBE9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|____|_____________________|______________________________|___________|</w:t>
      </w:r>
    </w:p>
    <w:p w14:paraId="67CDE41F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 C1 |          C2         |              C3              |     C4    |</w:t>
      </w:r>
    </w:p>
    <w:p w14:paraId="60B5683B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|____|_____________________|______________________________|___________|</w:t>
      </w:r>
    </w:p>
    <w:p w14:paraId="2A6C79A6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proofErr w:type="gramStart"/>
      <w:r w:rsidRPr="00D8580A">
        <w:rPr>
          <w:rFonts w:ascii="Courier New" w:hAnsi="Courier New" w:cs="Courier New"/>
          <w:color w:val="000000" w:themeColor="text1"/>
          <w:lang w:val="en-US"/>
        </w:rPr>
        <w:t>|  1</w:t>
      </w:r>
      <w:proofErr w:type="gram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.|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Orteze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de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deget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|                              | 12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luni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|</w:t>
      </w:r>
    </w:p>
    <w:p w14:paraId="1E83A375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lastRenderedPageBreak/>
        <w:t>|____|_____________________|______________________________|___________|</w:t>
      </w:r>
    </w:p>
    <w:p w14:paraId="3B22844A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proofErr w:type="gramStart"/>
      <w:r w:rsidRPr="00D8580A">
        <w:rPr>
          <w:rFonts w:ascii="Courier New" w:hAnsi="Courier New" w:cs="Courier New"/>
          <w:color w:val="000000" w:themeColor="text1"/>
          <w:lang w:val="en-US"/>
        </w:rPr>
        <w:t>|  2</w:t>
      </w:r>
      <w:proofErr w:type="gram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.|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Orteze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de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mână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 | a) cu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mobilitatea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>/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fixarea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| 12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luni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|</w:t>
      </w:r>
    </w:p>
    <w:p w14:paraId="3639DAFB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                    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degetului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mare               |           |</w:t>
      </w:r>
    </w:p>
    <w:p w14:paraId="6492AFB0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    |                     |______________________________|___________|</w:t>
      </w:r>
    </w:p>
    <w:p w14:paraId="6A6AF157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                    | b)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dinamică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             | 12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luni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|</w:t>
      </w:r>
    </w:p>
    <w:p w14:paraId="23B980DB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|____|_____________________|______________________________|___________|</w:t>
      </w:r>
    </w:p>
    <w:p w14:paraId="1E911AC4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proofErr w:type="gramStart"/>
      <w:r w:rsidRPr="00D8580A">
        <w:rPr>
          <w:rFonts w:ascii="Courier New" w:hAnsi="Courier New" w:cs="Courier New"/>
          <w:color w:val="000000" w:themeColor="text1"/>
          <w:lang w:val="en-US"/>
        </w:rPr>
        <w:t>|  3</w:t>
      </w:r>
      <w:proofErr w:type="gram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.|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Orteze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de           | a)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fixă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                 | 12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luni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|</w:t>
      </w:r>
    </w:p>
    <w:p w14:paraId="3FBC9670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încheietura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mâinii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-|______________________________|___________|</w:t>
      </w:r>
    </w:p>
    <w:p w14:paraId="40E41A3C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mână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           | b)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dinamică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             | 12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luni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|</w:t>
      </w:r>
    </w:p>
    <w:p w14:paraId="09CF3795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|____|_____________________|______________________________|___________|</w:t>
      </w:r>
    </w:p>
    <w:p w14:paraId="6D94030D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proofErr w:type="gramStart"/>
      <w:r w:rsidRPr="00D8580A">
        <w:rPr>
          <w:rFonts w:ascii="Courier New" w:hAnsi="Courier New" w:cs="Courier New"/>
          <w:color w:val="000000" w:themeColor="text1"/>
          <w:lang w:val="en-US"/>
        </w:rPr>
        <w:t>|  4</w:t>
      </w:r>
      <w:proofErr w:type="gram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.|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Orteze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de           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fixă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>/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mobilă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             | 12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luni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|</w:t>
      </w:r>
    </w:p>
    <w:p w14:paraId="62460534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încheietura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mâinii -|                              |           |</w:t>
      </w:r>
    </w:p>
    <w:p w14:paraId="334282EB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mână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-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deget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   |                              |           |</w:t>
      </w:r>
    </w:p>
    <w:p w14:paraId="19A541D9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|____|_____________________|______________________________|___________|</w:t>
      </w:r>
    </w:p>
    <w:p w14:paraId="73DBD874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proofErr w:type="gramStart"/>
      <w:r w:rsidRPr="00D8580A">
        <w:rPr>
          <w:rFonts w:ascii="Courier New" w:hAnsi="Courier New" w:cs="Courier New"/>
          <w:color w:val="000000" w:themeColor="text1"/>
          <w:lang w:val="en-US"/>
        </w:rPr>
        <w:t>|  5</w:t>
      </w:r>
      <w:proofErr w:type="gram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.|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Orteze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de cot       | cu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atelă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>/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fără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atelă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     | 12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luni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|</w:t>
      </w:r>
    </w:p>
    <w:p w14:paraId="540BC3F0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|____|_____________________|______________________________|___________|</w:t>
      </w:r>
    </w:p>
    <w:p w14:paraId="6268BA4F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proofErr w:type="gramStart"/>
      <w:r w:rsidRPr="00D8580A">
        <w:rPr>
          <w:rFonts w:ascii="Courier New" w:hAnsi="Courier New" w:cs="Courier New"/>
          <w:color w:val="000000" w:themeColor="text1"/>
          <w:lang w:val="en-US"/>
        </w:rPr>
        <w:t>|  6</w:t>
      </w:r>
      <w:proofErr w:type="gram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.|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Orteze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de cot -     |                              | 12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luni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|</w:t>
      </w:r>
    </w:p>
    <w:p w14:paraId="66C046A8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încheietura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mâinii -|                              |           |</w:t>
      </w:r>
    </w:p>
    <w:p w14:paraId="796392B0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mână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           |                              |           |</w:t>
      </w:r>
    </w:p>
    <w:p w14:paraId="7BFF6D35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|____|_____________________|______________________________|___________|</w:t>
      </w:r>
    </w:p>
    <w:p w14:paraId="110D9373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proofErr w:type="gramStart"/>
      <w:r w:rsidRPr="00D8580A">
        <w:rPr>
          <w:rFonts w:ascii="Courier New" w:hAnsi="Courier New" w:cs="Courier New"/>
          <w:color w:val="000000" w:themeColor="text1"/>
          <w:lang w:val="en-US"/>
        </w:rPr>
        <w:t>|  7</w:t>
      </w:r>
      <w:proofErr w:type="gram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.|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Orteze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de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umăr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 |                              | 12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luni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|</w:t>
      </w:r>
    </w:p>
    <w:p w14:paraId="50DE6CBB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|____|_____________________|______________________________|___________|</w:t>
      </w:r>
    </w:p>
    <w:p w14:paraId="7FFE267C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proofErr w:type="gramStart"/>
      <w:r w:rsidRPr="00D8580A">
        <w:rPr>
          <w:rFonts w:ascii="Courier New" w:hAnsi="Courier New" w:cs="Courier New"/>
          <w:color w:val="000000" w:themeColor="text1"/>
          <w:lang w:val="en-US"/>
        </w:rPr>
        <w:t>|  8</w:t>
      </w:r>
      <w:proofErr w:type="gram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.|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Orteze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de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umăr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- cot|                              | 12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luni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|</w:t>
      </w:r>
    </w:p>
    <w:p w14:paraId="54175A1B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|____|_____________________|______________________________|___________|</w:t>
      </w:r>
    </w:p>
    <w:p w14:paraId="1EE8AFC7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proofErr w:type="gramStart"/>
      <w:r w:rsidRPr="00D8580A">
        <w:rPr>
          <w:rFonts w:ascii="Courier New" w:hAnsi="Courier New" w:cs="Courier New"/>
          <w:color w:val="000000" w:themeColor="text1"/>
          <w:lang w:val="en-US"/>
        </w:rPr>
        <w:t>|  9</w:t>
      </w:r>
      <w:proofErr w:type="gram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.|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Orteze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de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umăr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- cot| a)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fixă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                 | 12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luni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|</w:t>
      </w:r>
    </w:p>
    <w:p w14:paraId="5FAC2355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-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încheietura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mâinii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>|______________________________|___________|</w:t>
      </w:r>
    </w:p>
    <w:p w14:paraId="69D45D00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-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mână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         | b)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dinamică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             | 12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luni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|</w:t>
      </w:r>
    </w:p>
    <w:p w14:paraId="1300C323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|____|_____________________|______________________________|___________|</w:t>
      </w:r>
    </w:p>
    <w:p w14:paraId="1F4ACC0A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13826990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6.2.1.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copiii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vârstă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până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la 18 ani, se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poate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acorda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o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altă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orteză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înainte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termenul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înlocuire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prevăzut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col. C4, la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recomandarea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medicului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specialitate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ca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urmare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modificării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datelor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avute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vedere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la ultima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ortezare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14:paraId="0D186932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6.2.2.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un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asigurat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se pot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acorda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două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dispozitive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medicale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acelaşi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tip (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stânga-dreapta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);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termenul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înlocuire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fiecare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dispozitiv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din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cele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două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(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stânga-dreapta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)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este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cel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prevăzut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col. C4.</w:t>
      </w:r>
    </w:p>
    <w:p w14:paraId="7C885942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15D53EBA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</w:t>
      </w:r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6.3. </w:t>
      </w:r>
      <w:proofErr w:type="spellStart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membrul</w:t>
      </w:r>
      <w:proofErr w:type="spellEnd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inferior</w:t>
      </w:r>
    </w:p>
    <w:p w14:paraId="30D421E4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 _____________________________________________________________________</w:t>
      </w:r>
    </w:p>
    <w:p w14:paraId="5524E3C5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|NR. |   DENUMIREA         |            TIPUL             | TERMEN DE |</w:t>
      </w:r>
    </w:p>
    <w:p w14:paraId="0342E266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</w:t>
      </w:r>
      <w:proofErr w:type="gramStart"/>
      <w:r w:rsidRPr="00D8580A">
        <w:rPr>
          <w:rFonts w:ascii="Courier New" w:hAnsi="Courier New" w:cs="Courier New"/>
          <w:color w:val="000000" w:themeColor="text1"/>
          <w:lang w:val="en-US"/>
        </w:rPr>
        <w:t>CRT.|</w:t>
      </w:r>
      <w:proofErr w:type="gram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DISPOZITIVULUI    |                              | ÎNLOCUIRE |</w:t>
      </w:r>
    </w:p>
    <w:p w14:paraId="37F410C3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    |   MEDICAL           |                              |           |</w:t>
      </w:r>
    </w:p>
    <w:p w14:paraId="2933DB0A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|____|_____________________|______________________________|___________|</w:t>
      </w:r>
    </w:p>
    <w:p w14:paraId="4566E314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 C1 |          C2         |              C3              |     C4    |</w:t>
      </w:r>
    </w:p>
    <w:p w14:paraId="172244F1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|____|_____________________|______________________________|___________|</w:t>
      </w:r>
    </w:p>
    <w:p w14:paraId="18BBA0C1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proofErr w:type="gramStart"/>
      <w:r w:rsidRPr="00D8580A">
        <w:rPr>
          <w:rFonts w:ascii="Courier New" w:hAnsi="Courier New" w:cs="Courier New"/>
          <w:color w:val="000000" w:themeColor="text1"/>
          <w:lang w:val="en-US"/>
        </w:rPr>
        <w:t>|  1</w:t>
      </w:r>
      <w:proofErr w:type="gram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.|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Orteze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de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picior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|                              | 12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luni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|</w:t>
      </w:r>
    </w:p>
    <w:p w14:paraId="7112BF5D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|____|_____________________|______________________________|___________|</w:t>
      </w:r>
    </w:p>
    <w:p w14:paraId="774435EA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proofErr w:type="gramStart"/>
      <w:r w:rsidRPr="00D8580A">
        <w:rPr>
          <w:rFonts w:ascii="Courier New" w:hAnsi="Courier New" w:cs="Courier New"/>
          <w:color w:val="000000" w:themeColor="text1"/>
          <w:lang w:val="en-US"/>
        </w:rPr>
        <w:t>|  2</w:t>
      </w:r>
      <w:proofErr w:type="gram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.|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Orteze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pentru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gleznă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fixă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>/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mobilă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             | 12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luni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|</w:t>
      </w:r>
    </w:p>
    <w:p w14:paraId="0ED537D7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-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picior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       |                              |           |</w:t>
      </w:r>
    </w:p>
    <w:p w14:paraId="24CBE0E3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|____|_____________________|______________________________|___________|</w:t>
      </w:r>
    </w:p>
    <w:p w14:paraId="3C7F3DA1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proofErr w:type="gramStart"/>
      <w:r w:rsidRPr="00D8580A">
        <w:rPr>
          <w:rFonts w:ascii="Courier New" w:hAnsi="Courier New" w:cs="Courier New"/>
          <w:color w:val="000000" w:themeColor="text1"/>
          <w:lang w:val="en-US"/>
        </w:rPr>
        <w:t>|  3</w:t>
      </w:r>
      <w:proofErr w:type="gram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.|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Orteze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de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genunchi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| a)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fixă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                 | 12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luni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|</w:t>
      </w:r>
    </w:p>
    <w:p w14:paraId="786C292B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    |                     |______________________________|___________|</w:t>
      </w:r>
    </w:p>
    <w:p w14:paraId="68745519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                    | b)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mobilă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               | 12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luni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|</w:t>
      </w:r>
    </w:p>
    <w:p w14:paraId="51F1914C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    |                     |______________________________|___________|</w:t>
      </w:r>
    </w:p>
    <w:p w14:paraId="3B5FFC0F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                    | c)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Balant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               | 2 ani     |</w:t>
      </w:r>
    </w:p>
    <w:p w14:paraId="6C55910E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lastRenderedPageBreak/>
        <w:t>|____|_____________________|______________________________|___________|</w:t>
      </w:r>
    </w:p>
    <w:p w14:paraId="29AABC79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proofErr w:type="gramStart"/>
      <w:r w:rsidRPr="00D8580A">
        <w:rPr>
          <w:rFonts w:ascii="Courier New" w:hAnsi="Courier New" w:cs="Courier New"/>
          <w:color w:val="000000" w:themeColor="text1"/>
          <w:lang w:val="en-US"/>
        </w:rPr>
        <w:t>|  4</w:t>
      </w:r>
      <w:proofErr w:type="gram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.|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Orteze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de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genunchi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| a)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orteză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de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genunchi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-      | 12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luni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|</w:t>
      </w:r>
    </w:p>
    <w:p w14:paraId="160D4780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gleznă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-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picior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gleznă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-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picior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         |           |</w:t>
      </w:r>
    </w:p>
    <w:p w14:paraId="167CAF4D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    |                     |______________________________|___________|</w:t>
      </w:r>
    </w:p>
    <w:p w14:paraId="485DE07C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                    | b)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pentru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scurtarea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membrului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>| 2 ani     |</w:t>
      </w:r>
    </w:p>
    <w:p w14:paraId="5479C1C6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                    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pelvin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                  |           |</w:t>
      </w:r>
    </w:p>
    <w:p w14:paraId="5E0BA2C4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|____|_____________________|______________________________|___________|</w:t>
      </w:r>
    </w:p>
    <w:p w14:paraId="7F70313C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proofErr w:type="gramStart"/>
      <w:r w:rsidRPr="00D8580A">
        <w:rPr>
          <w:rFonts w:ascii="Courier New" w:hAnsi="Courier New" w:cs="Courier New"/>
          <w:color w:val="000000" w:themeColor="text1"/>
          <w:lang w:val="en-US"/>
        </w:rPr>
        <w:t>|  5</w:t>
      </w:r>
      <w:proofErr w:type="gram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.|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Orteze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de şold      |                              | 12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luni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|</w:t>
      </w:r>
    </w:p>
    <w:p w14:paraId="0E1DCA8E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|____|_____________________|______________________________|___________|</w:t>
      </w:r>
    </w:p>
    <w:p w14:paraId="27F05186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proofErr w:type="gramStart"/>
      <w:r w:rsidRPr="00D8580A">
        <w:rPr>
          <w:rFonts w:ascii="Courier New" w:hAnsi="Courier New" w:cs="Courier New"/>
          <w:color w:val="000000" w:themeColor="text1"/>
          <w:lang w:val="en-US"/>
        </w:rPr>
        <w:t>|  6</w:t>
      </w:r>
      <w:proofErr w:type="gram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.|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Orteze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de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şold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-    |                              | 12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luni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|</w:t>
      </w:r>
    </w:p>
    <w:p w14:paraId="49745466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genunchi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       |                              |           |</w:t>
      </w:r>
    </w:p>
    <w:p w14:paraId="0ED6BB47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|____|_____________________|______________________________|___________|</w:t>
      </w:r>
    </w:p>
    <w:p w14:paraId="5EDB4DAF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proofErr w:type="gramStart"/>
      <w:r w:rsidRPr="00D8580A">
        <w:rPr>
          <w:rFonts w:ascii="Courier New" w:hAnsi="Courier New" w:cs="Courier New"/>
          <w:color w:val="000000" w:themeColor="text1"/>
          <w:lang w:val="en-US"/>
        </w:rPr>
        <w:t>|  7</w:t>
      </w:r>
      <w:proofErr w:type="gram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.|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Orteze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de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şold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-    | a)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orteză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de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şold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-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genunchi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| 12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luni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|</w:t>
      </w:r>
    </w:p>
    <w:p w14:paraId="1E4029F0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genunchi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-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gleznă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- | -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gleznă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-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picior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       |           |</w:t>
      </w:r>
    </w:p>
    <w:p w14:paraId="1E959D3A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picior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         |______________________________|___________|</w:t>
      </w:r>
    </w:p>
    <w:p w14:paraId="6CBD8705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                    | b)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coxalgieră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(</w:t>
      </w:r>
      <w:proofErr w:type="gramStart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aparat)   </w:t>
      </w:r>
      <w:proofErr w:type="gram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| 2 ani     |</w:t>
      </w:r>
    </w:p>
    <w:p w14:paraId="3DF1B990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    |                     |______________________________|___________|</w:t>
      </w:r>
    </w:p>
    <w:p w14:paraId="7D688EC5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                    | c)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Hessing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(</w:t>
      </w:r>
      <w:proofErr w:type="gramStart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aparat)   </w:t>
      </w:r>
      <w:proofErr w:type="gram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  | 2 ani     |</w:t>
      </w:r>
    </w:p>
    <w:p w14:paraId="2F3A0405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|____|_____________________|______________________________|___________|</w:t>
      </w:r>
    </w:p>
    <w:p w14:paraId="5FB8EF62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proofErr w:type="gramStart"/>
      <w:r w:rsidRPr="00D8580A">
        <w:rPr>
          <w:rFonts w:ascii="Courier New" w:hAnsi="Courier New" w:cs="Courier New"/>
          <w:color w:val="000000" w:themeColor="text1"/>
          <w:lang w:val="en-US"/>
        </w:rPr>
        <w:t>|  8</w:t>
      </w:r>
      <w:proofErr w:type="gram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.|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Orteze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pentru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  | a) ham Pavlik                | *         |</w:t>
      </w:r>
    </w:p>
    <w:p w14:paraId="54C46BF3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luxaţii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de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şold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|______________________________|___________|</w:t>
      </w:r>
    </w:p>
    <w:p w14:paraId="0E6E31F5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congenitale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la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copii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b) de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abducţie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          | *         |</w:t>
      </w:r>
    </w:p>
    <w:p w14:paraId="347F2DF7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    |                     |______________________________|___________|</w:t>
      </w:r>
    </w:p>
    <w:p w14:paraId="0E132BC8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                    | c) Dr.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Fettwies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         | *         |</w:t>
      </w:r>
    </w:p>
    <w:p w14:paraId="10836356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    |                     |______________________________|___________|</w:t>
      </w:r>
    </w:p>
    <w:p w14:paraId="1B869F41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    |                     | d) Dr. Behrens               | *         |</w:t>
      </w:r>
    </w:p>
    <w:p w14:paraId="16983F42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    |                     |______________________________|___________|</w:t>
      </w:r>
    </w:p>
    <w:p w14:paraId="69BF74C1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    |                     | e) Becker                    | *         |</w:t>
      </w:r>
    </w:p>
    <w:p w14:paraId="70EF0FA3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    |                     |______________________________|___________|</w:t>
      </w:r>
    </w:p>
    <w:p w14:paraId="1E37E644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                    | f) Dr.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Bernau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           | *         |</w:t>
      </w:r>
    </w:p>
    <w:p w14:paraId="61897087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|____|_____________________|______________________________|___________|</w:t>
      </w:r>
    </w:p>
    <w:p w14:paraId="70AEE33A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proofErr w:type="gramStart"/>
      <w:r w:rsidRPr="00D8580A">
        <w:rPr>
          <w:rFonts w:ascii="Courier New" w:hAnsi="Courier New" w:cs="Courier New"/>
          <w:color w:val="000000" w:themeColor="text1"/>
          <w:lang w:val="en-US"/>
        </w:rPr>
        <w:t>|  9</w:t>
      </w:r>
      <w:proofErr w:type="gram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.|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Orteze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corectoare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de| a)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susţinători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plantari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cu   | 6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luni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|</w:t>
      </w:r>
    </w:p>
    <w:p w14:paraId="00500F67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statică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a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piciorului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nr.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până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la 23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inclusiv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 |           |</w:t>
      </w:r>
    </w:p>
    <w:p w14:paraId="1A6B821E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    |                     |______________________________|___________|</w:t>
      </w:r>
    </w:p>
    <w:p w14:paraId="296B6602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                    | b)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susţinători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plantari cu   | 6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luni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|</w:t>
      </w:r>
    </w:p>
    <w:p w14:paraId="183529E9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                    | nr.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mai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mare de 23,5         |           |</w:t>
      </w:r>
    </w:p>
    <w:p w14:paraId="4A958AC3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    |                     |______________________________|___________|</w:t>
      </w:r>
    </w:p>
    <w:p w14:paraId="65F940BE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    |                     | c) Pes Var/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Valg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         | 6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luni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|</w:t>
      </w:r>
    </w:p>
    <w:p w14:paraId="26359410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|____|_____________________|______________________________|___________|</w:t>
      </w:r>
    </w:p>
    <w:p w14:paraId="707DF7E3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2B9BA3A5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6.3.1.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ortezele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corectoare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statică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piciorului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tipurile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a), b)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c) se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prescriu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numai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perechi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14:paraId="0CE1C53D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6.3.2.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copiii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vârstă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până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la 18 ani, se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poate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acorda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o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altă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orteză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înainte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termenul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înlocuire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prevăzut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col. C4, la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recomandarea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medicului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specialitate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ca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urmare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modificării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datelor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avute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vedere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la ultima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ortezare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14:paraId="4C5875E6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6.3.3.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Orteze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luxaţii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şold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congenitale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la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copii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(*) se pot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acorda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ori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câte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ori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este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nevoie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la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recomandarea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medicului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specialitate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ca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urmare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modificării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datelor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avute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vedere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la ultima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ortezare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14:paraId="78AFCFFE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6.3.4.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un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asigurat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se pot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acorda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două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dispozitive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medicale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acelaşi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tip (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stânga-dreapta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), cu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excepţia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celor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prevăzute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la pct. 6.3.1;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termenul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înlocuire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fiecare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dispozitiv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din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cele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două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(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stânga-dreapta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)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este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cel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prevăzut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col. C4.</w:t>
      </w:r>
    </w:p>
    <w:p w14:paraId="0BCB4281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0FC312D4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lastRenderedPageBreak/>
        <w:t xml:space="preserve">    </w:t>
      </w:r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7. </w:t>
      </w:r>
      <w:proofErr w:type="spellStart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Încălţăminte</w:t>
      </w:r>
      <w:proofErr w:type="spellEnd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ortopedică</w:t>
      </w:r>
      <w:proofErr w:type="spellEnd"/>
    </w:p>
    <w:p w14:paraId="49B5F8D3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 _____________________________________________________________________</w:t>
      </w:r>
    </w:p>
    <w:p w14:paraId="65179E20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|NR. |   DENUMIREA         |            TIPUL             | TERMEN DE |</w:t>
      </w:r>
    </w:p>
    <w:p w14:paraId="561A2BE8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</w:t>
      </w:r>
      <w:proofErr w:type="gramStart"/>
      <w:r w:rsidRPr="00D8580A">
        <w:rPr>
          <w:rFonts w:ascii="Courier New" w:hAnsi="Courier New" w:cs="Courier New"/>
          <w:color w:val="000000" w:themeColor="text1"/>
          <w:lang w:val="en-US"/>
        </w:rPr>
        <w:t>CRT.|</w:t>
      </w:r>
      <w:proofErr w:type="gram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DISPOZITIVULUI    |                              | ÎNLOCUIRE |</w:t>
      </w:r>
    </w:p>
    <w:p w14:paraId="45134DE7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    |   MEDICAL           |                              |           |</w:t>
      </w:r>
    </w:p>
    <w:p w14:paraId="10A082F8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|____|_____________________|______________________________|___________|</w:t>
      </w:r>
    </w:p>
    <w:p w14:paraId="78CD14B8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 C1 |          C2         |              C3              |     C4    |</w:t>
      </w:r>
    </w:p>
    <w:p w14:paraId="6EA0D29F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|____|_____________________|______________________________|___________|</w:t>
      </w:r>
    </w:p>
    <w:p w14:paraId="2ABD20AA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proofErr w:type="gramStart"/>
      <w:r w:rsidRPr="00D8580A">
        <w:rPr>
          <w:rFonts w:ascii="Courier New" w:hAnsi="Courier New" w:cs="Courier New"/>
          <w:color w:val="000000" w:themeColor="text1"/>
          <w:lang w:val="en-US"/>
        </w:rPr>
        <w:t>|  1</w:t>
      </w:r>
      <w:proofErr w:type="gram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.|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Ghete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          | a)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diformităţi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cu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numere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până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6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luni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|</w:t>
      </w:r>
    </w:p>
    <w:p w14:paraId="349AD9D3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                    | la 23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inclusiv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          |           |</w:t>
      </w:r>
    </w:p>
    <w:p w14:paraId="33A332BE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    |                     |______________________________|___________|</w:t>
      </w:r>
    </w:p>
    <w:p w14:paraId="16DE7A9E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                    | b)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diformităţi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cu numere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mai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| 6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luni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|</w:t>
      </w:r>
    </w:p>
    <w:p w14:paraId="7012BFD6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                    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mari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de 23,5                 |           |</w:t>
      </w:r>
    </w:p>
    <w:p w14:paraId="1A5656AD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    |                     |______________________________|___________|</w:t>
      </w:r>
    </w:p>
    <w:p w14:paraId="7D47EDE8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                    | c) cu arc cu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numere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până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gramStart"/>
      <w:r w:rsidRPr="00D8580A">
        <w:rPr>
          <w:rFonts w:ascii="Courier New" w:hAnsi="Courier New" w:cs="Courier New"/>
          <w:color w:val="000000" w:themeColor="text1"/>
          <w:lang w:val="en-US"/>
        </w:rPr>
        <w:t>la  |</w:t>
      </w:r>
      <w:proofErr w:type="gram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6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luni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|</w:t>
      </w:r>
    </w:p>
    <w:p w14:paraId="4B7ECCED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                    | 23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inclusiv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             |           |</w:t>
      </w:r>
    </w:p>
    <w:p w14:paraId="5A886C73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    |                     |______________________________|___________|</w:t>
      </w:r>
    </w:p>
    <w:p w14:paraId="3EB55523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                    | d) cu arc cu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numere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mai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mari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| 6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luni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|</w:t>
      </w:r>
    </w:p>
    <w:p w14:paraId="4D9005FE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    |                     | de 23,5                      |           |</w:t>
      </w:r>
    </w:p>
    <w:p w14:paraId="2942B8CB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    |                     |______________________________|___________|</w:t>
      </w:r>
    </w:p>
    <w:p w14:paraId="7FB7FD36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                    | e)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amputaţii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de metatars </w:t>
      </w:r>
      <w:proofErr w:type="spellStart"/>
      <w:proofErr w:type="gramStart"/>
      <w:r w:rsidRPr="00D8580A">
        <w:rPr>
          <w:rFonts w:ascii="Courier New" w:hAnsi="Courier New" w:cs="Courier New"/>
          <w:color w:val="000000" w:themeColor="text1"/>
          <w:lang w:val="en-US"/>
        </w:rPr>
        <w:t>şi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|</w:t>
      </w:r>
      <w:proofErr w:type="gram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6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luni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|</w:t>
      </w:r>
    </w:p>
    <w:p w14:paraId="507A0D08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                    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falange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cu numere până a </w:t>
      </w:r>
      <w:proofErr w:type="gramStart"/>
      <w:r w:rsidRPr="00D8580A">
        <w:rPr>
          <w:rFonts w:ascii="Courier New" w:hAnsi="Courier New" w:cs="Courier New"/>
          <w:color w:val="000000" w:themeColor="text1"/>
          <w:lang w:val="en-US"/>
        </w:rPr>
        <w:t>23  |</w:t>
      </w:r>
      <w:proofErr w:type="gram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      |</w:t>
      </w:r>
    </w:p>
    <w:p w14:paraId="7552D507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                    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inclusiv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                |           |</w:t>
      </w:r>
    </w:p>
    <w:p w14:paraId="05C367AE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    |                     |______________________________|___________|</w:t>
      </w:r>
    </w:p>
    <w:p w14:paraId="346D34AF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                    | f)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amputaţii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de metatars </w:t>
      </w:r>
      <w:proofErr w:type="spellStart"/>
      <w:proofErr w:type="gramStart"/>
      <w:r w:rsidRPr="00D8580A">
        <w:rPr>
          <w:rFonts w:ascii="Courier New" w:hAnsi="Courier New" w:cs="Courier New"/>
          <w:color w:val="000000" w:themeColor="text1"/>
          <w:lang w:val="en-US"/>
        </w:rPr>
        <w:t>şi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|</w:t>
      </w:r>
      <w:proofErr w:type="gram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6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luni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|</w:t>
      </w:r>
    </w:p>
    <w:p w14:paraId="5C8AF96F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                    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falange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cu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numere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mai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mari de|           |</w:t>
      </w:r>
    </w:p>
    <w:p w14:paraId="5A900BB0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    |                     | 23,5                         |           |</w:t>
      </w:r>
    </w:p>
    <w:p w14:paraId="631D3C25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    |                     |______________________________|___________|</w:t>
      </w:r>
    </w:p>
    <w:p w14:paraId="73995624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                    | g)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scurtări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până la 10 cm, cu| 6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luni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|</w:t>
      </w:r>
    </w:p>
    <w:p w14:paraId="5C8AA933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                    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numere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până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la 23 inclusiv   |           |</w:t>
      </w:r>
    </w:p>
    <w:p w14:paraId="4E89E8C3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    |                     |______________________________|___________|</w:t>
      </w:r>
    </w:p>
    <w:p w14:paraId="1BB35583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                    | h)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scurtări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până la 10 cm, cu| 6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luni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|</w:t>
      </w:r>
    </w:p>
    <w:p w14:paraId="49E43FCE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                    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numere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mai mari de 23,5      |           |</w:t>
      </w:r>
    </w:p>
    <w:p w14:paraId="5470AB09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    |                     |______________________________|___________|</w:t>
      </w:r>
    </w:p>
    <w:p w14:paraId="015E5303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                    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)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scurtări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peste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10 cm, </w:t>
      </w:r>
      <w:proofErr w:type="gramStart"/>
      <w:r w:rsidRPr="00D8580A">
        <w:rPr>
          <w:rFonts w:ascii="Courier New" w:hAnsi="Courier New" w:cs="Courier New"/>
          <w:color w:val="000000" w:themeColor="text1"/>
          <w:lang w:val="en-US"/>
        </w:rPr>
        <w:t>cu  |</w:t>
      </w:r>
      <w:proofErr w:type="gram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6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luni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|</w:t>
      </w:r>
    </w:p>
    <w:p w14:paraId="1AA34C4B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                    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numere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până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la 23 inclusiv   |           |</w:t>
      </w:r>
    </w:p>
    <w:p w14:paraId="05B2A78D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    |                     |______________________________|___________|</w:t>
      </w:r>
    </w:p>
    <w:p w14:paraId="31D28415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                    | j)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scurtări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peste 10 cm, </w:t>
      </w:r>
      <w:proofErr w:type="gramStart"/>
      <w:r w:rsidRPr="00D8580A">
        <w:rPr>
          <w:rFonts w:ascii="Courier New" w:hAnsi="Courier New" w:cs="Courier New"/>
          <w:color w:val="000000" w:themeColor="text1"/>
          <w:lang w:val="en-US"/>
        </w:rPr>
        <w:t>cu  |</w:t>
      </w:r>
      <w:proofErr w:type="gram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6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luni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|</w:t>
      </w:r>
    </w:p>
    <w:p w14:paraId="7421F021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                    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numere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mai mari de 23,5      |           |</w:t>
      </w:r>
    </w:p>
    <w:p w14:paraId="55062A05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|____|_____________________|______________________________|___________|</w:t>
      </w:r>
    </w:p>
    <w:p w14:paraId="6886E5FE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proofErr w:type="gramStart"/>
      <w:r w:rsidRPr="00D8580A">
        <w:rPr>
          <w:rFonts w:ascii="Courier New" w:hAnsi="Courier New" w:cs="Courier New"/>
          <w:color w:val="000000" w:themeColor="text1"/>
          <w:lang w:val="en-US"/>
        </w:rPr>
        <w:t>|  2</w:t>
      </w:r>
      <w:proofErr w:type="gram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.|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Pantofi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        | a)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diformităţi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cu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numere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până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6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luni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|</w:t>
      </w:r>
    </w:p>
    <w:p w14:paraId="1A323BDC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                    | la 23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inclusiv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          |           |</w:t>
      </w:r>
    </w:p>
    <w:p w14:paraId="142F20B2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    |                     |______________________________|___________|</w:t>
      </w:r>
    </w:p>
    <w:p w14:paraId="6F0601DC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                    | b)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diformităţi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cu numere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mai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| 6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luni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|</w:t>
      </w:r>
    </w:p>
    <w:p w14:paraId="548253C6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                    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mari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de 23,5                 |           |</w:t>
      </w:r>
    </w:p>
    <w:p w14:paraId="26D4C0B4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    |                     |______________________________|___________|</w:t>
      </w:r>
    </w:p>
    <w:p w14:paraId="4AF170D6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                    | c)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amputaţii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de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metatars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proofErr w:type="gramStart"/>
      <w:r w:rsidRPr="00D8580A">
        <w:rPr>
          <w:rFonts w:ascii="Courier New" w:hAnsi="Courier New" w:cs="Courier New"/>
          <w:color w:val="000000" w:themeColor="text1"/>
          <w:lang w:val="en-US"/>
        </w:rPr>
        <w:t>şi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|</w:t>
      </w:r>
      <w:proofErr w:type="gram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6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luni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|</w:t>
      </w:r>
    </w:p>
    <w:p w14:paraId="2B82AB78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                    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falange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cu numere până la 23 |           |</w:t>
      </w:r>
    </w:p>
    <w:p w14:paraId="4EF8D962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                    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inclusiv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                |           |</w:t>
      </w:r>
    </w:p>
    <w:p w14:paraId="3BB866AF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    |                     |______________________________|___________|</w:t>
      </w:r>
    </w:p>
    <w:p w14:paraId="2C481880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                    | d)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amputaţii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de metatars </w:t>
      </w:r>
      <w:proofErr w:type="spellStart"/>
      <w:proofErr w:type="gramStart"/>
      <w:r w:rsidRPr="00D8580A">
        <w:rPr>
          <w:rFonts w:ascii="Courier New" w:hAnsi="Courier New" w:cs="Courier New"/>
          <w:color w:val="000000" w:themeColor="text1"/>
          <w:lang w:val="en-US"/>
        </w:rPr>
        <w:t>şi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|</w:t>
      </w:r>
      <w:proofErr w:type="gram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6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luni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|</w:t>
      </w:r>
    </w:p>
    <w:p w14:paraId="64E0A091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                    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falange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cu numere mai mari de|           |</w:t>
      </w:r>
    </w:p>
    <w:p w14:paraId="187CD21D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    |                     | 23,5                         |           |</w:t>
      </w:r>
    </w:p>
    <w:p w14:paraId="07956A8C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    |                     |______________________________|___________|</w:t>
      </w:r>
    </w:p>
    <w:p w14:paraId="0A251F54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                    | e)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scurtări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până la 8 cm, cu | 6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luni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|</w:t>
      </w:r>
    </w:p>
    <w:p w14:paraId="4D2FA245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                    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numere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până la 23 inclusiv   |           |</w:t>
      </w:r>
    </w:p>
    <w:p w14:paraId="37711938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lastRenderedPageBreak/>
        <w:t>|    |                     |______________________________|___________|</w:t>
      </w:r>
    </w:p>
    <w:p w14:paraId="08E13F41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                    | f)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scurtări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până la 8 cm, cu | 6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luni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|</w:t>
      </w:r>
    </w:p>
    <w:p w14:paraId="44446626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                    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numere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mai mari de 23,5      |           |</w:t>
      </w:r>
    </w:p>
    <w:p w14:paraId="0F0F88DD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    |                     |______________________________|___________|</w:t>
      </w:r>
    </w:p>
    <w:p w14:paraId="62023D95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                    | g)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scurtări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peste 8 cm, cu   | 6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luni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|</w:t>
      </w:r>
    </w:p>
    <w:p w14:paraId="0B0158EB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                    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numere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până la 23 inclusiv   |           |</w:t>
      </w:r>
    </w:p>
    <w:p w14:paraId="4DBCF667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    |                     |______________________________|___________|</w:t>
      </w:r>
    </w:p>
    <w:p w14:paraId="6545AEBF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                    | h)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scurtări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peste 8 cm, cu   | 6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luni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|</w:t>
      </w:r>
    </w:p>
    <w:p w14:paraId="3D4DD3B7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                    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numere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mai mari de 23,5      |           |</w:t>
      </w:r>
    </w:p>
    <w:p w14:paraId="6DBFF6C2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|____|_____________________|______________________________|___________|</w:t>
      </w:r>
    </w:p>
    <w:p w14:paraId="786A642A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24918A7B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7.1.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copiii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vârstă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până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la 18 ani, se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poate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acorda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o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altă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pereche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încălţăminte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înainte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termenul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înlocuire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prevăzut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col. C4, la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recomandarea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medicului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specialitate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urmare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modificării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datelor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avute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vedere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la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acordarea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ultimei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perechi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14:paraId="7E7A67D2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7.2. Se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prescrie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o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pereche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ghete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sau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o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pereche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pantofi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14:paraId="38EDED02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7.3.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Numerele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utilizate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sunt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exprimate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sistemul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metric.</w:t>
      </w:r>
    </w:p>
    <w:p w14:paraId="1AAA3A2C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0F8678AA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</w:t>
      </w:r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8. </w:t>
      </w:r>
      <w:proofErr w:type="spellStart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Dispozitive</w:t>
      </w:r>
      <w:proofErr w:type="spellEnd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deficienţe</w:t>
      </w:r>
      <w:proofErr w:type="spellEnd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vizuale</w:t>
      </w:r>
      <w:proofErr w:type="spellEnd"/>
    </w:p>
    <w:p w14:paraId="34CFBA98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 _____________________________________________________________________</w:t>
      </w:r>
    </w:p>
    <w:p w14:paraId="203632D6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|NR. |   DENUMIREA         |            TIPUL             | TERMEN DE |</w:t>
      </w:r>
    </w:p>
    <w:p w14:paraId="5A48F882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</w:t>
      </w:r>
      <w:proofErr w:type="gramStart"/>
      <w:r w:rsidRPr="00D8580A">
        <w:rPr>
          <w:rFonts w:ascii="Courier New" w:hAnsi="Courier New" w:cs="Courier New"/>
          <w:color w:val="000000" w:themeColor="text1"/>
          <w:lang w:val="en-US"/>
        </w:rPr>
        <w:t>CRT.|</w:t>
      </w:r>
      <w:proofErr w:type="gram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DISPOZITIVULUI    |                              | ÎNLOCUIRE |</w:t>
      </w:r>
    </w:p>
    <w:p w14:paraId="3C7278FB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    |   MEDICAL           |                              |           |</w:t>
      </w:r>
    </w:p>
    <w:p w14:paraId="0E98024A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|____|_____________________|______________________________|___________|</w:t>
      </w:r>
    </w:p>
    <w:p w14:paraId="789C80D5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 C1 |          C2         |              C3              |     C4    |</w:t>
      </w:r>
    </w:p>
    <w:p w14:paraId="2707752D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|____|_____________________|______________________________|___________|</w:t>
      </w:r>
    </w:p>
    <w:p w14:paraId="6426F452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proofErr w:type="gramStart"/>
      <w:r w:rsidRPr="00D8580A">
        <w:rPr>
          <w:rFonts w:ascii="Courier New" w:hAnsi="Courier New" w:cs="Courier New"/>
          <w:color w:val="000000" w:themeColor="text1"/>
          <w:lang w:val="en-US"/>
        </w:rPr>
        <w:t>|  1</w:t>
      </w:r>
      <w:proofErr w:type="gram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.|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Lentile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        | a)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ptr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. camera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anterioară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|           |</w:t>
      </w:r>
    </w:p>
    <w:p w14:paraId="4577D7BD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intraoculare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>*)      |______________________________|___________|</w:t>
      </w:r>
    </w:p>
    <w:p w14:paraId="219C415B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                    | b)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ptr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. camera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posterioară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|           |</w:t>
      </w:r>
    </w:p>
    <w:p w14:paraId="028415C8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|____|_____________________|______________________________|___________|</w:t>
      </w:r>
    </w:p>
    <w:p w14:paraId="20444557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*) Se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poate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acorda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o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lentilă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intraoculară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celălalt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ochi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după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cel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puţin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6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luni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14:paraId="7624F079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022A48F2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en-US"/>
        </w:rPr>
        <w:t>#M22</w:t>
      </w:r>
    </w:p>
    <w:p w14:paraId="2B3D307A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   </w:t>
      </w:r>
      <w:r w:rsidRPr="00D8580A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en-US"/>
        </w:rPr>
        <w:t xml:space="preserve">9. </w:t>
      </w:r>
      <w:proofErr w:type="spellStart"/>
      <w:r w:rsidRPr="00D8580A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en-US"/>
        </w:rPr>
        <w:t>Echipamente</w:t>
      </w:r>
      <w:proofErr w:type="spellEnd"/>
      <w:r w:rsidRPr="00D8580A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en-US"/>
        </w:rPr>
        <w:t>oxigenoterapie</w:t>
      </w:r>
      <w:proofErr w:type="spellEnd"/>
      <w:r w:rsidRPr="00D8580A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en-US"/>
        </w:rPr>
        <w:t>ventilaţie</w:t>
      </w:r>
      <w:proofErr w:type="spellEnd"/>
      <w:r w:rsidRPr="00D8580A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en-US"/>
        </w:rPr>
        <w:t>noninvazivă</w:t>
      </w:r>
      <w:proofErr w:type="spellEnd"/>
      <w:r w:rsidRPr="00D8580A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en-US"/>
        </w:rPr>
        <w:t>suport</w:t>
      </w:r>
      <w:proofErr w:type="spellEnd"/>
      <w:r w:rsidRPr="00D8580A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en-US"/>
        </w:rPr>
        <w:t>presiune</w:t>
      </w:r>
      <w:proofErr w:type="spellEnd"/>
      <w:r w:rsidRPr="00D8580A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en-US"/>
        </w:rPr>
        <w:t>pozitivă</w:t>
      </w:r>
      <w:proofErr w:type="spellEnd"/>
      <w:r w:rsidRPr="00D8580A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en-US"/>
        </w:rPr>
        <w:t>continuă</w:t>
      </w:r>
      <w:proofErr w:type="spellEnd"/>
      <w:r w:rsidRPr="00D8580A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en-US"/>
        </w:rPr>
        <w:t xml:space="preserve"> CPAP/BPAP</w:t>
      </w:r>
    </w:p>
    <w:p w14:paraId="65797384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color w:val="000000" w:themeColor="text1"/>
          <w:lang w:val="en-US"/>
        </w:rPr>
      </w:pPr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 _____________________________________________________________________</w:t>
      </w:r>
    </w:p>
    <w:p w14:paraId="7F516C76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color w:val="000000" w:themeColor="text1"/>
          <w:lang w:val="en-US"/>
        </w:rPr>
      </w:pPr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|NR. |   DENUMIREA         |            TIPUL             | TERMEN DE |</w:t>
      </w:r>
    </w:p>
    <w:p w14:paraId="71BADF14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color w:val="000000" w:themeColor="text1"/>
          <w:lang w:val="en-US"/>
        </w:rPr>
      </w:pPr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|</w:t>
      </w:r>
      <w:proofErr w:type="gram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CRT.|</w:t>
      </w:r>
      <w:proofErr w:type="gram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   DISPOZITIVULUI    |                              | ÎNLOCUIRE |</w:t>
      </w:r>
    </w:p>
    <w:p w14:paraId="290CF7FB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color w:val="000000" w:themeColor="text1"/>
          <w:lang w:val="en-US"/>
        </w:rPr>
      </w:pPr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|    |   MEDICAL*)         |                              |           |</w:t>
      </w:r>
    </w:p>
    <w:p w14:paraId="71921972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color w:val="000000" w:themeColor="text1"/>
          <w:lang w:val="en-US"/>
        </w:rPr>
      </w:pPr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|____|_____________________|______________________________|___________|</w:t>
      </w:r>
    </w:p>
    <w:p w14:paraId="0CE70C46" w14:textId="723B3E0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color w:val="000000" w:themeColor="text1"/>
          <w:lang w:val="en-US"/>
        </w:rPr>
      </w:pPr>
      <w:r w:rsidRPr="00830EA4">
        <w:rPr>
          <w:rFonts w:ascii="Courier New" w:hAnsi="Courier New" w:cs="Courier New"/>
          <w:i/>
          <w:iCs/>
          <w:color w:val="000000" w:themeColor="text1"/>
          <w:bdr w:val="dashed" w:sz="4" w:space="0" w:color="auto"/>
          <w:lang w:val="en-US"/>
        </w:rPr>
        <w:t>| C1 |          C2         |              C3              |     C4</w:t>
      </w:r>
      <w:r w:rsidR="00830EA4">
        <w:rPr>
          <w:rFonts w:ascii="Courier New" w:hAnsi="Courier New" w:cs="Courier New"/>
          <w:i/>
          <w:iCs/>
          <w:color w:val="000000" w:themeColor="text1"/>
          <w:bdr w:val="dashed" w:sz="4" w:space="0" w:color="auto"/>
          <w:lang w:val="en-US"/>
        </w:rPr>
        <w:t xml:space="preserve">     </w:t>
      </w:r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|</w:t>
      </w:r>
    </w:p>
    <w:p w14:paraId="16CE959A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color w:val="000000" w:themeColor="text1"/>
          <w:lang w:val="en-US"/>
        </w:rPr>
      </w:pPr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|____|_____________________|______________________________|___________|</w:t>
      </w:r>
    </w:p>
    <w:p w14:paraId="0E4DE2F4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color w:val="000000" w:themeColor="text1"/>
          <w:lang w:val="en-US"/>
        </w:rPr>
      </w:pPr>
      <w:proofErr w:type="gram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|  1</w:t>
      </w:r>
      <w:proofErr w:type="gram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.| </w:t>
      </w:r>
      <w:proofErr w:type="spell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Aparat</w:t>
      </w:r>
      <w:proofErr w:type="spell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pentru</w:t>
      </w:r>
      <w:proofErr w:type="spell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       | Concentrator de </w:t>
      </w:r>
      <w:proofErr w:type="spell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oxigen</w:t>
      </w:r>
      <w:proofErr w:type="spell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       |           |</w:t>
      </w:r>
    </w:p>
    <w:p w14:paraId="5D087258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color w:val="000000" w:themeColor="text1"/>
          <w:lang w:val="en-US"/>
        </w:rPr>
      </w:pPr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|    | </w:t>
      </w:r>
      <w:proofErr w:type="spell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administrarea</w:t>
      </w:r>
      <w:proofErr w:type="spell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       |                              |           |</w:t>
      </w:r>
    </w:p>
    <w:p w14:paraId="281793A7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color w:val="000000" w:themeColor="text1"/>
          <w:lang w:val="en-US"/>
        </w:rPr>
      </w:pPr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|    | </w:t>
      </w:r>
      <w:proofErr w:type="spell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continuă</w:t>
      </w:r>
      <w:proofErr w:type="spell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 cu         |                              |           |</w:t>
      </w:r>
    </w:p>
    <w:p w14:paraId="2B8846E9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color w:val="000000" w:themeColor="text1"/>
          <w:lang w:val="en-US"/>
        </w:rPr>
      </w:pPr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|    | </w:t>
      </w:r>
      <w:proofErr w:type="spell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oxigen</w:t>
      </w:r>
      <w:proofErr w:type="spell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**)           |                              |           |</w:t>
      </w:r>
    </w:p>
    <w:p w14:paraId="261518EF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color w:val="000000" w:themeColor="text1"/>
          <w:lang w:val="en-US"/>
        </w:rPr>
      </w:pPr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|____|_____________________|______________________________|___________|</w:t>
      </w:r>
    </w:p>
    <w:p w14:paraId="126A5CD2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color w:val="000000" w:themeColor="text1"/>
          <w:lang w:val="en-US"/>
        </w:rPr>
      </w:pPr>
      <w:proofErr w:type="gram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|  2</w:t>
      </w:r>
      <w:proofErr w:type="gram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.| </w:t>
      </w:r>
      <w:proofErr w:type="spell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Aparat</w:t>
      </w:r>
      <w:proofErr w:type="spell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 de </w:t>
      </w:r>
      <w:proofErr w:type="spell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ventilaţie</w:t>
      </w:r>
      <w:proofErr w:type="spell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| </w:t>
      </w:r>
      <w:proofErr w:type="spell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Aparat</w:t>
      </w:r>
      <w:proofErr w:type="spell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 de </w:t>
      </w:r>
      <w:proofErr w:type="spell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ventilaţie</w:t>
      </w:r>
      <w:proofErr w:type="spell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         |           |</w:t>
      </w:r>
    </w:p>
    <w:p w14:paraId="1577AF85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color w:val="000000" w:themeColor="text1"/>
          <w:lang w:val="en-US"/>
        </w:rPr>
      </w:pPr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|    | </w:t>
      </w:r>
      <w:proofErr w:type="spell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noninvazivă</w:t>
      </w:r>
      <w:proofErr w:type="spell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***)     |                              |           |</w:t>
      </w:r>
    </w:p>
    <w:p w14:paraId="2B9542E1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color w:val="000000" w:themeColor="text1"/>
          <w:lang w:val="en-US"/>
        </w:rPr>
      </w:pPr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|____|_____________________|______________________________|___________|</w:t>
      </w:r>
    </w:p>
    <w:p w14:paraId="1833891C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color w:val="000000" w:themeColor="text1"/>
          <w:lang w:val="en-US"/>
        </w:rPr>
      </w:pPr>
      <w:proofErr w:type="gram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|  3</w:t>
      </w:r>
      <w:proofErr w:type="gram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.| </w:t>
      </w:r>
      <w:proofErr w:type="spell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Suport</w:t>
      </w:r>
      <w:proofErr w:type="spell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 de </w:t>
      </w:r>
      <w:proofErr w:type="spell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presiune</w:t>
      </w:r>
      <w:proofErr w:type="spell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  | a) </w:t>
      </w:r>
      <w:proofErr w:type="spell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Suport</w:t>
      </w:r>
      <w:proofErr w:type="spell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 de </w:t>
      </w:r>
      <w:proofErr w:type="spell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presiune</w:t>
      </w:r>
      <w:proofErr w:type="spell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        |           |</w:t>
      </w:r>
    </w:p>
    <w:p w14:paraId="0C1FA2B5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color w:val="000000" w:themeColor="text1"/>
          <w:lang w:val="en-US"/>
        </w:rPr>
      </w:pPr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|    | </w:t>
      </w:r>
      <w:proofErr w:type="spell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pozitivă</w:t>
      </w:r>
      <w:proofErr w:type="spell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continuă</w:t>
      </w:r>
      <w:proofErr w:type="spell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   | </w:t>
      </w:r>
      <w:proofErr w:type="spell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pozitivă</w:t>
      </w:r>
      <w:proofErr w:type="spell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continuă</w:t>
      </w:r>
      <w:proofErr w:type="spell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administrat</w:t>
      </w:r>
      <w:proofErr w:type="spell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|           |</w:t>
      </w:r>
    </w:p>
    <w:p w14:paraId="34B1C1B0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color w:val="000000" w:themeColor="text1"/>
          <w:lang w:val="en-US"/>
        </w:rPr>
      </w:pPr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|    | CPAP****)           | la </w:t>
      </w:r>
      <w:proofErr w:type="spell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nivelul</w:t>
      </w:r>
      <w:proofErr w:type="spell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căilor</w:t>
      </w:r>
      <w:proofErr w:type="spell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aeriene</w:t>
      </w:r>
      <w:proofErr w:type="spell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    |           |</w:t>
      </w:r>
    </w:p>
    <w:p w14:paraId="22603ECD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color w:val="000000" w:themeColor="text1"/>
          <w:lang w:val="en-US"/>
        </w:rPr>
      </w:pPr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lastRenderedPageBreak/>
        <w:t xml:space="preserve">|    |                     | </w:t>
      </w:r>
      <w:proofErr w:type="spell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superioare</w:t>
      </w:r>
      <w:proofErr w:type="spell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 care necesită     |           |</w:t>
      </w:r>
    </w:p>
    <w:p w14:paraId="61560B59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color w:val="000000" w:themeColor="text1"/>
          <w:lang w:val="en-US"/>
        </w:rPr>
      </w:pPr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|    |                     | </w:t>
      </w:r>
      <w:proofErr w:type="spell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stabilire</w:t>
      </w:r>
      <w:proofErr w:type="spell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 prin titrare - CPAP|           |</w:t>
      </w:r>
    </w:p>
    <w:p w14:paraId="3CFE3D1C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color w:val="000000" w:themeColor="text1"/>
          <w:lang w:val="en-US"/>
        </w:rPr>
      </w:pPr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|    |                     | cu card de </w:t>
      </w:r>
      <w:proofErr w:type="spell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complianţă</w:t>
      </w:r>
      <w:proofErr w:type="spell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        |           |</w:t>
      </w:r>
    </w:p>
    <w:p w14:paraId="007B249B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color w:val="000000" w:themeColor="text1"/>
          <w:lang w:val="en-US"/>
        </w:rPr>
      </w:pPr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|    |                     | b) </w:t>
      </w:r>
      <w:proofErr w:type="spell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Suport</w:t>
      </w:r>
      <w:proofErr w:type="spell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 de </w:t>
      </w:r>
      <w:proofErr w:type="spell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presiune</w:t>
      </w:r>
      <w:proofErr w:type="spell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        |           |</w:t>
      </w:r>
    </w:p>
    <w:p w14:paraId="0F380216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color w:val="000000" w:themeColor="text1"/>
          <w:lang w:val="en-US"/>
        </w:rPr>
      </w:pPr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|    |                     | </w:t>
      </w:r>
      <w:proofErr w:type="spell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pozitivă</w:t>
      </w:r>
      <w:proofErr w:type="spell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 continuă </w:t>
      </w:r>
      <w:proofErr w:type="spell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administrat</w:t>
      </w:r>
      <w:proofErr w:type="spell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|           |</w:t>
      </w:r>
    </w:p>
    <w:p w14:paraId="72B4CD2C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color w:val="000000" w:themeColor="text1"/>
          <w:lang w:val="en-US"/>
        </w:rPr>
      </w:pPr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|    |                     | la </w:t>
      </w:r>
      <w:proofErr w:type="spell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nivelul</w:t>
      </w:r>
      <w:proofErr w:type="spell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 căilor aeriene    |           |</w:t>
      </w:r>
    </w:p>
    <w:p w14:paraId="1D300BC2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color w:val="000000" w:themeColor="text1"/>
          <w:lang w:val="en-US"/>
        </w:rPr>
      </w:pPr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|    |                     | </w:t>
      </w:r>
      <w:proofErr w:type="spell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superioare</w:t>
      </w:r>
      <w:proofErr w:type="spell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 cu </w:t>
      </w:r>
      <w:proofErr w:type="gram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posibilitatea  |</w:t>
      </w:r>
      <w:proofErr w:type="gram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           |</w:t>
      </w:r>
    </w:p>
    <w:p w14:paraId="573FC999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color w:val="000000" w:themeColor="text1"/>
          <w:lang w:val="en-US"/>
        </w:rPr>
      </w:pPr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|    |                     | </w:t>
      </w:r>
      <w:proofErr w:type="spell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autoajustării</w:t>
      </w:r>
      <w:proofErr w:type="spell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 acestora - auto|           |</w:t>
      </w:r>
    </w:p>
    <w:p w14:paraId="4525CE4B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color w:val="000000" w:themeColor="text1"/>
          <w:lang w:val="en-US"/>
        </w:rPr>
      </w:pPr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|    |                     | CPAP cu card de </w:t>
      </w:r>
      <w:proofErr w:type="spell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complianţă</w:t>
      </w:r>
      <w:proofErr w:type="spell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   |           |</w:t>
      </w:r>
    </w:p>
    <w:p w14:paraId="5667F9AC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color w:val="000000" w:themeColor="text1"/>
          <w:lang w:val="en-US"/>
        </w:rPr>
      </w:pPr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|____|_____________________|______________________________|___________|</w:t>
      </w:r>
    </w:p>
    <w:p w14:paraId="6DE220EF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color w:val="000000" w:themeColor="text1"/>
          <w:lang w:val="en-US"/>
        </w:rPr>
      </w:pPr>
      <w:proofErr w:type="gram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|  4</w:t>
      </w:r>
      <w:proofErr w:type="gram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.| </w:t>
      </w:r>
      <w:proofErr w:type="spell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Suport</w:t>
      </w:r>
      <w:proofErr w:type="spell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 de </w:t>
      </w:r>
      <w:proofErr w:type="spell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presiune</w:t>
      </w:r>
      <w:proofErr w:type="spell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  | a) </w:t>
      </w:r>
      <w:proofErr w:type="spell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Suport</w:t>
      </w:r>
      <w:proofErr w:type="spell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 de </w:t>
      </w:r>
      <w:proofErr w:type="spell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presiune</w:t>
      </w:r>
      <w:proofErr w:type="spell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        |           |</w:t>
      </w:r>
    </w:p>
    <w:p w14:paraId="17166EC8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color w:val="000000" w:themeColor="text1"/>
          <w:lang w:val="en-US"/>
        </w:rPr>
      </w:pPr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|    | </w:t>
      </w:r>
      <w:proofErr w:type="spell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pozitivă</w:t>
      </w:r>
      <w:proofErr w:type="spell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continuă</w:t>
      </w:r>
      <w:proofErr w:type="spell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 cu| </w:t>
      </w:r>
      <w:proofErr w:type="spell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pozitivă</w:t>
      </w:r>
      <w:proofErr w:type="spell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continuă</w:t>
      </w:r>
      <w:proofErr w:type="spell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 cu 2 </w:t>
      </w:r>
      <w:proofErr w:type="spell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nivele</w:t>
      </w:r>
      <w:proofErr w:type="spell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|           |</w:t>
      </w:r>
    </w:p>
    <w:p w14:paraId="52A4AF2B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color w:val="000000" w:themeColor="text1"/>
          <w:lang w:val="en-US"/>
        </w:rPr>
      </w:pPr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|    | 2 </w:t>
      </w:r>
      <w:proofErr w:type="spell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nivele</w:t>
      </w:r>
      <w:proofErr w:type="spell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 BPAP****</w:t>
      </w:r>
      <w:proofErr w:type="gram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)  |</w:t>
      </w:r>
      <w:proofErr w:type="gram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 de </w:t>
      </w:r>
      <w:proofErr w:type="spell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presiune</w:t>
      </w:r>
      <w:proofErr w:type="spell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emise</w:t>
      </w:r>
      <w:proofErr w:type="spell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spontan</w:t>
      </w:r>
      <w:proofErr w:type="spell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    |           |</w:t>
      </w:r>
    </w:p>
    <w:p w14:paraId="12E0ED86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color w:val="000000" w:themeColor="text1"/>
          <w:lang w:val="en-US"/>
        </w:rPr>
      </w:pPr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|    |                     | administrate la </w:t>
      </w:r>
      <w:proofErr w:type="spell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nivelul</w:t>
      </w:r>
      <w:proofErr w:type="spell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      |           |</w:t>
      </w:r>
    </w:p>
    <w:p w14:paraId="5A04EC8B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color w:val="000000" w:themeColor="text1"/>
          <w:lang w:val="en-US"/>
        </w:rPr>
      </w:pPr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|    |                     | </w:t>
      </w:r>
      <w:proofErr w:type="spell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căilor</w:t>
      </w:r>
      <w:proofErr w:type="spell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 aeriene superioare </w:t>
      </w:r>
      <w:proofErr w:type="spell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şi</w:t>
      </w:r>
      <w:proofErr w:type="spell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 |           |</w:t>
      </w:r>
    </w:p>
    <w:p w14:paraId="09F3798D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color w:val="000000" w:themeColor="text1"/>
          <w:lang w:val="en-US"/>
        </w:rPr>
      </w:pPr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|    |                     | </w:t>
      </w:r>
      <w:proofErr w:type="spell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stabilite</w:t>
      </w:r>
      <w:proofErr w:type="spell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 prin titrare -     |           |</w:t>
      </w:r>
    </w:p>
    <w:p w14:paraId="5C8ABCA9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color w:val="000000" w:themeColor="text1"/>
          <w:lang w:val="en-US"/>
        </w:rPr>
      </w:pPr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|    |                     | Bi-level S cu card de        |           |</w:t>
      </w:r>
    </w:p>
    <w:p w14:paraId="51748033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color w:val="000000" w:themeColor="text1"/>
          <w:lang w:val="en-US"/>
        </w:rPr>
      </w:pPr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|    |                     | </w:t>
      </w:r>
      <w:proofErr w:type="spell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complianţă</w:t>
      </w:r>
      <w:proofErr w:type="spell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                   |           |</w:t>
      </w:r>
    </w:p>
    <w:p w14:paraId="7D671870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color w:val="000000" w:themeColor="text1"/>
          <w:lang w:val="en-US"/>
        </w:rPr>
      </w:pPr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|    |                     | b) </w:t>
      </w:r>
      <w:proofErr w:type="spell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Suport</w:t>
      </w:r>
      <w:proofErr w:type="spell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 de presiune        |           |</w:t>
      </w:r>
    </w:p>
    <w:p w14:paraId="772180D0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color w:val="000000" w:themeColor="text1"/>
          <w:lang w:val="en-US"/>
        </w:rPr>
      </w:pPr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|    |                     | </w:t>
      </w:r>
      <w:proofErr w:type="spell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pozitivă</w:t>
      </w:r>
      <w:proofErr w:type="spell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continuă</w:t>
      </w:r>
      <w:proofErr w:type="spell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 cu 2 </w:t>
      </w:r>
      <w:proofErr w:type="spell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nivele</w:t>
      </w:r>
      <w:proofErr w:type="spell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|           |</w:t>
      </w:r>
    </w:p>
    <w:p w14:paraId="5B579CC7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color w:val="000000" w:themeColor="text1"/>
          <w:lang w:val="en-US"/>
        </w:rPr>
      </w:pPr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|    |                     | </w:t>
      </w:r>
      <w:proofErr w:type="spell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administrat</w:t>
      </w:r>
      <w:proofErr w:type="spell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 la </w:t>
      </w:r>
      <w:proofErr w:type="spell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nivelul</w:t>
      </w:r>
      <w:proofErr w:type="spell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căilor</w:t>
      </w:r>
      <w:proofErr w:type="spell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|           |</w:t>
      </w:r>
    </w:p>
    <w:p w14:paraId="4B2669D1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color w:val="000000" w:themeColor="text1"/>
          <w:lang w:val="en-US"/>
        </w:rPr>
      </w:pPr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|    |                     | </w:t>
      </w:r>
      <w:proofErr w:type="spell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aeriene</w:t>
      </w:r>
      <w:proofErr w:type="spell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 superioare cu        |           |</w:t>
      </w:r>
    </w:p>
    <w:p w14:paraId="1BB64381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color w:val="000000" w:themeColor="text1"/>
          <w:lang w:val="en-US"/>
        </w:rPr>
      </w:pPr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|    |                     | </w:t>
      </w:r>
      <w:proofErr w:type="spell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posibilitatea</w:t>
      </w:r>
      <w:proofErr w:type="spell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 controlului    |           |</w:t>
      </w:r>
    </w:p>
    <w:p w14:paraId="3A4877C4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color w:val="000000" w:themeColor="text1"/>
          <w:lang w:val="en-US"/>
        </w:rPr>
      </w:pPr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|    |                     | </w:t>
      </w:r>
      <w:proofErr w:type="spell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frecvenţei</w:t>
      </w:r>
      <w:proofErr w:type="spell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respiratorii</w:t>
      </w:r>
      <w:proofErr w:type="spell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 </w:t>
      </w:r>
      <w:proofErr w:type="gram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tip  |</w:t>
      </w:r>
      <w:proofErr w:type="gram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           |</w:t>
      </w:r>
    </w:p>
    <w:p w14:paraId="0927741F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color w:val="000000" w:themeColor="text1"/>
          <w:lang w:val="en-US"/>
        </w:rPr>
      </w:pPr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|    |                     | Bi-level S/T </w:t>
      </w:r>
      <w:proofErr w:type="spell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pentru</w:t>
      </w:r>
      <w:proofErr w:type="spell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          |           |</w:t>
      </w:r>
    </w:p>
    <w:p w14:paraId="499E7B8A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color w:val="000000" w:themeColor="text1"/>
          <w:lang w:val="en-US"/>
        </w:rPr>
      </w:pPr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|    |                     | </w:t>
      </w:r>
      <w:proofErr w:type="spell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tratamentul</w:t>
      </w:r>
      <w:proofErr w:type="spell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 apneei centrale, |           |</w:t>
      </w:r>
    </w:p>
    <w:p w14:paraId="5FF63266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color w:val="000000" w:themeColor="text1"/>
          <w:lang w:val="en-US"/>
        </w:rPr>
      </w:pPr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|    |                     | </w:t>
      </w:r>
      <w:proofErr w:type="spell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complexe</w:t>
      </w:r>
      <w:proofErr w:type="spell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, mixte şi al        |           |</w:t>
      </w:r>
    </w:p>
    <w:p w14:paraId="02F86806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color w:val="000000" w:themeColor="text1"/>
          <w:lang w:val="en-US"/>
        </w:rPr>
      </w:pPr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|    |                     | </w:t>
      </w:r>
      <w:proofErr w:type="spell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respiraţiei</w:t>
      </w:r>
      <w:proofErr w:type="spell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periodice</w:t>
      </w:r>
      <w:proofErr w:type="spell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 cu card|           |</w:t>
      </w:r>
    </w:p>
    <w:p w14:paraId="0EBB500D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color w:val="000000" w:themeColor="text1"/>
          <w:lang w:val="en-US"/>
        </w:rPr>
      </w:pPr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|    |                     | de </w:t>
      </w:r>
      <w:proofErr w:type="spell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complianţă</w:t>
      </w:r>
      <w:proofErr w:type="spell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                |           |</w:t>
      </w:r>
    </w:p>
    <w:p w14:paraId="42FABA19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color w:val="000000" w:themeColor="text1"/>
          <w:lang w:val="en-US"/>
        </w:rPr>
      </w:pPr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|    |                     | c) </w:t>
      </w:r>
      <w:proofErr w:type="spell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Suport</w:t>
      </w:r>
      <w:proofErr w:type="spell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 de presiune        |           |</w:t>
      </w:r>
    </w:p>
    <w:p w14:paraId="27C2247B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color w:val="000000" w:themeColor="text1"/>
          <w:lang w:val="en-US"/>
        </w:rPr>
      </w:pPr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|    |                     | </w:t>
      </w:r>
      <w:proofErr w:type="spell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pozitivă</w:t>
      </w:r>
      <w:proofErr w:type="spell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continuă</w:t>
      </w:r>
      <w:proofErr w:type="spell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 cu 2 </w:t>
      </w:r>
      <w:proofErr w:type="spell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nivele</w:t>
      </w:r>
      <w:proofErr w:type="spell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|           |</w:t>
      </w:r>
    </w:p>
    <w:p w14:paraId="5DFE3C87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color w:val="000000" w:themeColor="text1"/>
          <w:lang w:val="en-US"/>
        </w:rPr>
      </w:pPr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|    |                     | </w:t>
      </w:r>
      <w:proofErr w:type="spell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administrat</w:t>
      </w:r>
      <w:proofErr w:type="spell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 la nivelul </w:t>
      </w:r>
      <w:proofErr w:type="spell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căilor</w:t>
      </w:r>
      <w:proofErr w:type="spell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|           |</w:t>
      </w:r>
    </w:p>
    <w:p w14:paraId="7D64E992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color w:val="000000" w:themeColor="text1"/>
          <w:lang w:val="en-US"/>
        </w:rPr>
      </w:pPr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|    |                     | </w:t>
      </w:r>
      <w:proofErr w:type="spell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aeriene</w:t>
      </w:r>
      <w:proofErr w:type="spell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 superioare cu        |           |</w:t>
      </w:r>
    </w:p>
    <w:p w14:paraId="236180C6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color w:val="000000" w:themeColor="text1"/>
          <w:lang w:val="en-US"/>
        </w:rPr>
      </w:pPr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|    |                     | </w:t>
      </w:r>
      <w:proofErr w:type="spell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posibilitatea</w:t>
      </w:r>
      <w:proofErr w:type="spell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 controlului    |           |</w:t>
      </w:r>
    </w:p>
    <w:p w14:paraId="6E95F3C9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color w:val="000000" w:themeColor="text1"/>
          <w:lang w:val="en-US"/>
        </w:rPr>
      </w:pPr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|    |                     | </w:t>
      </w:r>
      <w:proofErr w:type="spell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frecvenţei</w:t>
      </w:r>
      <w:proofErr w:type="spell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 respiratorii şi a |           |</w:t>
      </w:r>
    </w:p>
    <w:p w14:paraId="09B64748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color w:val="000000" w:themeColor="text1"/>
          <w:lang w:val="en-US"/>
        </w:rPr>
      </w:pPr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|    |                     | </w:t>
      </w:r>
      <w:proofErr w:type="spell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controlului</w:t>
      </w:r>
      <w:proofErr w:type="spell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 volumului </w:t>
      </w:r>
      <w:proofErr w:type="spell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curent</w:t>
      </w:r>
      <w:proofErr w:type="spell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 |           |</w:t>
      </w:r>
    </w:p>
    <w:p w14:paraId="30D93FF1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color w:val="000000" w:themeColor="text1"/>
          <w:lang w:val="en-US"/>
        </w:rPr>
      </w:pPr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|    |                     | </w:t>
      </w:r>
      <w:proofErr w:type="spell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administrat</w:t>
      </w:r>
      <w:proofErr w:type="spell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 - Bi-level S/T cu|           |</w:t>
      </w:r>
    </w:p>
    <w:p w14:paraId="1976CF87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color w:val="000000" w:themeColor="text1"/>
          <w:lang w:val="en-US"/>
        </w:rPr>
      </w:pPr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|    |                     | </w:t>
      </w:r>
      <w:proofErr w:type="spell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opţiune</w:t>
      </w:r>
      <w:proofErr w:type="spell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 de asistenţă a       |           |</w:t>
      </w:r>
    </w:p>
    <w:p w14:paraId="7E0432C0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color w:val="000000" w:themeColor="text1"/>
          <w:lang w:val="en-US"/>
        </w:rPr>
      </w:pPr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|    |                     | </w:t>
      </w:r>
      <w:proofErr w:type="spell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volumului</w:t>
      </w:r>
      <w:proofErr w:type="spell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 cu card de         |           |</w:t>
      </w:r>
    </w:p>
    <w:p w14:paraId="021BDF3F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color w:val="000000" w:themeColor="text1"/>
          <w:lang w:val="en-US"/>
        </w:rPr>
      </w:pPr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|    |                     | </w:t>
      </w:r>
      <w:proofErr w:type="spell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complianţă</w:t>
      </w:r>
      <w:proofErr w:type="spell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                   |           |</w:t>
      </w:r>
    </w:p>
    <w:p w14:paraId="02503228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color w:val="000000" w:themeColor="text1"/>
          <w:lang w:val="en-US"/>
        </w:rPr>
      </w:pPr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|    |                     | d) </w:t>
      </w:r>
      <w:proofErr w:type="spell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Suport</w:t>
      </w:r>
      <w:proofErr w:type="spell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 </w:t>
      </w:r>
      <w:proofErr w:type="gram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de  </w:t>
      </w:r>
      <w:proofErr w:type="spell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presiune</w:t>
      </w:r>
      <w:proofErr w:type="spellEnd"/>
      <w:proofErr w:type="gram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       |           |</w:t>
      </w:r>
    </w:p>
    <w:p w14:paraId="59A0D9D6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color w:val="000000" w:themeColor="text1"/>
          <w:lang w:val="en-US"/>
        </w:rPr>
      </w:pPr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|    |                     | </w:t>
      </w:r>
      <w:proofErr w:type="spell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pozitivă</w:t>
      </w:r>
      <w:proofErr w:type="spell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continuă</w:t>
      </w:r>
      <w:proofErr w:type="spell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 cu 2 </w:t>
      </w:r>
      <w:proofErr w:type="spell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nivele</w:t>
      </w:r>
      <w:proofErr w:type="spell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|           |</w:t>
      </w:r>
    </w:p>
    <w:p w14:paraId="0AD1C527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color w:val="000000" w:themeColor="text1"/>
          <w:lang w:val="en-US"/>
        </w:rPr>
      </w:pPr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|    |                     | cu </w:t>
      </w:r>
      <w:proofErr w:type="spell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posibilitatea</w:t>
      </w:r>
      <w:proofErr w:type="spell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             |           |</w:t>
      </w:r>
    </w:p>
    <w:p w14:paraId="2C850FE8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color w:val="000000" w:themeColor="text1"/>
          <w:lang w:val="en-US"/>
        </w:rPr>
      </w:pPr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|    |                     | </w:t>
      </w:r>
      <w:proofErr w:type="spell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autoajustării</w:t>
      </w:r>
      <w:proofErr w:type="spell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 acestora - auto|           |</w:t>
      </w:r>
    </w:p>
    <w:p w14:paraId="07C00D9A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color w:val="000000" w:themeColor="text1"/>
          <w:lang w:val="en-US"/>
        </w:rPr>
      </w:pPr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|    |                     | Bi-level cu card de          |           |</w:t>
      </w:r>
    </w:p>
    <w:p w14:paraId="6DD68A02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color w:val="000000" w:themeColor="text1"/>
          <w:lang w:val="en-US"/>
        </w:rPr>
      </w:pPr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|    |                     | </w:t>
      </w:r>
      <w:proofErr w:type="spell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complianţă</w:t>
      </w:r>
      <w:proofErr w:type="spell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 şi funcţie        |           |</w:t>
      </w:r>
    </w:p>
    <w:p w14:paraId="5A79705A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color w:val="000000" w:themeColor="text1"/>
          <w:lang w:val="en-US"/>
        </w:rPr>
      </w:pPr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|    |                     | pressure relief              |           |</w:t>
      </w:r>
    </w:p>
    <w:p w14:paraId="7FD80FD2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</w:pPr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|____|_____________________|______________________________|___________|</w:t>
      </w:r>
    </w:p>
    <w:p w14:paraId="1EE3F768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   *)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Aparatele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se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acordă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numai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prin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închiriere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.</w:t>
      </w:r>
    </w:p>
    <w:p w14:paraId="2A971E09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   **)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Aparatele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administrare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continuă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cu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oxigen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se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acordă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următoarele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afecţiuni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:</w:t>
      </w:r>
    </w:p>
    <w:p w14:paraId="0267FD2A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  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Oxigenoterapie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lungă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durată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-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durata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administrării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cotidiene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este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&gt;/= 15 ore/zi</w:t>
      </w:r>
    </w:p>
    <w:p w14:paraId="6A67E914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  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Indicaţii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:</w:t>
      </w:r>
    </w:p>
    <w:p w14:paraId="2F65A6A5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   a.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pacienţi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cu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insuficienţă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respiratorie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cronică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, cu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hipoxie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severă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/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gravă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repaus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:</w:t>
      </w:r>
    </w:p>
    <w:p w14:paraId="69B6D484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   a.1. BPOC:</w:t>
      </w:r>
    </w:p>
    <w:p w14:paraId="2603BE38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lastRenderedPageBreak/>
        <w:t xml:space="preserve">    a.1.1. - la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iniţierea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terapiei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(prima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prescriere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)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valori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ale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raportului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VEMS/CVF la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efectuarea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spirometriei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mai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mici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70% -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asociat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cu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una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dintre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următoarele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condiţii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:</w:t>
      </w:r>
    </w:p>
    <w:p w14:paraId="78A54441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   - PaO2 &lt; 55 mm HG (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sau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SatO2 &lt;/= 88%)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măsurată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la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distanţă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un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episod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acut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;</w:t>
      </w:r>
    </w:p>
    <w:p w14:paraId="7738709D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   - PaO2 55 - 59 mm HG (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sau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SatO2 &lt; 90%)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măsurată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la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distanţă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un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episod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acut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unul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din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semnele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clinice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cord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pulmonar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cronic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semne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clinice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hipertensiune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pulmonară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poliglobulie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(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Ht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&gt; 55%);</w:t>
      </w:r>
    </w:p>
    <w:p w14:paraId="4B4532BE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   a.1.2. - la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continuarea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terapiei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(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următoarele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prescripţii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) - cu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una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dintre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următoarele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condiţii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:</w:t>
      </w:r>
    </w:p>
    <w:p w14:paraId="38B878AB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   - PaO2 &lt; 55 mm HG (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sau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SatO2 &lt;/= 88%)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măsurată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la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distanţă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un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episod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acut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;</w:t>
      </w:r>
    </w:p>
    <w:p w14:paraId="17FA0334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   - PaO2 55 - 59 mm HG (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sau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SatO2 &lt; 90%)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măsurată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la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distanţă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un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episod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acut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unul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din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semnele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clinice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cord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pulmonar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cronic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semne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clinice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hipertensiune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pulmonară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poliglobulie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(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Ht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&gt; 55%).</w:t>
      </w:r>
    </w:p>
    <w:p w14:paraId="6D599584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  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Durata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prescripţiei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este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maximum 90/91/92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zile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funcţie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starea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clinică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evoluţia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afecţiunii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persoanele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care nu sunt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încadrate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grad de handicap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accentuat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sau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grav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maximum 12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luni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persoanele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care sunt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încadrate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grad de handicap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accentuat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sau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grav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.</w:t>
      </w:r>
    </w:p>
    <w:p w14:paraId="20C9C890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   Medici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curanţi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care fac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recomandarea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:</w:t>
      </w:r>
    </w:p>
    <w:p w14:paraId="78200D75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   -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medici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specialitate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pneumologie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care sunt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contract cu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casele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asigurări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sănătate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furnizarea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servicii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medicale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;</w:t>
      </w:r>
    </w:p>
    <w:p w14:paraId="00B136D9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   a.2.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alte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afecţiuni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cu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insuficienţă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respiratorie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cronică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obstructivă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sau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restrictivă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:</w:t>
      </w:r>
    </w:p>
    <w:p w14:paraId="2991C154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   a.2.1. -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sindromul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obstructiv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la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iniţierea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terapiei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(prima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prescriere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)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definit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prin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spirometrie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PaO2 &lt; 60 mm HG (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sau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SatO2 &lt; 90%). La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continuarea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terapiei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(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următoarele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prescripţii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)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trebuie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îndeplinită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condiţia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PaO2 &lt; 60 mm HG (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sau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SatO2 &lt; 90%);</w:t>
      </w:r>
    </w:p>
    <w:p w14:paraId="57B28A95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   a.2.2. -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sindromul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restrictiv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la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iniţierea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terapiei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(prima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prescriere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)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definit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prin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capacitate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pulmonară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totală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&lt;/= 60% din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valoarea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prezisă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sau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factorul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transfer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gazos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prin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membrana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alveolo-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capilară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[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Dlco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&lt; 40% din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valoarea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prezisă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PaO2 &lt; 60 mm HG (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sau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SatO2 &lt; 90%)],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repaus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sau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la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efort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. La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continuarea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terapiei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(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următoarele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prescripţii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)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trebuie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îndeplinită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condiţia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PaO2 &lt; 60 mm HG (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sau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SatO2 &lt; 90%),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repaus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sau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la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efort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.</w:t>
      </w:r>
    </w:p>
    <w:p w14:paraId="777B5E04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  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Durata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prescripţiei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este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maximum 90/91/92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zile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funcţie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starea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clinică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evoluţia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afecţiunii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persoanele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care nu sunt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încadrate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grad de handicap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accentuat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sau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grav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maximum 12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luni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persoanele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care sunt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încadrate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grad de handicap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accentuat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sau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grav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.</w:t>
      </w:r>
    </w:p>
    <w:p w14:paraId="52D2A68E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   Medici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curanţi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care fac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recomandarea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:</w:t>
      </w:r>
    </w:p>
    <w:p w14:paraId="764C6D06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   -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medici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specialitate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pneumologie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pneumologie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pediatrică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cardiologie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oncologie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pediatrie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, care sunt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contract cu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casele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asigurări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sănătate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furnizarea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servicii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medicale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.</w:t>
      </w:r>
    </w:p>
    <w:p w14:paraId="6CFF7E68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   a.3.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Sindromul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apnee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somn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obstructiv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sindromul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obezitate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-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hipoventilaţie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sindromul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apnee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somn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central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mixt,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respiraţie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periodică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tip Cheyne-Stokes,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sindrom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apnee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somn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complex:</w:t>
      </w:r>
    </w:p>
    <w:p w14:paraId="20A1461B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  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Oxigenoterapie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nocturnă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minimum 6 ore/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noapte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, cu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una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dintre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următoarele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condiţii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:</w:t>
      </w:r>
    </w:p>
    <w:p w14:paraId="660B4A0E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   -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SatO2 &lt; 90% cu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durată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&gt; 30% din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durata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înregistrării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poligrafice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/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polisomnografice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nocturne;</w:t>
      </w:r>
    </w:p>
    <w:p w14:paraId="5A24E987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   -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SatO2 &lt; 88% cu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durată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&gt; </w:t>
      </w:r>
      <w:proofErr w:type="gram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5 minute</w:t>
      </w:r>
      <w:proofErr w:type="gram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timpul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titrării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poligrafice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/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polisomnografice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.</w:t>
      </w:r>
    </w:p>
    <w:p w14:paraId="551FD634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lastRenderedPageBreak/>
        <w:t xml:space="preserve">   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Durata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prescripţiei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este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maximum 90/91/92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zile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funcţie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starea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clinică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evoluţia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afecţiunii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persoanele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care nu sunt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încadrate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grad de handicap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accentuat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sau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grav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maximum 12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luni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persoanele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care sunt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încadrate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grad de handicap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accentuat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sau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grav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.</w:t>
      </w:r>
    </w:p>
    <w:p w14:paraId="416973E3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   Medici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curanţi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care fac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recomandarea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:</w:t>
      </w:r>
    </w:p>
    <w:p w14:paraId="058FB3FE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   -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medici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specialitate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pneumologie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alte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specialităţi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cu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atestat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Managementul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general, clinic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terapeutic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al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tulburărilor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respiratorii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din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timpul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somnului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-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Somnologie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Managementul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general, clinic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terapeutic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al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tulburărilor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respiratorii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din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timpul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somnului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-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Somnologie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poligrafie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polisomnografie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titrare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CPAP/BPAP, care sunt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contract cu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casele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asigurări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sănătate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furnizarea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servicii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medicale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.</w:t>
      </w:r>
    </w:p>
    <w:p w14:paraId="74F8D9A8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   b.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pacienţi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cu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insuficienţă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respiratorie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medie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sau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severă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ca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urmare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gram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</w:t>
      </w:r>
      <w:proofErr w:type="gram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infecţiei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cu SARS-CoV-2 la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externarea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din spital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sau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care au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trecut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printr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-un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sistem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triaj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specific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infecţiei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cu SARS-CoV-2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sau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pacienţi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cu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boli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infectocontagioase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cu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risc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pandemic care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dezvoltă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insuficienţă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respiratorie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, cu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următoarele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condiţii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:</w:t>
      </w:r>
    </w:p>
    <w:p w14:paraId="09C2FFB1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   - SatO2 &lt; 90%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măsurată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prin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pulsoximetrie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;</w:t>
      </w:r>
    </w:p>
    <w:p w14:paraId="18D7CDF2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  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/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sau</w:t>
      </w:r>
      <w:proofErr w:type="spellEnd"/>
    </w:p>
    <w:p w14:paraId="2A046993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   - PaO2 &lt; 60 mm HG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măsurată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prin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ASTRUP arterial.</w:t>
      </w:r>
    </w:p>
    <w:p w14:paraId="0652E9C6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  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Durata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prescripţiei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este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maximum 90/91/92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zile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(cu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reevaluare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la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sfârşitul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perioadei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).</w:t>
      </w:r>
    </w:p>
    <w:p w14:paraId="35DEFB57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   Medici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curanţi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care fac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recomandarea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:</w:t>
      </w:r>
    </w:p>
    <w:p w14:paraId="465D0B1A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   -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medici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specialitate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pneumologie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pneumologie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pediatrică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boli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infecţioase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medicină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internă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care sunt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contract cu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casele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asigurări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sănătate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furnizarea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servicii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medicale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.</w:t>
      </w:r>
    </w:p>
    <w:p w14:paraId="7A7FBDC2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   ***)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Aparatele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ventilaţie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noninvazivă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se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acordă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următoarele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afecţiuni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:</w:t>
      </w:r>
    </w:p>
    <w:p w14:paraId="119FA91A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   -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boală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toracică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restrictivă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(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scolioza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gravă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, pectus excavatum - stern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înfundat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, pectus carinatum -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torace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carenă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boala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Bechterew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deformarea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postoperatorie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sau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posttraumatică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boala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pleurală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restrictivă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);</w:t>
      </w:r>
    </w:p>
    <w:p w14:paraId="3526F408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   -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boală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neuromusculară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;</w:t>
      </w:r>
    </w:p>
    <w:p w14:paraId="326CA97A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   -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fibroză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chistică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.</w:t>
      </w:r>
    </w:p>
    <w:p w14:paraId="0DAE8D9B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  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boala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toracică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restrictivă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boala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neuromusculară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alături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simptomele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insuficienţă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respiratorie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alterarea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calităţii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vieţii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trebuie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îndeplinit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cel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puţin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unul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dintre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criteriile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mai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jos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:</w:t>
      </w:r>
    </w:p>
    <w:p w14:paraId="7C7B3671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   -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hipercapnie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cronică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diurnă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cu PaCO2 &gt;/= 45 mm Hg;</w:t>
      </w:r>
    </w:p>
    <w:p w14:paraId="1DE483AA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   -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hipercapnie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nocturnă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cu PaCO2 &gt;/= 50 mm Hg,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demonstrată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prin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analiza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gazelor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sanguine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imediat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după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momentul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trezirii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;</w:t>
      </w:r>
    </w:p>
    <w:p w14:paraId="629BD8E9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   -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normocapnie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diurnă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cu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creşterea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nivelului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PTCO2 cu &gt;/= 10 mm Hg pe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timp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noapte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comparativ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cu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valoarea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diurnă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demonstrată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prin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capnometrie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transcutanată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sau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respiratorie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.</w:t>
      </w:r>
    </w:p>
    <w:p w14:paraId="0FDD5FC7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  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fibroza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chistică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alături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simptomele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insuficienţă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respiratorie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alterarea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calităţii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vieţii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, la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pacient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trebuie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îndeplinit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cel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puţin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unul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dintre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criteriile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mai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jos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:</w:t>
      </w:r>
    </w:p>
    <w:p w14:paraId="3AB015CF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   -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hipercapnie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cronică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diurnă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cu PaCO2 &gt;/= 60 mm Hg;</w:t>
      </w:r>
    </w:p>
    <w:p w14:paraId="104168BD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   -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hipercapnie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nocturnă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cu PaCO2 &gt;/= 65 mm Hg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demonstrată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prin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analiza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gazelor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sanguine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imediat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după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momentul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trezirii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;</w:t>
      </w:r>
    </w:p>
    <w:p w14:paraId="385BD987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lastRenderedPageBreak/>
        <w:t xml:space="preserve">    -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hipercapnie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cronică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diurnă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cu PaCO2 &gt;/= 60 mm Hg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creşterea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nocturnă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a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nivelului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PTCO2 cu &gt;/= 10 mm Hg pe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timp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noapte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comparativ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cu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valoarea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la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culcare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demonstrată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prin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capnometrie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transcutanată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sau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respiratorie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;</w:t>
      </w:r>
    </w:p>
    <w:p w14:paraId="36B4D2BB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   -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hipercapnie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cronică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diurnă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cu PaCO2 &gt;/= 55 - 60 mm Hg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cel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puţin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2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exacerbări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acute cu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acidoză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respiratorie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care au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necesitat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spitalizare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ultimele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12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luni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;</w:t>
      </w:r>
    </w:p>
    <w:p w14:paraId="52051CBC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   - ca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urmare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directă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a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unei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exacerbări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acute care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necesită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ventilaţie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invazivă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sau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neinvazivă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dacă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valoarea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PaCO2 &gt; 55 mm Hg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persistă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chiar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după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stabilizarea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stării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.</w:t>
      </w:r>
    </w:p>
    <w:p w14:paraId="292C391B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  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Durata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prescripţiei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este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maximum 90/91/92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zile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funcţie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starea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clinică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evoluţia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afecţiunii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persoanele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care nu sunt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încadrate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grad de handicap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accentuat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sau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grav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maximum 12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luni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persoanele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care sunt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încadrate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grad de handicap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accentuat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sau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grav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.</w:t>
      </w:r>
    </w:p>
    <w:p w14:paraId="20978E5D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   Medici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curanţi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care fac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recomandarea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:</w:t>
      </w:r>
    </w:p>
    <w:p w14:paraId="713D392F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   -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medici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specialitate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pneumologie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pediatrie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cu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atestat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Managementul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general, clinic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terapeutic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al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tulburărilor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respiratorii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din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timpul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somnului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-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Somnologie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Managementul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general, clinic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terapeutic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al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tulburărilor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respiratorii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din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timpul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somnului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-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Somnologie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poligrafie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polisomnografie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titrare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CPAP/BPAP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Managementul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general, clinic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terapeutic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al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tulburărilor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respiratorii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-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Ventilaţie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noninvazivă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, care sunt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contract cu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casele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asigurări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sănătate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furnizarea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servicii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medicale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;</w:t>
      </w:r>
    </w:p>
    <w:p w14:paraId="54C7B124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   -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medici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specialitate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anestezie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terapie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intensivă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care sunt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contract cu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casele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asigurări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sănătate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furnizarea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servicii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medicale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.</w:t>
      </w:r>
    </w:p>
    <w:p w14:paraId="0BE38FAB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   ****)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Suportul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presiune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pozitivă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continuă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CPAP/BPAP se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acordă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următoarele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afecţiuni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:</w:t>
      </w:r>
    </w:p>
    <w:p w14:paraId="340B4194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  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Indicaţii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:</w:t>
      </w:r>
    </w:p>
    <w:p w14:paraId="2EDF95EC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   a.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pacienţi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cu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sindrom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apnee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somn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tip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obstructiv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mixt:</w:t>
      </w:r>
    </w:p>
    <w:p w14:paraId="52873954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   La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adulţi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sindromul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apnee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somn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tip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obstructiv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mixt se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clasifică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:</w:t>
      </w:r>
    </w:p>
    <w:p w14:paraId="28AF2701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   -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uşor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- IAH &lt; 15 (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dacă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pacientul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este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înalt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simptomatic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, cu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scor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Epworth &gt;/= 10);</w:t>
      </w:r>
    </w:p>
    <w:p w14:paraId="627822E2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   -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moderat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- IAH 15 - 30;</w:t>
      </w:r>
    </w:p>
    <w:p w14:paraId="35DF29EB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   - sever - IAH &gt; 30.</w:t>
      </w:r>
    </w:p>
    <w:p w14:paraId="4D57F2D6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   La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copii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sindromul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apnee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somn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tip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obstructiv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mixt se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clasifică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:</w:t>
      </w:r>
    </w:p>
    <w:p w14:paraId="420BED1C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   -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uşor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- IAH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între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1 - 5;</w:t>
      </w:r>
    </w:p>
    <w:p w14:paraId="5E941E31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   -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moderat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- IAH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între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5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10;</w:t>
      </w:r>
    </w:p>
    <w:p w14:paraId="73572187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   - sever - IAH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mai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mare/= 10.</w:t>
      </w:r>
    </w:p>
    <w:p w14:paraId="70AE2F2D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  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Durata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prescripţiei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este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maximum 90/91/92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zile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funcţie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starea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clinică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evoluţia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afecţiunii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persoanele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care nu sunt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încadrate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grad de handicap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accentuat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sau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grav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maximum 12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luni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persoanele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care sunt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încadrate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grad de handicap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accentuat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sau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grav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, cu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posibilitatea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reînnoirii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după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citirea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cardului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complianţă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dacă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complianţa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la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terapie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este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&gt;/= 80%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calculată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raport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cu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numărul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zile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utilizare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.</w:t>
      </w:r>
    </w:p>
    <w:p w14:paraId="6554CA5B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   Medici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curanţi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care fac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recomandarea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: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medicii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orice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specialitate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cu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atestat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Managementul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general, clinic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terapeutic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al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tulburărilor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respiratorii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din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timpul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somnului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-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Somnologie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Managementul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general, clinic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terapeutic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al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tulburărilor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respiratorii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din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timpul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somnului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-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Somnologie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poligrafie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polisomnografie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titrare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CPAP/BPAP, care sunt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contract cu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casele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asigurări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sănătate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furnizarea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servicii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medicale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.</w:t>
      </w:r>
    </w:p>
    <w:p w14:paraId="00E3EC64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  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Dispozitive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recomandate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:</w:t>
      </w:r>
    </w:p>
    <w:p w14:paraId="42F057F3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lastRenderedPageBreak/>
        <w:t xml:space="preserve">    -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suport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presiune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pozitivă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continuă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administrat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la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nivelul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căilor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aeriene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superioare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care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necesită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stabilire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prin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titrare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- CPAP cu card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complianţă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;</w:t>
      </w:r>
    </w:p>
    <w:p w14:paraId="196AD1C8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   -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suport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presiune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pozitivă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continuă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administrat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la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nivelul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căilor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aeriene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superioare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cu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posibilitatea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autoajustării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presiunii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- auto CPAP cu card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complianţă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;</w:t>
      </w:r>
    </w:p>
    <w:p w14:paraId="31FEB60E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   -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suport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presiune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pozitivă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continuă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cu 2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nivele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administrat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la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nivelul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căilor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aeriene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superioare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emise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spontan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stabilite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prin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titrare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- Bi-level S cu card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complianţă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cazul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eşecului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sau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intoleranţei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la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terapia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cu CPAP/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aCPAP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;</w:t>
      </w:r>
    </w:p>
    <w:p w14:paraId="139B0D1B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   -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suport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presiune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pozitivă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continuă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cu 2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nivele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administrat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la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nivelul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căilor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aeriene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superioare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cu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posibilitatea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controlului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frecvenţei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respiratorii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a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controlului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volumului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curent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administrat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- Bi-level S/T cu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opţiune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asistenţă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a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volumului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cu card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complianţă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cazul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eşecului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sau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intoleranţei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la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terapia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cu CPAP/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aCPAP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;</w:t>
      </w:r>
    </w:p>
    <w:p w14:paraId="3E528C5E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   b.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sindrom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apnee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somn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tip central:</w:t>
      </w:r>
    </w:p>
    <w:p w14:paraId="7FDFB787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  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pacienţii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cu IAH &gt; 5/h cu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prezenţa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apneelor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hipopneelor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tip central &gt; 50% din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înregistrare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/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evenimente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centrale &gt; 50% din IAH (minim &gt; 2,5/h) demonstrate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polisomnografic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/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poligrafic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.</w:t>
      </w:r>
    </w:p>
    <w:p w14:paraId="4490BDE3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   Se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efectuează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iniţial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titrare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CPAP.</w:t>
      </w:r>
    </w:p>
    <w:p w14:paraId="7FD19370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  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Durata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prescripţiei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este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maximum 90/91/92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zile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funcţie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starea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clinică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evoluţia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afecţiunii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persoanele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care nu sunt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încadrate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grad de handicap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accentuat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sau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grav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maximum 12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luni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persoanele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care sunt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încadrate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grad de handicap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accentuat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sau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grav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, cu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posibilitatea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reînnoirii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după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citirea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cardului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complianţă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dacă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complianţa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la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terapie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este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&gt;/= 80%,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calculată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raport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cu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numărul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zile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utilizare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.</w:t>
      </w:r>
    </w:p>
    <w:p w14:paraId="2612380F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   Medici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curanţi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care fac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recomandarea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: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medicii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orice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specialitate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cu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atestat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Managementul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general, clinic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terapeutic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al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tulburărilor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respiratorii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din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timpul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somnului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-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Somnologie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Managementul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general, clinic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terapeutic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al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tulburărilor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respiratorii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din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timpul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somnului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-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Somnologie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poligrafie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polisomnografie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titrare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CPAP/BPAP, care sunt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contract cu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casele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asigurări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sănătate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furnizarea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servicii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medicale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.</w:t>
      </w:r>
    </w:p>
    <w:p w14:paraId="23FD6168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  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Dispozitive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recomandate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:</w:t>
      </w:r>
    </w:p>
    <w:p w14:paraId="4A8E90F9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   -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suport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presiune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pozitivă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continuă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administrat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la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nivelul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căilor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aeriene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superioare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care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necesită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stabilire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prin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titrare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- CPAP cu card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complianţă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;</w:t>
      </w:r>
    </w:p>
    <w:p w14:paraId="5A5C7127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   -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suport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presiune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pozitivă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continuă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cu 2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nivele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administrat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la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nivelul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căilor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aeriene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superioare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cu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posibilitatea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controlului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frecvenţei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respiratorii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tip Bi-level S/T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tratamentul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apneei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centrale,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complexe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mixte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al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respiraţiei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periodice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cu card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complianţă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;</w:t>
      </w:r>
    </w:p>
    <w:p w14:paraId="276DD710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   c.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respiraţie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periodică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tip Cheyne-Stokes:</w:t>
      </w:r>
    </w:p>
    <w:p w14:paraId="3BE037E3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   -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există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episoade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&gt; 3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apnee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centrale consecutive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/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sau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hipopnee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centrale separate de un crescendo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o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schimbare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descrescendo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gram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</w:t>
      </w:r>
      <w:proofErr w:type="gram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amplitudinii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respiraţiei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cu o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lungime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a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ciclului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&gt; 40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secunde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;</w:t>
      </w:r>
    </w:p>
    <w:p w14:paraId="23CCC659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   -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există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&gt; 5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apnee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centrale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/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sau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hipopnee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centrale pe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ora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somn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asociate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cu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modelul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respiraţie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crescendo/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descrescendo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înregistrate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decurs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&gt; 2 ore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monitorizare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.</w:t>
      </w:r>
    </w:p>
    <w:p w14:paraId="01E217BB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   Se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efectuează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iniţial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titrare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CPAP.</w:t>
      </w:r>
    </w:p>
    <w:p w14:paraId="59B51AC7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  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Durata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prescripţiei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este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maximum 90/91/92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zile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funcţie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starea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clinică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evoluţia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afecţiunii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persoanele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care nu sunt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încadrate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grad de handicap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accentuat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sau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grav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maximum 12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luni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persoanele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care sunt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încadrate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grad de handicap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accentuat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lastRenderedPageBreak/>
        <w:t>sau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grav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, cu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posibilitatea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reînnoirii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după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citirea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cardului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complianţă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dacă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complianţa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la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terapie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este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&gt;/= 80%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calculată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raport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cu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numărul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zile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utilizare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.</w:t>
      </w:r>
    </w:p>
    <w:p w14:paraId="13D126D4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   Medici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curanţi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care fac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recomandarea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: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medicii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orice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specialitate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cu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atestat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Managementul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general, clinic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terapeutic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al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tulburărilor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respiratorii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din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timpul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somnului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-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Somnologie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Managementul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general, clinic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terapeutic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al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tulburărilor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respiratorii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din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timpul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somnului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-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Somnologie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poligrafie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polisomnografie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titrare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CPAP/BPAP, care sunt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contract cu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casele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asigurări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sănătate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furnizarea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servicii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medicale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.</w:t>
      </w:r>
    </w:p>
    <w:p w14:paraId="59CB5806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  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Dispozitive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recomandate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:</w:t>
      </w:r>
    </w:p>
    <w:p w14:paraId="68FCC32E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   -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suport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presiune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pozitivă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continuă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administrat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la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nivelul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căilor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aeriene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superioare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care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necesită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stabilire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prin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titrare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- CPAP cu card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complianţă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;</w:t>
      </w:r>
    </w:p>
    <w:p w14:paraId="43D8B638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   -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suport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presiune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pozitivă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continuă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cu 2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nivele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administrat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la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nivelul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căilor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aeriene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superioare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cu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posibilitatea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controlului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frecvenţei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respiratorii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tip Bi-level S/T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tratamentul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apneei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centrale,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complexe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mixte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al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respiraţiei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periodice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cu card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complianţă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.</w:t>
      </w:r>
    </w:p>
    <w:p w14:paraId="6BD35B82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   d.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sindrom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apnee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somn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complex:</w:t>
      </w:r>
    </w:p>
    <w:p w14:paraId="266A69E9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  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Emergenţa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sau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persistenţa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apneelor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centrale (nr.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apnee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pe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ora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somn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&gt;/= 5)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sau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a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respiraţiei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Cheyne-Stokes la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pacienţii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cu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sindrom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apnee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somn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obstructiv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aflaţi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sub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tratament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CPAP care au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eliminat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excelent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, bine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sau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mulţumitor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evenimentele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obstructive.</w:t>
      </w:r>
    </w:p>
    <w:p w14:paraId="5B6DE7D5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  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Durata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prescripţiei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este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maximum 90/91/92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zile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funcţie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starea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clinică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evoluţia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afecţiunii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persoanele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care nu sunt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încadrate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grad de handicap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accentuat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sau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grav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maximum 12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luni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persoanele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care sunt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încadrate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grad de handicap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accentuat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sau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grav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, cu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posibilitatea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reînnoirii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după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citirea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cardului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complianţă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dacă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complianţa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la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terapie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este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&gt;/= 80%,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calculată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raport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cu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numărul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zile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utilizare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.</w:t>
      </w:r>
    </w:p>
    <w:p w14:paraId="2263CE91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   Medici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curanţi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care fac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recomandarea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: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medicii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orice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specialitate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cu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atestat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Managementul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general, clinic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terapeutic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al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tulburărilor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respiratorii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din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timpul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somnului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-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Somnologie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Managementul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general, clinic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terapeutic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al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tulburărilor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respiratorii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din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timpul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somnului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-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Somnologie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poligrafie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polisomnografie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titrare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CPAP/BPAP, care sunt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contract cu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casele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asigurări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sănătate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furnizarea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servicii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medicale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.</w:t>
      </w:r>
    </w:p>
    <w:p w14:paraId="69F851A3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  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Dispozitive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recomandate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:</w:t>
      </w:r>
    </w:p>
    <w:p w14:paraId="7660C68F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   -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suport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presiune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pozitivă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continuă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cu 2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nivele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administrat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la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nivelul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căilor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aeriene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superioare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cu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posibilitatea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controlului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frecvenţei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respiratorii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tip Bi-level S/T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tratamentul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apneei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centrale,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complexe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mixte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al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respiraţiei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periodice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cu card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complianţă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;</w:t>
      </w:r>
    </w:p>
    <w:p w14:paraId="79AE4ED0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   e.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sindrom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obezitate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-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hipoventilaţie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(se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asociază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90% din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cazuri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cu SASO):</w:t>
      </w:r>
    </w:p>
    <w:p w14:paraId="2F126CF0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  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Trebuie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îndeplinit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cel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puţin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unul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dintre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criteriile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mai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jos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:</w:t>
      </w:r>
    </w:p>
    <w:p w14:paraId="70E9F1E6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   1.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hipercapnie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nocturnă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cu PaCO2 &gt;/= 55 mm Hg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demonstrată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prin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analiza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gazelor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sanguine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imediate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după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momentul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trezirii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;</w:t>
      </w:r>
    </w:p>
    <w:p w14:paraId="59F20608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   2.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creşterea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nivelului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PTCO2 &gt;/= 10 mm Hg pe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timp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noapte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comparativ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cu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valoare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la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culcare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demonstrată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prin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capnometrie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transcutanată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sau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respiratorie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;</w:t>
      </w:r>
    </w:p>
    <w:p w14:paraId="34DE35F3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   3.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poligrafia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polisomnografia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sau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pulsoximetria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continuă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nocturnă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arată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SaO2 &lt; 90% cu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durata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&gt; 30% din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înregistrare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gram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sub CPAP</w:t>
      </w:r>
      <w:proofErr w:type="gram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;</w:t>
      </w:r>
    </w:p>
    <w:p w14:paraId="4BC88B56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   4.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timpul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titrării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manuale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polisomnografice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, SpO2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este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&lt;/= 90%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timp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gram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5 minute</w:t>
      </w:r>
      <w:proofErr w:type="gram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sau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mai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mult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, cu un minim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cel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puţin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85%;</w:t>
      </w:r>
    </w:p>
    <w:p w14:paraId="679636D6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   5.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indice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masă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corporală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peste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40 kg/m</w:t>
      </w:r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vertAlign w:val="superscript"/>
          <w:lang w:val="en-US"/>
        </w:rPr>
        <w:t>2</w:t>
      </w:r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.</w:t>
      </w:r>
    </w:p>
    <w:p w14:paraId="08C28C5B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lastRenderedPageBreak/>
        <w:t xml:space="preserve">   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Durata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prescripţiei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este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maximum 90/91/92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zile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funcţie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starea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clinică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evoluţia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afecţiunii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persoanele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care nu sunt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încadrate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grad de handicap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accentuat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sau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grav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maximum 12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luni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persoanele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care sunt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încadrate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grad de handicap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accentuat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sau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grav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, cu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posibilitatea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reînnoirii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după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citirea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cardului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complianţă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dacă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complianţa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la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terapie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este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&gt;/= 80%,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calculată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raport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cu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numărul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zile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utilizare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.</w:t>
      </w:r>
    </w:p>
    <w:p w14:paraId="2A8F4604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   Medici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curanţi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care fac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recomandarea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: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medicii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orice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specialitate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cu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atestat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Managementul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general, clinic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terapeutic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al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tulburărilor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respiratorii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din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timpul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somnului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-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Somnologie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Managementul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general, clinic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terapeutic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al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tulburărilor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respiratorii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din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timpul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somnului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-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Somnologie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poligrafie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polisomnografie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titrare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CPAP/BPAP, care sunt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contract cu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casele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asigurări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sănătate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furnizarea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servicii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medicale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.</w:t>
      </w:r>
    </w:p>
    <w:p w14:paraId="557DE1D1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  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Dispozitive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recomandate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:</w:t>
      </w:r>
    </w:p>
    <w:p w14:paraId="594CEB03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   -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suport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presiune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pozitivă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continuă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administrat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la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nivelul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căilor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aeriene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superioare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care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necesită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stabilire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prin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titrare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- CPAP cu card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complianţă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;</w:t>
      </w:r>
    </w:p>
    <w:p w14:paraId="76E0B4FE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   -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suport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presiune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pozitivă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continuă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cu 2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nivele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presiune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emise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spontan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administrat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la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nivelul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căilor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aeriene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superioare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stabilite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prin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titrare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- Bi-level S cu card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complianţă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;</w:t>
      </w:r>
    </w:p>
    <w:p w14:paraId="258C6B7C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   -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suport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presiune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pozitivă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continuă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cu 2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nivele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administrat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la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nivelul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căilor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aeriene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superioare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cu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posibilitatea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controlului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frecvenţei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respiratorii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a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controlului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volumului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curent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administrat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- Bi-level S/T, cu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opţiune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asistenţă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a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volumului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cu card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complianţă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.</w:t>
      </w:r>
    </w:p>
    <w:p w14:paraId="17044D97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1B214FA8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en-US"/>
        </w:rPr>
        <w:t>#B</w:t>
      </w:r>
    </w:p>
    <w:p w14:paraId="67F9A38A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</w:t>
      </w:r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10. </w:t>
      </w:r>
      <w:proofErr w:type="spellStart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Dispozitive</w:t>
      </w:r>
      <w:proofErr w:type="spellEnd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terapia</w:t>
      </w:r>
      <w:proofErr w:type="spellEnd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cu </w:t>
      </w:r>
      <w:proofErr w:type="spellStart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aerosoli</w:t>
      </w:r>
      <w:proofErr w:type="spellEnd"/>
    </w:p>
    <w:p w14:paraId="6F03D838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 ______________________________________________________________________</w:t>
      </w:r>
    </w:p>
    <w:p w14:paraId="018ADC8D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|NR. |   DENUMIREA         |            TIPUL             | TERMEN DE |</w:t>
      </w:r>
    </w:p>
    <w:p w14:paraId="473BB89B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</w:t>
      </w:r>
      <w:proofErr w:type="gramStart"/>
      <w:r w:rsidRPr="00D8580A">
        <w:rPr>
          <w:rFonts w:ascii="Courier New" w:hAnsi="Courier New" w:cs="Courier New"/>
          <w:color w:val="000000" w:themeColor="text1"/>
          <w:lang w:val="en-US"/>
        </w:rPr>
        <w:t>CRT.|</w:t>
      </w:r>
      <w:proofErr w:type="gram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DISPOZITIVULUI    |                              | ÎNLOCUIRE |</w:t>
      </w:r>
    </w:p>
    <w:p w14:paraId="5925F2AB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    |   MEDICAL           |                              |           |</w:t>
      </w:r>
    </w:p>
    <w:p w14:paraId="1FDB5FB1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|____|_____________________|______________________________|___________|</w:t>
      </w:r>
    </w:p>
    <w:p w14:paraId="3DF2CD69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 C1 |          C2         |              C3              |     C4    |</w:t>
      </w:r>
    </w:p>
    <w:p w14:paraId="26BF1342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|____|_____________________|______________________________|___________|</w:t>
      </w:r>
    </w:p>
    <w:p w14:paraId="0B5283DA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proofErr w:type="gramStart"/>
      <w:r w:rsidRPr="00D8580A">
        <w:rPr>
          <w:rFonts w:ascii="Courier New" w:hAnsi="Courier New" w:cs="Courier New"/>
          <w:color w:val="000000" w:themeColor="text1"/>
          <w:lang w:val="en-US"/>
        </w:rPr>
        <w:t>|  1</w:t>
      </w:r>
      <w:proofErr w:type="gram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.| Inhalator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salin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|                              | 12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luni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|</w:t>
      </w:r>
    </w:p>
    <w:p w14:paraId="7798F07F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particule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uscate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de |                              |           |</w:t>
      </w:r>
    </w:p>
    <w:p w14:paraId="414F4214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sare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cu flux automat|                              |           |</w:t>
      </w:r>
    </w:p>
    <w:p w14:paraId="18A6E28B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de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aer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>*)            |                              |           |</w:t>
      </w:r>
    </w:p>
    <w:p w14:paraId="554DA9D7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|____|_____________________|______________________________|___________|</w:t>
      </w:r>
    </w:p>
    <w:p w14:paraId="1F79718D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proofErr w:type="gramStart"/>
      <w:r w:rsidRPr="00D8580A">
        <w:rPr>
          <w:rFonts w:ascii="Courier New" w:hAnsi="Courier New" w:cs="Courier New"/>
          <w:color w:val="000000" w:themeColor="text1"/>
          <w:lang w:val="en-US"/>
        </w:rPr>
        <w:t>|  2</w:t>
      </w:r>
      <w:proofErr w:type="gram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.|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Nebulizator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**)      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Nebulizator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cu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compresor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>**)  | 5 ani     |</w:t>
      </w:r>
    </w:p>
    <w:p w14:paraId="1105FCE7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|____|_____________________|______________________________|___________|</w:t>
      </w:r>
    </w:p>
    <w:p w14:paraId="2DC3D2C1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*) Se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acordă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copiilor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cu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vârsta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până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la </w:t>
      </w:r>
      <w:proofErr w:type="gram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5 ani</w:t>
      </w:r>
      <w:proofErr w:type="gram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cu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bronşită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astmatiformă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/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bronşiolită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la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recomandarea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medicului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specialitate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pneumologie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pediatrică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pediatrie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Dispozitivul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include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sistemul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eliberare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automată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14:paraId="4C790FBA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**) Se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acordă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copiilor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cu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mucoviscidoză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cu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vârsta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până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la 18 </w:t>
      </w:r>
      <w:proofErr w:type="gram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ani</w:t>
      </w:r>
      <w:proofErr w:type="gram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la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recomandarea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medicului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specialitate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pneumologie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pneumologie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pediatrică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pediatrie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;</w:t>
      </w:r>
    </w:p>
    <w:p w14:paraId="5B5D35B3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21E1F9C8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</w:t>
      </w:r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11. </w:t>
      </w:r>
      <w:proofErr w:type="spellStart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Dispozitive</w:t>
      </w:r>
      <w:proofErr w:type="spellEnd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mers</w:t>
      </w:r>
      <w:proofErr w:type="spellEnd"/>
    </w:p>
    <w:p w14:paraId="75383AC1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 _____________________________________________________________________</w:t>
      </w:r>
    </w:p>
    <w:p w14:paraId="0932FACC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|NR. |   DENUMIREA         |            TIPUL             | TERMEN DE |</w:t>
      </w:r>
    </w:p>
    <w:p w14:paraId="03CC212E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</w:t>
      </w:r>
      <w:proofErr w:type="gramStart"/>
      <w:r w:rsidRPr="00D8580A">
        <w:rPr>
          <w:rFonts w:ascii="Courier New" w:hAnsi="Courier New" w:cs="Courier New"/>
          <w:color w:val="000000" w:themeColor="text1"/>
          <w:lang w:val="en-US"/>
        </w:rPr>
        <w:t>CRT.|</w:t>
      </w:r>
      <w:proofErr w:type="gram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DISPOZITIVULUI    |                              | ÎNLOCUIRE |</w:t>
      </w:r>
    </w:p>
    <w:p w14:paraId="4921969C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    |   MEDICAL           |                              |           |</w:t>
      </w:r>
    </w:p>
    <w:p w14:paraId="289BC1A7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|____|_____________________|______________________________|___________|</w:t>
      </w:r>
    </w:p>
    <w:p w14:paraId="7A60FB7B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 C1 |          C2         |              C3              |     C4    |</w:t>
      </w:r>
    </w:p>
    <w:p w14:paraId="759C9963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lastRenderedPageBreak/>
        <w:t>|____|_____________________|______________________________|___________|</w:t>
      </w:r>
    </w:p>
    <w:p w14:paraId="13B566F9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proofErr w:type="gramStart"/>
      <w:r w:rsidRPr="00D8580A">
        <w:rPr>
          <w:rFonts w:ascii="Courier New" w:hAnsi="Courier New" w:cs="Courier New"/>
          <w:color w:val="000000" w:themeColor="text1"/>
          <w:lang w:val="en-US"/>
        </w:rPr>
        <w:t>|  1</w:t>
      </w:r>
      <w:proofErr w:type="gramEnd"/>
      <w:r w:rsidRPr="00D8580A">
        <w:rPr>
          <w:rFonts w:ascii="Courier New" w:hAnsi="Courier New" w:cs="Courier New"/>
          <w:color w:val="000000" w:themeColor="text1"/>
          <w:lang w:val="en-US"/>
        </w:rPr>
        <w:t>.| Baston              |                              | 3 ani     |</w:t>
      </w:r>
    </w:p>
    <w:p w14:paraId="313C299D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|____|_____________________|______________________________|___________|</w:t>
      </w:r>
    </w:p>
    <w:p w14:paraId="6C1526A0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proofErr w:type="gramStart"/>
      <w:r w:rsidRPr="00D8580A">
        <w:rPr>
          <w:rFonts w:ascii="Courier New" w:hAnsi="Courier New" w:cs="Courier New"/>
          <w:color w:val="000000" w:themeColor="text1"/>
          <w:lang w:val="en-US"/>
        </w:rPr>
        <w:t>|  2</w:t>
      </w:r>
      <w:proofErr w:type="gram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.| Baston              | cu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trei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>/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patru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picioare       | 3 ani     |</w:t>
      </w:r>
    </w:p>
    <w:p w14:paraId="0277C9FB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|____|_____________________|______________________________|___________|</w:t>
      </w:r>
    </w:p>
    <w:p w14:paraId="488C4D6B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proofErr w:type="gramStart"/>
      <w:r w:rsidRPr="00D8580A">
        <w:rPr>
          <w:rFonts w:ascii="Courier New" w:hAnsi="Courier New" w:cs="Courier New"/>
          <w:color w:val="000000" w:themeColor="text1"/>
          <w:lang w:val="en-US"/>
        </w:rPr>
        <w:t>|  3</w:t>
      </w:r>
      <w:proofErr w:type="gram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.|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Cârjă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          | a) cu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sprijin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subaxilar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din  | 1 an      |</w:t>
      </w:r>
    </w:p>
    <w:p w14:paraId="4982D44B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                    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lemn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                    |           |</w:t>
      </w:r>
    </w:p>
    <w:p w14:paraId="3B172A99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    |                     |______________________________|___________|</w:t>
      </w:r>
    </w:p>
    <w:p w14:paraId="02C9F1E6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                    | b) cu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sprijin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subaxilar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 | 3 ani     |</w:t>
      </w:r>
    </w:p>
    <w:p w14:paraId="1851AE84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                    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metalică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                |           |</w:t>
      </w:r>
    </w:p>
    <w:p w14:paraId="10A0CD02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    |                     |______________________________|___________|</w:t>
      </w:r>
    </w:p>
    <w:p w14:paraId="03E5820C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                    | c) cu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sprijin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pe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antebraţ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| 3 ani     |</w:t>
      </w:r>
    </w:p>
    <w:p w14:paraId="16BAC24E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                    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metalică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                |           |</w:t>
      </w:r>
    </w:p>
    <w:p w14:paraId="15BCE9CE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|____|_____________________|______________________________|___________|</w:t>
      </w:r>
    </w:p>
    <w:p w14:paraId="0B62318C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proofErr w:type="gramStart"/>
      <w:r w:rsidRPr="00D8580A">
        <w:rPr>
          <w:rFonts w:ascii="Courier New" w:hAnsi="Courier New" w:cs="Courier New"/>
          <w:color w:val="000000" w:themeColor="text1"/>
          <w:lang w:val="en-US"/>
        </w:rPr>
        <w:t>|  4</w:t>
      </w:r>
      <w:proofErr w:type="gram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.|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Cadru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de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mers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  |                              | 3 ani     |</w:t>
      </w:r>
    </w:p>
    <w:p w14:paraId="511373B1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|____|_____________________|______________________________|___________|</w:t>
      </w:r>
    </w:p>
    <w:p w14:paraId="724A311A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proofErr w:type="gramStart"/>
      <w:r w:rsidRPr="00D8580A">
        <w:rPr>
          <w:rFonts w:ascii="Courier New" w:hAnsi="Courier New" w:cs="Courier New"/>
          <w:color w:val="000000" w:themeColor="text1"/>
          <w:lang w:val="en-US"/>
        </w:rPr>
        <w:t>|  5</w:t>
      </w:r>
      <w:proofErr w:type="gram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.|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Fotoliu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rulant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 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perioadă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nedeterminată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  |           |</w:t>
      </w:r>
    </w:p>
    <w:p w14:paraId="234AB08D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    |                     |______________________________|___________|</w:t>
      </w:r>
    </w:p>
    <w:p w14:paraId="0363DFAD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                    | a) cu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antrenare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manuală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>/     | 3 ani     |</w:t>
      </w:r>
    </w:p>
    <w:p w14:paraId="2988AA25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                    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electrică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               |           |</w:t>
      </w:r>
    </w:p>
    <w:p w14:paraId="7AF40D0D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    |                     |______________________________|___________|</w:t>
      </w:r>
    </w:p>
    <w:p w14:paraId="7FA5B417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                    | b)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triciclu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pentru copii     | 3 ani     |</w:t>
      </w:r>
    </w:p>
    <w:p w14:paraId="12FAC6AD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    |                     |______________________________|___________|</w:t>
      </w:r>
    </w:p>
    <w:p w14:paraId="39A4991D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                    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perioadă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determinată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>*)       |           |</w:t>
      </w:r>
    </w:p>
    <w:p w14:paraId="7A92C533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    |                     |______________________________|___________|</w:t>
      </w:r>
    </w:p>
    <w:p w14:paraId="6BA4234C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                    | a) cu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antrenare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manuală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>/     |           |</w:t>
      </w:r>
    </w:p>
    <w:p w14:paraId="12EAF87F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                    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electrică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               |           |</w:t>
      </w:r>
    </w:p>
    <w:p w14:paraId="5B4BEA8A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    |                     |______________________________|___________|</w:t>
      </w:r>
    </w:p>
    <w:p w14:paraId="0A719823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                    | b)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triciclu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pentru copii     |           |</w:t>
      </w:r>
    </w:p>
    <w:p w14:paraId="42E62EB0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|____|_____________________|______________________________|___________|</w:t>
      </w:r>
    </w:p>
    <w:p w14:paraId="1399E3B7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*) se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acordă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prin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închiriere</w:t>
      </w:r>
      <w:proofErr w:type="spellEnd"/>
    </w:p>
    <w:p w14:paraId="11C1ABCA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4DE822B9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un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asigurat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se pot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acorda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două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dispozitive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medicale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acelaşi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tip (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stânga-dreapta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) din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cele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prevăzute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la pct. 1, 2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3;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termenul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înlocuire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fiecare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dispozitiv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din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cele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două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(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stânga-dreapta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)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este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cel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prevăzut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col. C4.</w:t>
      </w:r>
    </w:p>
    <w:p w14:paraId="5D88F1D7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69B2AEC1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</w:t>
      </w:r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12. </w:t>
      </w:r>
      <w:proofErr w:type="spellStart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Proteză</w:t>
      </w:r>
      <w:proofErr w:type="spellEnd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externă</w:t>
      </w:r>
      <w:proofErr w:type="spellEnd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sân</w:t>
      </w:r>
      <w:proofErr w:type="spellEnd"/>
    </w:p>
    <w:p w14:paraId="06E7004D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 _____________________________________________________________________</w:t>
      </w:r>
    </w:p>
    <w:p w14:paraId="670349CF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|NR. |   DENUMIREA         |            TIPUL             | TERMEN DE |</w:t>
      </w:r>
    </w:p>
    <w:p w14:paraId="0433811D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</w:t>
      </w:r>
      <w:proofErr w:type="gramStart"/>
      <w:r w:rsidRPr="00D8580A">
        <w:rPr>
          <w:rFonts w:ascii="Courier New" w:hAnsi="Courier New" w:cs="Courier New"/>
          <w:color w:val="000000" w:themeColor="text1"/>
          <w:lang w:val="en-US"/>
        </w:rPr>
        <w:t>CRT.|</w:t>
      </w:r>
      <w:proofErr w:type="gram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DISPOZITIVULUI    |                              | ÎNLOCUIRE |</w:t>
      </w:r>
    </w:p>
    <w:p w14:paraId="46ECF320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    |   MEDICAL           |                              |           |</w:t>
      </w:r>
    </w:p>
    <w:p w14:paraId="0B37F84E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|____|_____________________|______________________________|___________|</w:t>
      </w:r>
    </w:p>
    <w:p w14:paraId="7D3D8E77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 C1 |          C2         |              C3              |     C4    |</w:t>
      </w:r>
    </w:p>
    <w:p w14:paraId="3D8F6C08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|____|_____________________|______________________________|___________|</w:t>
      </w:r>
    </w:p>
    <w:p w14:paraId="42305209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proofErr w:type="gramStart"/>
      <w:r w:rsidRPr="00D8580A">
        <w:rPr>
          <w:rFonts w:ascii="Courier New" w:hAnsi="Courier New" w:cs="Courier New"/>
          <w:color w:val="000000" w:themeColor="text1"/>
          <w:lang w:val="en-US"/>
        </w:rPr>
        <w:t>|  1</w:t>
      </w:r>
      <w:proofErr w:type="gram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.|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Proteză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externă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de  |                              | 3 ani     |</w:t>
      </w:r>
    </w:p>
    <w:p w14:paraId="52C80905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sân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şi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accesorii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|                              |           |</w:t>
      </w:r>
    </w:p>
    <w:p w14:paraId="5F0EF848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    | (</w:t>
      </w:r>
      <w:proofErr w:type="spellStart"/>
      <w:proofErr w:type="gramStart"/>
      <w:r w:rsidRPr="00D8580A">
        <w:rPr>
          <w:rFonts w:ascii="Courier New" w:hAnsi="Courier New" w:cs="Courier New"/>
          <w:color w:val="000000" w:themeColor="text1"/>
          <w:lang w:val="en-US"/>
        </w:rPr>
        <w:t>sutien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)   </w:t>
      </w:r>
      <w:proofErr w:type="gram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    |                              |           |</w:t>
      </w:r>
    </w:p>
    <w:p w14:paraId="5C57B879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|____|_____________________|______________________________|___________|</w:t>
      </w:r>
    </w:p>
    <w:p w14:paraId="2C4CDD63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1BD5FA3B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</w:t>
      </w:r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NOTĂ:</w:t>
      </w:r>
    </w:p>
    <w:p w14:paraId="7AED660C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Se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acordă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femei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care au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suferit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intervenţii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chirurgicale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-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mastectomie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totală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; se pot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acorda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două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dispozitive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medicale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acelaşi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tip (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stânga-dreapta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),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după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caz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;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termenul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înlocuire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fiecare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dispozitiv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din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cele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două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(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stânga-dreapta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)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este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cel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prevăzut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col. C4.</w:t>
      </w:r>
    </w:p>
    <w:p w14:paraId="0070D88B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042FFB7B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Medici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curanţi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care fac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recomandarea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medicilor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specialitate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: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chirurgie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generală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chirurgie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plastică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estetică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microchirurgie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reconstructivă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oncologie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medicală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14:paraId="3FCF4CE4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0EC59670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</w:t>
      </w:r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B. </w:t>
      </w:r>
      <w:proofErr w:type="spellStart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Pachetul</w:t>
      </w:r>
      <w:proofErr w:type="spellEnd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servicii</w:t>
      </w:r>
      <w:proofErr w:type="spellEnd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pacienţii</w:t>
      </w:r>
      <w:proofErr w:type="spellEnd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din </w:t>
      </w:r>
      <w:proofErr w:type="spellStart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statele</w:t>
      </w:r>
      <w:proofErr w:type="spellEnd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membre</w:t>
      </w:r>
      <w:proofErr w:type="spellEnd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ale </w:t>
      </w:r>
      <w:proofErr w:type="spellStart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Uniunii</w:t>
      </w:r>
      <w:proofErr w:type="spellEnd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Europene</w:t>
      </w:r>
      <w:proofErr w:type="spellEnd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/</w:t>
      </w:r>
      <w:proofErr w:type="spellStart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Spaţiului</w:t>
      </w:r>
      <w:proofErr w:type="spellEnd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economic </w:t>
      </w:r>
      <w:proofErr w:type="spellStart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european</w:t>
      </w:r>
      <w:proofErr w:type="spellEnd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/</w:t>
      </w:r>
      <w:proofErr w:type="spellStart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Confederaţia</w:t>
      </w:r>
      <w:proofErr w:type="spellEnd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Elveţiană</w:t>
      </w:r>
      <w:proofErr w:type="spellEnd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/</w:t>
      </w:r>
      <w:proofErr w:type="spellStart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Regatului</w:t>
      </w:r>
      <w:proofErr w:type="spellEnd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Unit al </w:t>
      </w:r>
      <w:proofErr w:type="spellStart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Marii</w:t>
      </w:r>
      <w:proofErr w:type="spellEnd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Britanii</w:t>
      </w:r>
      <w:proofErr w:type="spellEnd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Irlandei</w:t>
      </w:r>
      <w:proofErr w:type="spellEnd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de Nord, </w:t>
      </w:r>
      <w:proofErr w:type="spellStart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beneficiari</w:t>
      </w:r>
      <w:proofErr w:type="spellEnd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ai </w:t>
      </w:r>
      <w:proofErr w:type="spellStart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formularelor</w:t>
      </w:r>
      <w:proofErr w:type="spellEnd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/</w:t>
      </w:r>
      <w:proofErr w:type="spellStart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documentelor</w:t>
      </w:r>
      <w:proofErr w:type="spellEnd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europene</w:t>
      </w:r>
      <w:proofErr w:type="spellEnd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emise</w:t>
      </w:r>
      <w:proofErr w:type="spellEnd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baza</w:t>
      </w:r>
      <w:proofErr w:type="spellEnd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en-US"/>
        </w:rPr>
        <w:t>Regulamentului</w:t>
      </w:r>
      <w:proofErr w:type="spellEnd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en-US"/>
        </w:rPr>
        <w:t xml:space="preserve"> (CE) nr. 883/2004</w:t>
      </w:r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al </w:t>
      </w:r>
      <w:proofErr w:type="spellStart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Parlamentului</w:t>
      </w:r>
      <w:proofErr w:type="spellEnd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European </w:t>
      </w:r>
      <w:proofErr w:type="spellStart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al </w:t>
      </w:r>
      <w:proofErr w:type="spellStart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Consiliului</w:t>
      </w:r>
      <w:proofErr w:type="spellEnd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pacienţii</w:t>
      </w:r>
      <w:proofErr w:type="spellEnd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din </w:t>
      </w:r>
      <w:proofErr w:type="spellStart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statele</w:t>
      </w:r>
      <w:proofErr w:type="spellEnd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cu care </w:t>
      </w:r>
      <w:proofErr w:type="spellStart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România</w:t>
      </w:r>
      <w:proofErr w:type="spellEnd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a </w:t>
      </w:r>
      <w:proofErr w:type="spellStart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încheiat</w:t>
      </w:r>
      <w:proofErr w:type="spellEnd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acorduri</w:t>
      </w:r>
      <w:proofErr w:type="spellEnd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înţelegeri</w:t>
      </w:r>
      <w:proofErr w:type="spellEnd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convenţii</w:t>
      </w:r>
      <w:proofErr w:type="spellEnd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sau</w:t>
      </w:r>
      <w:proofErr w:type="spellEnd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protocoale</w:t>
      </w:r>
      <w:proofErr w:type="spellEnd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internaţionale</w:t>
      </w:r>
      <w:proofErr w:type="spellEnd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cu </w:t>
      </w:r>
      <w:proofErr w:type="spellStart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prevederi</w:t>
      </w:r>
      <w:proofErr w:type="spellEnd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domeniul</w:t>
      </w:r>
      <w:proofErr w:type="spellEnd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sănătăţii</w:t>
      </w:r>
      <w:proofErr w:type="spellEnd"/>
    </w:p>
    <w:p w14:paraId="4D29057A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1.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pacienţii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din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statele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membre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ale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Uniunii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Europene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/din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Spaţiul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Economic European/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Confederaţia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Elveţiană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/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Regatului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Unit al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Marii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Britanii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Irlandei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Nord,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beneficiari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ai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formularelor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/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documentelor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europene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emise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baza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Regulamentului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 xml:space="preserve"> (CE) nr. 883/2004</w:t>
      </w: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al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Parlamentului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European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al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Consiliului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se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acordă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dispozitive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medicale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aceleaşi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condiţii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persoanelor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asigurate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cadrul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sistemului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asigurări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sociale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sănătate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din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România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respectiv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dispozitivele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tehnologiile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dispozitivele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asistive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*)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prevăzute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la lit. A din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prezenta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anexă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14:paraId="39C3FB67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2.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pacienţii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din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statele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cu care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România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încheiat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acorduri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înţelegeri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convenţii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sau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protocoale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internaţionale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cu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prevederi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domeniul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sănătăţii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se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acordă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dispozitive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medicale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aceleaşi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condiţii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persoanelor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asigurate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cadrul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sistemului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asigurări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sociale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sănătate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din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România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respectiv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dispozitivele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medicale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prevăzute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la lit. A din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prezenta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anexă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condiţiile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prevăzute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respectivele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documente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internaţionale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14:paraId="2E906F58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en-US"/>
        </w:rPr>
        <w:t>#CIN</w:t>
      </w:r>
    </w:p>
    <w:p w14:paraId="760C3D09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   </w:t>
      </w:r>
      <w:r w:rsidRPr="00D8580A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en-US"/>
        </w:rPr>
        <w:t>*)</w:t>
      </w:r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Conform </w:t>
      </w:r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u w:val="single"/>
          <w:lang w:val="en-US"/>
        </w:rPr>
        <w:t>pct. 152</w:t>
      </w:r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din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u w:val="single"/>
          <w:lang w:val="en-US"/>
        </w:rPr>
        <w:t>anexa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la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Ordinul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ministrului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sănătăţii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al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preşedintelui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Casei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Naţionale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Asigurări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Sănătate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nr. 955/181/2022 (</w:t>
      </w:r>
      <w:r w:rsidRPr="00D8580A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val="en-US"/>
        </w:rPr>
        <w:t>#M9</w:t>
      </w:r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),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sintagma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"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dispozitive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medicale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tehnologii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dispozitive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asistive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" se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înlocuieşte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cu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sintagma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"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dispozitive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medicale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".</w:t>
      </w:r>
    </w:p>
    <w:p w14:paraId="4ADFDCE9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en-US"/>
        </w:rPr>
        <w:t>#B</w:t>
      </w:r>
    </w:p>
    <w:p w14:paraId="43C3942B" w14:textId="2163B317" w:rsidR="00D8580A" w:rsidRPr="00D8580A" w:rsidRDefault="00D8580A" w:rsidP="007B6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</w:t>
      </w:r>
    </w:p>
    <w:p w14:paraId="411820B2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sectPr w:rsidR="00D8580A" w:rsidRPr="00D8580A" w:rsidSect="00B46651">
      <w:pgSz w:w="12240" w:h="15840"/>
      <w:pgMar w:top="851" w:right="851" w:bottom="851" w:left="851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EC4"/>
    <w:rsid w:val="00354EBE"/>
    <w:rsid w:val="003F182A"/>
    <w:rsid w:val="007B6D77"/>
    <w:rsid w:val="00830EA4"/>
    <w:rsid w:val="009B1C92"/>
    <w:rsid w:val="00B46651"/>
    <w:rsid w:val="00B54EC4"/>
    <w:rsid w:val="00C118D1"/>
    <w:rsid w:val="00D8580A"/>
    <w:rsid w:val="00FC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4C0BD"/>
  <w15:chartTrackingRefBased/>
  <w15:docId w15:val="{BCB58736-D03F-43E2-9F9A-35F159129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21</Pages>
  <Words>10567</Words>
  <Characters>61292</Characters>
  <Application>Microsoft Office Word</Application>
  <DocSecurity>0</DocSecurity>
  <Lines>510</Lines>
  <Paragraphs>143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IancuFlorina</dc:creator>
  <cp:keywords/>
  <dc:description/>
  <cp:lastModifiedBy>codruta</cp:lastModifiedBy>
  <cp:revision>2</cp:revision>
  <dcterms:created xsi:type="dcterms:W3CDTF">2023-02-27T13:27:00Z</dcterms:created>
  <dcterms:modified xsi:type="dcterms:W3CDTF">2023-02-27T13:27:00Z</dcterms:modified>
</cp:coreProperties>
</file>