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487/2017 din 27 iunie 2017</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modificarea şi completarea Normelor tehnice de realizare a programelor naţionale de sănătate curative pentru anii 2017 şi 2018, aprobate prin Ordinul preşedintelui Casei Naţionale de Asigurări de Sănătate nr. 245/2017</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CASA NAŢIONALĂ DE ASIGURĂRI DE SĂNĂTATE</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PUBLICAT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541 din 10 iulie 2017</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nr. D.G. 1.073 din 26.06.2017 al directorului general al Casei Naţionale de Asigurări de Sănătate,</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având</w:t>
      </w:r>
      <w:proofErr w:type="gramEnd"/>
      <w:r>
        <w:rPr>
          <w:rFonts w:ascii="Times New Roman" w:hAnsi="Times New Roman" w:cs="Times New Roman"/>
          <w:sz w:val="28"/>
          <w:szCs w:val="28"/>
        </w:rPr>
        <w:t xml:space="preserve"> în vedere art. 51 alin. (1)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(3) din Legea nr. 95/2006 privind reforma în domeniul sănătăţii, republicată, cu modificările şi completările ulterioare, precum şi Hotărârea Guvernului nr. 155/2017 privind aprobarea programelor naţionale de sănătate pentru anii 2017 şi 2018,</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art. 291 alin.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republicată, cu modificările şi completările ulterioare, şi al art. 17 alin. (5)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Statutul Casei Naţionale de Asigurări de Sănătate, aprobat prin Hotărârea Guvernului nr. 972/2006, cu modificările şi completările ulterioare,</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preşedintele</w:t>
      </w:r>
      <w:proofErr w:type="gramEnd"/>
      <w:r>
        <w:rPr>
          <w:rFonts w:ascii="Times New Roman" w:hAnsi="Times New Roman" w:cs="Times New Roman"/>
          <w:b/>
          <w:bCs/>
          <w:sz w:val="28"/>
          <w:szCs w:val="28"/>
        </w:rPr>
        <w:t xml:space="preserve"> Casei Naţionale de Asigurări de Sănătate</w:t>
      </w:r>
      <w:r>
        <w:rPr>
          <w:rFonts w:ascii="Times New Roman" w:hAnsi="Times New Roman" w:cs="Times New Roman"/>
          <w:sz w:val="28"/>
          <w:szCs w:val="28"/>
        </w:rPr>
        <w:t xml:space="preserve"> emite următorul ordin:</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Normele tehnice de realizare a programelor naţionale de sănătate curative pentru anii 2017 şi 2018, aprobate prin Ordinul preşedintelui Casei Naţionale de Asigurări de Sănătate nr. 245/2017, publicat în Monitorul Oficial al României, Partea I, nr. 224 şi 224 bis din 31 martie 2017, cu modificările şi completările ulterioare,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modifică şi se completează după cum urmează:</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La capitolul IV articolul 31, alineatul (17)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"(17) Medicamentele specifice pentru tratamentul în ambulatoriu al bolnavilor cu diabet zaharat, pentru tratamentul stării posttransplant al pacienţilor transplantaţi, pentru tratamentul pacienţilor cu unele boli rare (mucoviscidoză, scleroză laterală amiotrofică, angioedemul ereditar, fibroza pulmonară idiopatică, maladia Duchenne, sindromul Prader Willi şi neuropatie optică ereditară Leber) se eliberează prin farmaciile cu circuit deschis."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La capitolul VIII, tabelul cuprinzând "Creditele bugetare şi de angajament aferente programelor naţionale de sănătate curative pentru anul 2017"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mii</w:t>
      </w:r>
      <w:proofErr w:type="gramEnd"/>
      <w:r>
        <w:rPr>
          <w:rFonts w:ascii="Courier New" w:hAnsi="Courier New" w:cs="Courier New"/>
        </w:rPr>
        <w:t xml:space="preserve"> lei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Denumire program de sănătate           | Credite de   |   Credite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 angajament   |   bugetare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 an 2017      |   an 2017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oncologie, din care:</w:t>
      </w:r>
      <w:r>
        <w:rPr>
          <w:rFonts w:ascii="Courier New" w:hAnsi="Courier New" w:cs="Courier New"/>
        </w:rPr>
        <w:t xml:space="preserve">     | </w:t>
      </w:r>
      <w:r>
        <w:rPr>
          <w:rFonts w:ascii="Courier New" w:hAnsi="Courier New" w:cs="Courier New"/>
          <w:b/>
          <w:bCs/>
        </w:rPr>
        <w:t>1.753.564</w:t>
      </w:r>
      <w:proofErr w:type="gramStart"/>
      <w:r>
        <w:rPr>
          <w:rFonts w:ascii="Courier New" w:hAnsi="Courier New" w:cs="Courier New"/>
          <w:b/>
          <w:bCs/>
        </w:rPr>
        <w:t>,00</w:t>
      </w:r>
      <w:proofErr w:type="gramEnd"/>
      <w:r>
        <w:rPr>
          <w:rFonts w:ascii="Courier New" w:hAnsi="Courier New" w:cs="Courier New"/>
        </w:rPr>
        <w:t xml:space="preserve"> | </w:t>
      </w:r>
      <w:r>
        <w:rPr>
          <w:rFonts w:ascii="Courier New" w:hAnsi="Courier New" w:cs="Courier New"/>
          <w:b/>
          <w:bCs/>
        </w:rPr>
        <w:t>1.753.564,00</w:t>
      </w:r>
      <w:r>
        <w:rPr>
          <w:rFonts w:ascii="Courier New" w:hAnsi="Courier New" w:cs="Courier New"/>
        </w:rPr>
        <w:t xml:space="preserve">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Subprogramul de tratament al bolnavilor cu     | 1.572.923</w:t>
      </w:r>
      <w:proofErr w:type="gramStart"/>
      <w:r>
        <w:rPr>
          <w:rFonts w:ascii="Courier New" w:hAnsi="Courier New" w:cs="Courier New"/>
        </w:rPr>
        <w:t>,00</w:t>
      </w:r>
      <w:proofErr w:type="gramEnd"/>
      <w:r>
        <w:rPr>
          <w:rFonts w:ascii="Courier New" w:hAnsi="Courier New" w:cs="Courier New"/>
        </w:rPr>
        <w:t xml:space="preserve"> | 1.572.923,00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afecţiuni oncologice (adulţi şi copii)*)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Subprogramul de monitorizare a evoluţiei bolii |    19.898,00 |    19.898,00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la</w:t>
      </w:r>
      <w:proofErr w:type="gramEnd"/>
      <w:r>
        <w:rPr>
          <w:rFonts w:ascii="Courier New" w:hAnsi="Courier New" w:cs="Courier New"/>
        </w:rPr>
        <w:t xml:space="preserve"> pacienţii cu afecţiuni oncologice prin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lastRenderedPageBreak/>
        <w:t>| PET-CT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Subprogramul de reconstrucţie mamară după      |       512</w:t>
      </w:r>
      <w:proofErr w:type="gramStart"/>
      <w:r>
        <w:rPr>
          <w:rFonts w:ascii="Courier New" w:hAnsi="Courier New" w:cs="Courier New"/>
        </w:rPr>
        <w:t>,00</w:t>
      </w:r>
      <w:proofErr w:type="gramEnd"/>
      <w:r>
        <w:rPr>
          <w:rFonts w:ascii="Courier New" w:hAnsi="Courier New" w:cs="Courier New"/>
        </w:rPr>
        <w:t xml:space="preserve"> |       512,00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afecţiuni</w:t>
      </w:r>
      <w:proofErr w:type="gramEnd"/>
      <w:r>
        <w:rPr>
          <w:rFonts w:ascii="Courier New" w:hAnsi="Courier New" w:cs="Courier New"/>
        </w:rPr>
        <w:t xml:space="preserve"> oncologice prin endoprotezare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Subprogramul de diagnostic şi de monitorizare a|     1.989,00 |     1.989,00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bolii</w:t>
      </w:r>
      <w:proofErr w:type="gramEnd"/>
      <w:r>
        <w:rPr>
          <w:rFonts w:ascii="Courier New" w:hAnsi="Courier New" w:cs="Courier New"/>
        </w:rPr>
        <w:t xml:space="preserve"> minime reziduale a bolnavilor cu leucemii|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acute</w:t>
      </w:r>
      <w:proofErr w:type="gramEnd"/>
      <w:r>
        <w:rPr>
          <w:rFonts w:ascii="Courier New" w:hAnsi="Courier New" w:cs="Courier New"/>
        </w:rPr>
        <w:t xml:space="preserve"> prin imunofenotipare, examen citogenetic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şi/sau</w:t>
      </w:r>
      <w:proofErr w:type="gramEnd"/>
      <w:r>
        <w:rPr>
          <w:rFonts w:ascii="Courier New" w:hAnsi="Courier New" w:cs="Courier New"/>
        </w:rPr>
        <w:t xml:space="preserve"> FISH şi examen de biologie moleculară la|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copii</w:t>
      </w:r>
      <w:proofErr w:type="gramEnd"/>
      <w:r>
        <w:rPr>
          <w:rFonts w:ascii="Courier New" w:hAnsi="Courier New" w:cs="Courier New"/>
        </w:rPr>
        <w:t xml:space="preserve"> şi adulţi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Subprogramul de radioterapie a bolnavilor cu   |   158.123,00 |   158.123,00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afecţiuni</w:t>
      </w:r>
      <w:proofErr w:type="gramEnd"/>
      <w:r>
        <w:rPr>
          <w:rFonts w:ascii="Courier New" w:hAnsi="Courier New" w:cs="Courier New"/>
        </w:rPr>
        <w:t xml:space="preserve"> oncologice realizate în regim de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spitalizare</w:t>
      </w:r>
      <w:proofErr w:type="gramEnd"/>
      <w:r>
        <w:rPr>
          <w:rFonts w:ascii="Courier New" w:hAnsi="Courier New" w:cs="Courier New"/>
        </w:rPr>
        <w:t xml:space="preserve"> de zi (adulţi şi copii)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Subprogramul de diagnostic genetic al tumorilor|       119</w:t>
      </w:r>
      <w:proofErr w:type="gramStart"/>
      <w:r>
        <w:rPr>
          <w:rFonts w:ascii="Courier New" w:hAnsi="Courier New" w:cs="Courier New"/>
        </w:rPr>
        <w:t>,00</w:t>
      </w:r>
      <w:proofErr w:type="gramEnd"/>
      <w:r>
        <w:rPr>
          <w:rFonts w:ascii="Courier New" w:hAnsi="Courier New" w:cs="Courier New"/>
        </w:rPr>
        <w:t xml:space="preserve"> |       119,00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solide</w:t>
      </w:r>
      <w:proofErr w:type="gramEnd"/>
      <w:r>
        <w:rPr>
          <w:rFonts w:ascii="Courier New" w:hAnsi="Courier New" w:cs="Courier New"/>
        </w:rPr>
        <w:t xml:space="preserve"> maligne (sarcom Ewing şi neuroblastom)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la</w:t>
      </w:r>
      <w:proofErr w:type="gramEnd"/>
      <w:r>
        <w:rPr>
          <w:rFonts w:ascii="Courier New" w:hAnsi="Courier New" w:cs="Courier New"/>
        </w:rPr>
        <w:t xml:space="preserve"> copii şi adulţi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diabet zaharat</w:t>
      </w:r>
      <w:r>
        <w:rPr>
          <w:rFonts w:ascii="Courier New" w:hAnsi="Courier New" w:cs="Courier New"/>
        </w:rPr>
        <w:t xml:space="preserve">           |   </w:t>
      </w:r>
      <w:r>
        <w:rPr>
          <w:rFonts w:ascii="Courier New" w:hAnsi="Courier New" w:cs="Courier New"/>
          <w:b/>
          <w:bCs/>
        </w:rPr>
        <w:t>962.138,44</w:t>
      </w:r>
      <w:r>
        <w:rPr>
          <w:rFonts w:ascii="Courier New" w:hAnsi="Courier New" w:cs="Courier New"/>
        </w:rPr>
        <w:t xml:space="preserve"> |   </w:t>
      </w:r>
      <w:r>
        <w:rPr>
          <w:rFonts w:ascii="Courier New" w:hAnsi="Courier New" w:cs="Courier New"/>
          <w:b/>
          <w:bCs/>
        </w:rPr>
        <w:t>962.138,44</w:t>
      </w:r>
      <w:r>
        <w:rPr>
          <w:rFonts w:ascii="Courier New" w:hAnsi="Courier New" w:cs="Courier New"/>
        </w:rPr>
        <w:t xml:space="preserve">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transplant de organe,</w:t>
      </w:r>
      <w:r>
        <w:rPr>
          <w:rFonts w:ascii="Courier New" w:hAnsi="Courier New" w:cs="Courier New"/>
        </w:rPr>
        <w:t xml:space="preserve">    |    </w:t>
      </w:r>
      <w:r>
        <w:rPr>
          <w:rFonts w:ascii="Courier New" w:hAnsi="Courier New" w:cs="Courier New"/>
          <w:b/>
          <w:bCs/>
        </w:rPr>
        <w:t>53.623,00</w:t>
      </w:r>
      <w:r>
        <w:rPr>
          <w:rFonts w:ascii="Courier New" w:hAnsi="Courier New" w:cs="Courier New"/>
        </w:rPr>
        <w:t xml:space="preserve"> |    </w:t>
      </w:r>
      <w:r>
        <w:rPr>
          <w:rFonts w:ascii="Courier New" w:hAnsi="Courier New" w:cs="Courier New"/>
          <w:b/>
          <w:bCs/>
        </w:rPr>
        <w:t>53.623,00</w:t>
      </w:r>
      <w:r>
        <w:rPr>
          <w:rFonts w:ascii="Courier New" w:hAnsi="Courier New" w:cs="Courier New"/>
        </w:rPr>
        <w:t xml:space="preserve">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ţesuturi</w:t>
      </w:r>
      <w:proofErr w:type="gramEnd"/>
      <w:r>
        <w:rPr>
          <w:rFonts w:ascii="Courier New" w:hAnsi="Courier New" w:cs="Courier New"/>
          <w:b/>
          <w:bCs/>
        </w:rPr>
        <w:t xml:space="preserve"> şi celule de origine umană</w:t>
      </w:r>
      <w:r>
        <w:rPr>
          <w:rFonts w:ascii="Courier New" w:hAnsi="Courier New" w:cs="Courier New"/>
        </w:rPr>
        <w:t xml:space="preserve">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tratament pentru boli</w:t>
      </w:r>
      <w:r>
        <w:rPr>
          <w:rFonts w:ascii="Courier New" w:hAnsi="Courier New" w:cs="Courier New"/>
        </w:rPr>
        <w:t xml:space="preserve">    |   </w:t>
      </w:r>
      <w:r>
        <w:rPr>
          <w:rFonts w:ascii="Courier New" w:hAnsi="Courier New" w:cs="Courier New"/>
          <w:b/>
          <w:bCs/>
        </w:rPr>
        <w:t>148.539,00</w:t>
      </w:r>
      <w:r>
        <w:rPr>
          <w:rFonts w:ascii="Courier New" w:hAnsi="Courier New" w:cs="Courier New"/>
        </w:rPr>
        <w:t xml:space="preserve"> |   </w:t>
      </w:r>
      <w:r>
        <w:rPr>
          <w:rFonts w:ascii="Courier New" w:hAnsi="Courier New" w:cs="Courier New"/>
          <w:b/>
          <w:bCs/>
        </w:rPr>
        <w:t>148.539,00</w:t>
      </w:r>
      <w:r>
        <w:rPr>
          <w:rFonts w:ascii="Courier New" w:hAnsi="Courier New" w:cs="Courier New"/>
        </w:rPr>
        <w:t xml:space="preserve">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rare*)</w:t>
      </w:r>
      <w:r>
        <w:rPr>
          <w:rFonts w:ascii="Courier New" w:hAnsi="Courier New" w:cs="Courier New"/>
        </w:rPr>
        <w:t xml:space="preserve">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tratament al bolilor</w:t>
      </w:r>
      <w:r>
        <w:rPr>
          <w:rFonts w:ascii="Courier New" w:hAnsi="Courier New" w:cs="Courier New"/>
        </w:rPr>
        <w:t xml:space="preserve">     |   </w:t>
      </w:r>
      <w:r>
        <w:rPr>
          <w:rFonts w:ascii="Courier New" w:hAnsi="Courier New" w:cs="Courier New"/>
          <w:b/>
          <w:bCs/>
        </w:rPr>
        <w:t>124.532,00</w:t>
      </w:r>
      <w:r>
        <w:rPr>
          <w:rFonts w:ascii="Courier New" w:hAnsi="Courier New" w:cs="Courier New"/>
        </w:rPr>
        <w:t xml:space="preserve"> |   </w:t>
      </w:r>
      <w:r>
        <w:rPr>
          <w:rFonts w:ascii="Courier New" w:hAnsi="Courier New" w:cs="Courier New"/>
          <w:b/>
          <w:bCs/>
        </w:rPr>
        <w:t>124.532,00</w:t>
      </w:r>
      <w:r>
        <w:rPr>
          <w:rFonts w:ascii="Courier New" w:hAnsi="Courier New" w:cs="Courier New"/>
        </w:rPr>
        <w:t xml:space="preserve">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neurologice</w:t>
      </w:r>
      <w:proofErr w:type="gramEnd"/>
      <w:r>
        <w:rPr>
          <w:rFonts w:ascii="Courier New" w:hAnsi="Courier New" w:cs="Courier New"/>
        </w:rPr>
        <w:t xml:space="preserve">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Programul naţional de tratament al </w:t>
      </w:r>
      <w:proofErr w:type="gramStart"/>
      <w:r>
        <w:rPr>
          <w:rFonts w:ascii="Courier New" w:hAnsi="Courier New" w:cs="Courier New"/>
          <w:b/>
          <w:bCs/>
        </w:rPr>
        <w:t>hemofiliei</w:t>
      </w:r>
      <w:r>
        <w:rPr>
          <w:rFonts w:ascii="Courier New" w:hAnsi="Courier New" w:cs="Courier New"/>
        </w:rPr>
        <w:t xml:space="preserve">  |</w:t>
      </w:r>
      <w:proofErr w:type="gramEnd"/>
      <w:r>
        <w:rPr>
          <w:rFonts w:ascii="Courier New" w:hAnsi="Courier New" w:cs="Courier New"/>
        </w:rPr>
        <w:t xml:space="preserve">   </w:t>
      </w:r>
      <w:r>
        <w:rPr>
          <w:rFonts w:ascii="Courier New" w:hAnsi="Courier New" w:cs="Courier New"/>
          <w:b/>
          <w:bCs/>
        </w:rPr>
        <w:t>202.288,84</w:t>
      </w:r>
      <w:r>
        <w:rPr>
          <w:rFonts w:ascii="Courier New" w:hAnsi="Courier New" w:cs="Courier New"/>
        </w:rPr>
        <w:t xml:space="preserve"> |   </w:t>
      </w:r>
      <w:r>
        <w:rPr>
          <w:rFonts w:ascii="Courier New" w:hAnsi="Courier New" w:cs="Courier New"/>
          <w:b/>
          <w:bCs/>
        </w:rPr>
        <w:t>202.288,84</w:t>
      </w:r>
      <w:r>
        <w:rPr>
          <w:rFonts w:ascii="Courier New" w:hAnsi="Courier New" w:cs="Courier New"/>
        </w:rPr>
        <w:t xml:space="preserve">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şi</w:t>
      </w:r>
      <w:proofErr w:type="gramEnd"/>
      <w:r>
        <w:rPr>
          <w:rFonts w:ascii="Courier New" w:hAnsi="Courier New" w:cs="Courier New"/>
          <w:b/>
          <w:bCs/>
        </w:rPr>
        <w:t xml:space="preserve"> talasemiei</w:t>
      </w:r>
      <w:r>
        <w:rPr>
          <w:rFonts w:ascii="Courier New" w:hAnsi="Courier New" w:cs="Courier New"/>
        </w:rPr>
        <w:t xml:space="preserve">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Programul naţional de tratament al </w:t>
      </w:r>
      <w:proofErr w:type="gramStart"/>
      <w:r>
        <w:rPr>
          <w:rFonts w:ascii="Courier New" w:hAnsi="Courier New" w:cs="Courier New"/>
          <w:b/>
          <w:bCs/>
        </w:rPr>
        <w:t>surdităţii</w:t>
      </w:r>
      <w:r>
        <w:rPr>
          <w:rFonts w:ascii="Courier New" w:hAnsi="Courier New" w:cs="Courier New"/>
        </w:rPr>
        <w:t xml:space="preserve">  |</w:t>
      </w:r>
      <w:proofErr w:type="gramEnd"/>
      <w:r>
        <w:rPr>
          <w:rFonts w:ascii="Courier New" w:hAnsi="Courier New" w:cs="Courier New"/>
        </w:rPr>
        <w:t xml:space="preserve">    </w:t>
      </w:r>
      <w:r>
        <w:rPr>
          <w:rFonts w:ascii="Courier New" w:hAnsi="Courier New" w:cs="Courier New"/>
          <w:b/>
          <w:bCs/>
        </w:rPr>
        <w:t>20.739,00</w:t>
      </w:r>
      <w:r>
        <w:rPr>
          <w:rFonts w:ascii="Courier New" w:hAnsi="Courier New" w:cs="Courier New"/>
        </w:rPr>
        <w:t xml:space="preserve"> |    </w:t>
      </w:r>
      <w:r>
        <w:rPr>
          <w:rFonts w:ascii="Courier New" w:hAnsi="Courier New" w:cs="Courier New"/>
          <w:b/>
          <w:bCs/>
        </w:rPr>
        <w:t>20.739,00</w:t>
      </w:r>
      <w:r>
        <w:rPr>
          <w:rFonts w:ascii="Courier New" w:hAnsi="Courier New" w:cs="Courier New"/>
        </w:rPr>
        <w:t xml:space="preserve">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prin</w:t>
      </w:r>
      <w:proofErr w:type="gramEnd"/>
      <w:r>
        <w:rPr>
          <w:rFonts w:ascii="Courier New" w:hAnsi="Courier New" w:cs="Courier New"/>
          <w:b/>
          <w:bCs/>
        </w:rPr>
        <w:t xml:space="preserve"> proteze auditive implantabile (implant</w:t>
      </w:r>
      <w:r>
        <w:rPr>
          <w:rFonts w:ascii="Courier New" w:hAnsi="Courier New" w:cs="Courier New"/>
        </w:rPr>
        <w:t xml:space="preserve">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cohlear şi proteze auditive)</w:t>
      </w:r>
      <w:r>
        <w:rPr>
          <w:rFonts w:ascii="Courier New" w:hAnsi="Courier New" w:cs="Courier New"/>
        </w:rPr>
        <w:t xml:space="preserve">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boli endocrine</w:t>
      </w:r>
      <w:r>
        <w:rPr>
          <w:rFonts w:ascii="Courier New" w:hAnsi="Courier New" w:cs="Courier New"/>
        </w:rPr>
        <w:t xml:space="preserve">           |     </w:t>
      </w:r>
      <w:r>
        <w:rPr>
          <w:rFonts w:ascii="Courier New" w:hAnsi="Courier New" w:cs="Courier New"/>
          <w:b/>
          <w:bCs/>
        </w:rPr>
        <w:t>2.601,00</w:t>
      </w:r>
      <w:r>
        <w:rPr>
          <w:rFonts w:ascii="Courier New" w:hAnsi="Courier New" w:cs="Courier New"/>
        </w:rPr>
        <w:t xml:space="preserve"> |     </w:t>
      </w:r>
      <w:r>
        <w:rPr>
          <w:rFonts w:ascii="Courier New" w:hAnsi="Courier New" w:cs="Courier New"/>
          <w:b/>
          <w:bCs/>
        </w:rPr>
        <w:t>2.601,00</w:t>
      </w:r>
      <w:r>
        <w:rPr>
          <w:rFonts w:ascii="Courier New" w:hAnsi="Courier New" w:cs="Courier New"/>
        </w:rPr>
        <w:t xml:space="preserve">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ortopedie</w:t>
      </w:r>
      <w:r>
        <w:rPr>
          <w:rFonts w:ascii="Courier New" w:hAnsi="Courier New" w:cs="Courier New"/>
        </w:rPr>
        <w:t xml:space="preserve">                |    </w:t>
      </w:r>
      <w:r>
        <w:rPr>
          <w:rFonts w:ascii="Courier New" w:hAnsi="Courier New" w:cs="Courier New"/>
          <w:b/>
          <w:bCs/>
        </w:rPr>
        <w:t>85.628,00</w:t>
      </w:r>
      <w:r>
        <w:rPr>
          <w:rFonts w:ascii="Courier New" w:hAnsi="Courier New" w:cs="Courier New"/>
        </w:rPr>
        <w:t xml:space="preserve"> |    </w:t>
      </w:r>
      <w:r>
        <w:rPr>
          <w:rFonts w:ascii="Courier New" w:hAnsi="Courier New" w:cs="Courier New"/>
          <w:b/>
          <w:bCs/>
        </w:rPr>
        <w:t>85.628,00</w:t>
      </w:r>
      <w:r>
        <w:rPr>
          <w:rFonts w:ascii="Courier New" w:hAnsi="Courier New" w:cs="Courier New"/>
        </w:rPr>
        <w:t xml:space="preserve">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terapie intensivă a</w:t>
      </w:r>
      <w:r>
        <w:rPr>
          <w:rFonts w:ascii="Courier New" w:hAnsi="Courier New" w:cs="Courier New"/>
        </w:rPr>
        <w:t xml:space="preserve">      |       </w:t>
      </w:r>
      <w:r>
        <w:rPr>
          <w:rFonts w:ascii="Courier New" w:hAnsi="Courier New" w:cs="Courier New"/>
          <w:b/>
          <w:bCs/>
        </w:rPr>
        <w:t>633</w:t>
      </w:r>
      <w:proofErr w:type="gramStart"/>
      <w:r>
        <w:rPr>
          <w:rFonts w:ascii="Courier New" w:hAnsi="Courier New" w:cs="Courier New"/>
          <w:b/>
          <w:bCs/>
        </w:rPr>
        <w:t>,00</w:t>
      </w:r>
      <w:proofErr w:type="gramEnd"/>
      <w:r>
        <w:rPr>
          <w:rFonts w:ascii="Courier New" w:hAnsi="Courier New" w:cs="Courier New"/>
        </w:rPr>
        <w:t xml:space="preserve"> |       </w:t>
      </w:r>
      <w:r>
        <w:rPr>
          <w:rFonts w:ascii="Courier New" w:hAnsi="Courier New" w:cs="Courier New"/>
          <w:b/>
          <w:bCs/>
        </w:rPr>
        <w:t>633,00</w:t>
      </w:r>
      <w:r>
        <w:rPr>
          <w:rFonts w:ascii="Courier New" w:hAnsi="Courier New" w:cs="Courier New"/>
        </w:rPr>
        <w:t xml:space="preserve">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insuficienţei</w:t>
      </w:r>
      <w:proofErr w:type="gramEnd"/>
      <w:r>
        <w:rPr>
          <w:rFonts w:ascii="Courier New" w:hAnsi="Courier New" w:cs="Courier New"/>
          <w:b/>
          <w:bCs/>
        </w:rPr>
        <w:t xml:space="preserve"> hepatice</w:t>
      </w:r>
      <w:r>
        <w:rPr>
          <w:rFonts w:ascii="Courier New" w:hAnsi="Courier New" w:cs="Courier New"/>
        </w:rPr>
        <w:t xml:space="preserve">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boli cardiovasculare</w:t>
      </w:r>
      <w:r>
        <w:rPr>
          <w:rFonts w:ascii="Courier New" w:hAnsi="Courier New" w:cs="Courier New"/>
        </w:rPr>
        <w:t xml:space="preserve">     |   </w:t>
      </w:r>
      <w:r>
        <w:rPr>
          <w:rFonts w:ascii="Courier New" w:hAnsi="Courier New" w:cs="Courier New"/>
          <w:b/>
          <w:bCs/>
        </w:rPr>
        <w:t>131.996,00</w:t>
      </w:r>
      <w:r>
        <w:rPr>
          <w:rFonts w:ascii="Courier New" w:hAnsi="Courier New" w:cs="Courier New"/>
        </w:rPr>
        <w:t xml:space="preserve"> |   </w:t>
      </w:r>
      <w:r>
        <w:rPr>
          <w:rFonts w:ascii="Courier New" w:hAnsi="Courier New" w:cs="Courier New"/>
          <w:b/>
          <w:bCs/>
        </w:rPr>
        <w:t>131.996,00</w:t>
      </w:r>
      <w:r>
        <w:rPr>
          <w:rFonts w:ascii="Courier New" w:hAnsi="Courier New" w:cs="Courier New"/>
        </w:rPr>
        <w:t xml:space="preserve">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sănătate mintală</w:t>
      </w:r>
      <w:r>
        <w:rPr>
          <w:rFonts w:ascii="Courier New" w:hAnsi="Courier New" w:cs="Courier New"/>
        </w:rPr>
        <w:t xml:space="preserve">         |     </w:t>
      </w:r>
      <w:r>
        <w:rPr>
          <w:rFonts w:ascii="Courier New" w:hAnsi="Courier New" w:cs="Courier New"/>
          <w:b/>
          <w:bCs/>
        </w:rPr>
        <w:t>1.761,00</w:t>
      </w:r>
      <w:r>
        <w:rPr>
          <w:rFonts w:ascii="Courier New" w:hAnsi="Courier New" w:cs="Courier New"/>
        </w:rPr>
        <w:t xml:space="preserve"> |     </w:t>
      </w:r>
      <w:r>
        <w:rPr>
          <w:rFonts w:ascii="Courier New" w:hAnsi="Courier New" w:cs="Courier New"/>
          <w:b/>
          <w:bCs/>
        </w:rPr>
        <w:t>1.761,00</w:t>
      </w:r>
      <w:r>
        <w:rPr>
          <w:rFonts w:ascii="Courier New" w:hAnsi="Courier New" w:cs="Courier New"/>
        </w:rPr>
        <w:t xml:space="preserve">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Programul naţional de diagnostic şi </w:t>
      </w:r>
      <w:proofErr w:type="gramStart"/>
      <w:r>
        <w:rPr>
          <w:rFonts w:ascii="Courier New" w:hAnsi="Courier New" w:cs="Courier New"/>
          <w:b/>
          <w:bCs/>
        </w:rPr>
        <w:t>tratament</w:t>
      </w:r>
      <w:r>
        <w:rPr>
          <w:rFonts w:ascii="Courier New" w:hAnsi="Courier New" w:cs="Courier New"/>
        </w:rPr>
        <w:t xml:space="preserve">  |</w:t>
      </w:r>
      <w:proofErr w:type="gramEnd"/>
      <w:r>
        <w:rPr>
          <w:rFonts w:ascii="Courier New" w:hAnsi="Courier New" w:cs="Courier New"/>
        </w:rPr>
        <w:t xml:space="preserve">    </w:t>
      </w:r>
      <w:r>
        <w:rPr>
          <w:rFonts w:ascii="Courier New" w:hAnsi="Courier New" w:cs="Courier New"/>
          <w:b/>
          <w:bCs/>
        </w:rPr>
        <w:t>33.612,00</w:t>
      </w:r>
      <w:r>
        <w:rPr>
          <w:rFonts w:ascii="Courier New" w:hAnsi="Courier New" w:cs="Courier New"/>
        </w:rPr>
        <w:t xml:space="preserve"> |    </w:t>
      </w:r>
      <w:r>
        <w:rPr>
          <w:rFonts w:ascii="Courier New" w:hAnsi="Courier New" w:cs="Courier New"/>
          <w:b/>
          <w:bCs/>
        </w:rPr>
        <w:t>33.612,00</w:t>
      </w:r>
      <w:r>
        <w:rPr>
          <w:rFonts w:ascii="Courier New" w:hAnsi="Courier New" w:cs="Courier New"/>
        </w:rPr>
        <w:t xml:space="preserve">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cu</w:t>
      </w:r>
      <w:proofErr w:type="gramEnd"/>
      <w:r>
        <w:rPr>
          <w:rFonts w:ascii="Courier New" w:hAnsi="Courier New" w:cs="Courier New"/>
          <w:b/>
          <w:bCs/>
        </w:rPr>
        <w:t xml:space="preserve"> ajutorul aparaturii de înaltă performanţă,</w:t>
      </w:r>
      <w:r>
        <w:rPr>
          <w:rFonts w:ascii="Courier New" w:hAnsi="Courier New" w:cs="Courier New"/>
        </w:rPr>
        <w:t xml:space="preserve">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din</w:t>
      </w:r>
      <w:proofErr w:type="gramEnd"/>
      <w:r>
        <w:rPr>
          <w:rFonts w:ascii="Courier New" w:hAnsi="Courier New" w:cs="Courier New"/>
          <w:b/>
          <w:bCs/>
        </w:rPr>
        <w:t xml:space="preserve"> care:</w:t>
      </w:r>
      <w:r>
        <w:rPr>
          <w:rFonts w:ascii="Courier New" w:hAnsi="Courier New" w:cs="Courier New"/>
        </w:rPr>
        <w:t xml:space="preserve">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Subprogramul de radiologie intervenţională     |    21.192,00 |    21.192,00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Subprogramul de diagnostic şi tratament al     |    11.287,00 |    11.287,00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epilepsiei</w:t>
      </w:r>
      <w:proofErr w:type="gramEnd"/>
      <w:r>
        <w:rPr>
          <w:rFonts w:ascii="Courier New" w:hAnsi="Courier New" w:cs="Courier New"/>
        </w:rPr>
        <w:t xml:space="preserve"> rezistente la tratamentul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medicamentos</w:t>
      </w:r>
      <w:proofErr w:type="gramEnd"/>
      <w:r>
        <w:rPr>
          <w:rFonts w:ascii="Courier New" w:hAnsi="Courier New" w:cs="Courier New"/>
        </w:rPr>
        <w:t xml:space="preserve">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Subprogramul de tratament al hidrocefaliei     |       433</w:t>
      </w:r>
      <w:proofErr w:type="gramStart"/>
      <w:r>
        <w:rPr>
          <w:rFonts w:ascii="Courier New" w:hAnsi="Courier New" w:cs="Courier New"/>
        </w:rPr>
        <w:t>,00</w:t>
      </w:r>
      <w:proofErr w:type="gramEnd"/>
      <w:r>
        <w:rPr>
          <w:rFonts w:ascii="Courier New" w:hAnsi="Courier New" w:cs="Courier New"/>
        </w:rPr>
        <w:t xml:space="preserve"> |       433,00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congenitale</w:t>
      </w:r>
      <w:proofErr w:type="gramEnd"/>
      <w:r>
        <w:rPr>
          <w:rFonts w:ascii="Courier New" w:hAnsi="Courier New" w:cs="Courier New"/>
        </w:rPr>
        <w:t xml:space="preserve"> sau dobândite la copil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Subprogramul de tratament al durerii neuropate |       700</w:t>
      </w:r>
      <w:proofErr w:type="gramStart"/>
      <w:r>
        <w:rPr>
          <w:rFonts w:ascii="Courier New" w:hAnsi="Courier New" w:cs="Courier New"/>
        </w:rPr>
        <w:t>,00</w:t>
      </w:r>
      <w:proofErr w:type="gramEnd"/>
      <w:r>
        <w:rPr>
          <w:rFonts w:ascii="Courier New" w:hAnsi="Courier New" w:cs="Courier New"/>
        </w:rPr>
        <w:t xml:space="preserve"> |       700,00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prin</w:t>
      </w:r>
      <w:proofErr w:type="gramEnd"/>
      <w:r>
        <w:rPr>
          <w:rFonts w:ascii="Courier New" w:hAnsi="Courier New" w:cs="Courier New"/>
        </w:rPr>
        <w:t xml:space="preserve"> implant de neurostimulator medular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Programul naţional de supleere a funcţiei</w:t>
      </w:r>
      <w:r>
        <w:rPr>
          <w:rFonts w:ascii="Courier New" w:hAnsi="Courier New" w:cs="Courier New"/>
        </w:rPr>
        <w:t xml:space="preserve">      |   </w:t>
      </w:r>
      <w:r>
        <w:rPr>
          <w:rFonts w:ascii="Courier New" w:hAnsi="Courier New" w:cs="Courier New"/>
          <w:b/>
          <w:bCs/>
        </w:rPr>
        <w:t>976.244,00</w:t>
      </w:r>
      <w:r>
        <w:rPr>
          <w:rFonts w:ascii="Courier New" w:hAnsi="Courier New" w:cs="Courier New"/>
        </w:rPr>
        <w:t xml:space="preserve"> |   </w:t>
      </w:r>
      <w:r>
        <w:rPr>
          <w:rFonts w:ascii="Courier New" w:hAnsi="Courier New" w:cs="Courier New"/>
          <w:b/>
          <w:bCs/>
        </w:rPr>
        <w:t>976.244,00</w:t>
      </w:r>
      <w:r>
        <w:rPr>
          <w:rFonts w:ascii="Courier New" w:hAnsi="Courier New" w:cs="Courier New"/>
        </w:rPr>
        <w:t xml:space="preserve">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renale</w:t>
      </w:r>
      <w:proofErr w:type="gramEnd"/>
      <w:r>
        <w:rPr>
          <w:rFonts w:ascii="Courier New" w:hAnsi="Courier New" w:cs="Courier New"/>
          <w:b/>
          <w:bCs/>
        </w:rPr>
        <w:t xml:space="preserve"> la bolnavii cu insuficienţă renală</w:t>
      </w:r>
      <w:r>
        <w:rPr>
          <w:rFonts w:ascii="Courier New" w:hAnsi="Courier New" w:cs="Courier New"/>
        </w:rPr>
        <w:t xml:space="preserve">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b/>
          <w:bCs/>
        </w:rPr>
        <w:t>cronică</w:t>
      </w:r>
      <w:proofErr w:type="gramEnd"/>
      <w:r>
        <w:rPr>
          <w:rFonts w:ascii="Courier New" w:hAnsi="Courier New" w:cs="Courier New"/>
        </w:rPr>
        <w:t xml:space="preserve">                                        |              |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w:t>
      </w:r>
      <w:r>
        <w:rPr>
          <w:rFonts w:ascii="Courier New" w:hAnsi="Courier New" w:cs="Courier New"/>
        </w:rPr>
        <w:t xml:space="preserve">                                          | </w:t>
      </w:r>
      <w:r>
        <w:rPr>
          <w:rFonts w:ascii="Courier New" w:hAnsi="Courier New" w:cs="Courier New"/>
          <w:b/>
          <w:bCs/>
        </w:rPr>
        <w:t>4.497.899</w:t>
      </w:r>
      <w:proofErr w:type="gramStart"/>
      <w:r>
        <w:rPr>
          <w:rFonts w:ascii="Courier New" w:hAnsi="Courier New" w:cs="Courier New"/>
          <w:b/>
          <w:bCs/>
        </w:rPr>
        <w:t>,28</w:t>
      </w:r>
      <w:proofErr w:type="gramEnd"/>
      <w:r>
        <w:rPr>
          <w:rFonts w:ascii="Courier New" w:hAnsi="Courier New" w:cs="Courier New"/>
        </w:rPr>
        <w:t xml:space="preserve"> | </w:t>
      </w:r>
      <w:r>
        <w:rPr>
          <w:rFonts w:ascii="Courier New" w:hAnsi="Courier New" w:cs="Courier New"/>
          <w:b/>
          <w:bCs/>
        </w:rPr>
        <w:t>4.497.899,28</w:t>
      </w:r>
      <w:r>
        <w:rPr>
          <w:rFonts w:ascii="Courier New" w:hAnsi="Courier New" w:cs="Courier New"/>
        </w:rPr>
        <w:t xml:space="preserve">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Cost-volum</w:t>
      </w:r>
      <w:r>
        <w:rPr>
          <w:rFonts w:ascii="Courier New" w:hAnsi="Courier New" w:cs="Courier New"/>
        </w:rPr>
        <w:t xml:space="preserve">                                     |   </w:t>
      </w:r>
      <w:r>
        <w:rPr>
          <w:rFonts w:ascii="Courier New" w:hAnsi="Courier New" w:cs="Courier New"/>
          <w:b/>
          <w:bCs/>
        </w:rPr>
        <w:t>419.830,00</w:t>
      </w:r>
      <w:r>
        <w:rPr>
          <w:rFonts w:ascii="Courier New" w:hAnsi="Courier New" w:cs="Courier New"/>
        </w:rPr>
        <w:t xml:space="preserve"> |   </w:t>
      </w:r>
      <w:r>
        <w:rPr>
          <w:rFonts w:ascii="Courier New" w:hAnsi="Courier New" w:cs="Courier New"/>
          <w:b/>
          <w:bCs/>
        </w:rPr>
        <w:t>419.830,00</w:t>
      </w:r>
      <w:r>
        <w:rPr>
          <w:rFonts w:ascii="Courier New" w:hAnsi="Courier New" w:cs="Courier New"/>
        </w:rPr>
        <w:t xml:space="preserve"> |</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TOTAL GENERAL</w:t>
      </w:r>
      <w:r>
        <w:rPr>
          <w:rFonts w:ascii="Courier New" w:hAnsi="Courier New" w:cs="Courier New"/>
        </w:rPr>
        <w:t xml:space="preserve">                                  | </w:t>
      </w:r>
      <w:r>
        <w:rPr>
          <w:rFonts w:ascii="Courier New" w:hAnsi="Courier New" w:cs="Courier New"/>
          <w:b/>
          <w:bCs/>
        </w:rPr>
        <w:t>4.917.729</w:t>
      </w:r>
      <w:proofErr w:type="gramStart"/>
      <w:r>
        <w:rPr>
          <w:rFonts w:ascii="Courier New" w:hAnsi="Courier New" w:cs="Courier New"/>
          <w:b/>
          <w:bCs/>
        </w:rPr>
        <w:t>,28</w:t>
      </w:r>
      <w:proofErr w:type="gramEnd"/>
      <w:r>
        <w:rPr>
          <w:rFonts w:ascii="Courier New" w:hAnsi="Courier New" w:cs="Courier New"/>
        </w:rPr>
        <w:t xml:space="preserve"> | </w:t>
      </w:r>
      <w:r>
        <w:rPr>
          <w:rFonts w:ascii="Courier New" w:hAnsi="Courier New" w:cs="Courier New"/>
          <w:b/>
          <w:bCs/>
        </w:rPr>
        <w:t>4.917.729,28</w:t>
      </w:r>
      <w:r>
        <w:rPr>
          <w:rFonts w:ascii="Courier New" w:hAnsi="Courier New" w:cs="Courier New"/>
        </w:rPr>
        <w:t xml:space="preserve"> |</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Sumele nu includ valoarea creditelor de angajament şi bugetare aferente contractelor cost-volum. Valoarea acestora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prevăzută distinct."</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 La capitolul IX titlul "Programul naţional de boli cardiovasculare" subtitlul "Unităţi care derulează programul" punctul 9, după litera i) se introduce o nouă literă, litera j), </w:t>
      </w:r>
      <w:proofErr w:type="gramStart"/>
      <w:r>
        <w:rPr>
          <w:rFonts w:ascii="Times New Roman" w:hAnsi="Times New Roman" w:cs="Times New Roman"/>
          <w:b/>
          <w:bCs/>
          <w:sz w:val="28"/>
          <w:szCs w:val="28"/>
        </w:rPr>
        <w:t>cu</w:t>
      </w:r>
      <w:proofErr w:type="gramEnd"/>
      <w:r>
        <w:rPr>
          <w:rFonts w:ascii="Times New Roman" w:hAnsi="Times New Roman" w:cs="Times New Roman"/>
          <w:b/>
          <w:bCs/>
          <w:sz w:val="28"/>
          <w:szCs w:val="28"/>
        </w:rPr>
        <w:t xml:space="preserve">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Spitalul Clinic Judeţean de Urgenţă «Pius Brânzeu» Timişoara."</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4. La capitolul IX titlul "Programul naţional de oncologie - Subprogramul de monitorizare </w:t>
      </w: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evoluţiei bolii la pacienţii cu afecţiuni oncologice prin PET-CT (adulţi şi copii)" subtitlul "Criterii de eligibilitate" punctul 17, literele b), d) şi e) se modifică şi vor avea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Evaluarea de etapă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răspunsului la tratament la pacienţii cu limfom Hodgkin sau limfoame non-Hodgkin agresive, după două-trei cicluri de chimioterapie;</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Evaluarea răspunsului la tratament la pacienţii cu limfom Hodgkin sau limfoame non-Hodgkin agresive;</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Evaluarea suspiciunii de recidivă la pacienţii simptomatici cu limfoame Hodgkin şi limfoame non-Hodgkin cu examen CT/RMN neconcludent;</w:t>
      </w:r>
      <w:proofErr w:type="gramStart"/>
      <w:r>
        <w:rPr>
          <w:rFonts w:ascii="Times New Roman" w:hAnsi="Times New Roman" w:cs="Times New Roman"/>
          <w:sz w:val="28"/>
          <w:szCs w:val="28"/>
        </w:rPr>
        <w:t>".</w:t>
      </w:r>
      <w:proofErr w:type="gramEnd"/>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La capitolul IX titlul "Programul naţional de diabet" subtitlul "Indicatori de evaluare" punctul 2) "indicatori de eficienţă", litera e) se modifică şi va avea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cost mediu/bolnav cu diabet zaharat beneficiar de pompă de insulină: 8.115 lei*);</w:t>
      </w:r>
      <w:proofErr w:type="gramStart"/>
      <w:r>
        <w:rPr>
          <w:rFonts w:ascii="Times New Roman" w:hAnsi="Times New Roman" w:cs="Times New Roman"/>
          <w:sz w:val="28"/>
          <w:szCs w:val="28"/>
        </w:rPr>
        <w:t>".</w:t>
      </w:r>
      <w:proofErr w:type="gramEnd"/>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La capitolul IX titlul "Programul naţional de diabet" subtitlul "Indicatori de evaluare" punctul 2) "indicatori de eficienţă", după litera f) se introduce nota de subsol, cu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Costul mediu/bolnav cu diabet zaharat beneficiar de pompă de insulină de 8.115 lei include pompa de insulină şi materialele consumabile pentru 12 luni."</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7. La capitolul IX titlul "Programul naţional de tratament pentru boli rare" subtitlul "Activităţi" punctul 2, după litera f) se introduce o nouă literă, litera g), </w:t>
      </w:r>
      <w:proofErr w:type="gramStart"/>
      <w:r>
        <w:rPr>
          <w:rFonts w:ascii="Times New Roman" w:hAnsi="Times New Roman" w:cs="Times New Roman"/>
          <w:b/>
          <w:bCs/>
          <w:sz w:val="28"/>
          <w:szCs w:val="28"/>
        </w:rPr>
        <w:t>cu</w:t>
      </w:r>
      <w:proofErr w:type="gramEnd"/>
      <w:r>
        <w:rPr>
          <w:rFonts w:ascii="Times New Roman" w:hAnsi="Times New Roman" w:cs="Times New Roman"/>
          <w:b/>
          <w:bCs/>
          <w:sz w:val="28"/>
          <w:szCs w:val="28"/>
        </w:rPr>
        <w:t xml:space="preserve">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w:t>
      </w:r>
      <w:proofErr w:type="gramStart"/>
      <w:r>
        <w:rPr>
          <w:rFonts w:ascii="Times New Roman" w:hAnsi="Times New Roman" w:cs="Times New Roman"/>
          <w:sz w:val="28"/>
          <w:szCs w:val="28"/>
        </w:rPr>
        <w:t>tratamentul</w:t>
      </w:r>
      <w:proofErr w:type="gramEnd"/>
      <w:r>
        <w:rPr>
          <w:rFonts w:ascii="Times New Roman" w:hAnsi="Times New Roman" w:cs="Times New Roman"/>
          <w:sz w:val="28"/>
          <w:szCs w:val="28"/>
        </w:rPr>
        <w:t xml:space="preserve"> bolnavilor cu neuropatie optică ereditară Leber;".</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8. La capitolul IX titlul "Programul naţional de tratament pentru boli rare" subtitlul "Criterii de eligibilitate", punctul 22) se modifică şi va avea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Angioedem ereditar:</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includere:</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bolnavi adulţi (peste 18 ani) cu diagnosticul de angioedem ereditar prin deficienţă de C1 inhibitor esterază, confirmat de către Centrul de referinţă/pilot de angioedem ereditar şi înregistraţi în Registrul naţional de angioedem ereditar.</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 de excludere:</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bolnavii</w:t>
      </w:r>
      <w:proofErr w:type="gramEnd"/>
      <w:r>
        <w:rPr>
          <w:rFonts w:ascii="Times New Roman" w:hAnsi="Times New Roman" w:cs="Times New Roman"/>
          <w:sz w:val="28"/>
          <w:szCs w:val="28"/>
        </w:rPr>
        <w:t xml:space="preserve"> cu hipersensibilitate la substanţa activă sau excipienţii produsului; se recomandă precauţie la pacienţii cu boală cardiacă ischemică acută şi accident vascular cerebral recent;</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timpul sarcinii Icatibant trebuie utilizat doar dacă beneficiul potenţial justifică riscul potenţial pentru făt (de exemplu, pentru tratamentul edemului laringian cu potenţial letal), în absenţa disponibilităţii concentratului de C1-INH."</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9. La capitolul IX titlul "Programul naţional de tratament pentru boli rare" subtitlul "Criterii de eligibilitate", după punctul 22) se introduce un nou punct, punctul 23), cu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Neuropatie optică ereditară Leber: criteriile de eligibilitate se completează după publicarea protocolului terapeutic aprobat prin ordin al ministrului sănătăţii şi al preşedintelui CNAS."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10. La capitolul IX titlul "Programul naţional de tratament pentru boli rare" subtitlul "Indicatori de evaluare" punctul 1) "Indicatori fizici", literele e), f) şi x) se modifică şi vor avea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w:t>
      </w:r>
      <w:proofErr w:type="gramEnd"/>
      <w:r>
        <w:rPr>
          <w:rFonts w:ascii="Times New Roman" w:hAnsi="Times New Roman" w:cs="Times New Roman"/>
          <w:sz w:val="28"/>
          <w:szCs w:val="28"/>
        </w:rPr>
        <w:t>) număr de bolnavi cu boala Fabry: 28;</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w:t>
      </w:r>
      <w:proofErr w:type="gramStart"/>
      <w:r>
        <w:rPr>
          <w:rFonts w:ascii="Times New Roman" w:hAnsi="Times New Roman" w:cs="Times New Roman"/>
          <w:sz w:val="28"/>
          <w:szCs w:val="28"/>
        </w:rPr>
        <w:t>număr</w:t>
      </w:r>
      <w:proofErr w:type="gramEnd"/>
      <w:r>
        <w:rPr>
          <w:rFonts w:ascii="Times New Roman" w:hAnsi="Times New Roman" w:cs="Times New Roman"/>
          <w:sz w:val="28"/>
          <w:szCs w:val="28"/>
        </w:rPr>
        <w:t xml:space="preserve"> de bolnavi cu boala Pompe: 8;</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x</w:t>
      </w:r>
      <w:proofErr w:type="gramEnd"/>
      <w:r>
        <w:rPr>
          <w:rFonts w:ascii="Times New Roman" w:hAnsi="Times New Roman" w:cs="Times New Roman"/>
          <w:sz w:val="28"/>
          <w:szCs w:val="28"/>
        </w:rPr>
        <w:t>) număr de bolnavi cu angioedem ereditar: 89;".</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11. La capitolul IX titlul "Programul naţional de tratament pentru boli rare" subtitlul "Indicatori de evaluare" punctul 1) "indicatori fizici", după litera x) se introduce o nouă literă, litera y), </w:t>
      </w:r>
      <w:proofErr w:type="gramStart"/>
      <w:r>
        <w:rPr>
          <w:rFonts w:ascii="Times New Roman" w:hAnsi="Times New Roman" w:cs="Times New Roman"/>
          <w:b/>
          <w:bCs/>
          <w:sz w:val="28"/>
          <w:szCs w:val="28"/>
        </w:rPr>
        <w:t>cu</w:t>
      </w:r>
      <w:proofErr w:type="gramEnd"/>
      <w:r>
        <w:rPr>
          <w:rFonts w:ascii="Times New Roman" w:hAnsi="Times New Roman" w:cs="Times New Roman"/>
          <w:b/>
          <w:bCs/>
          <w:sz w:val="28"/>
          <w:szCs w:val="28"/>
        </w:rPr>
        <w:t xml:space="preserve">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număr de bolnavi cu neuropatie optică ereditară Leber: se completează după publicarea protocolului terapeutic aprobat prin ordin al ministrului sănătăţii şi al preşedintelui CNAS."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12. La capitolul IX titlul "Programul naţional de tratament pentru boli rare" subtitlul "Indicatori de evaluare" punctul 2) "indicatori de eficienţă", litera c) se modifică şi va avea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cost mediu/bolnav cu scleroză laterală amiotrofică/an: 3.085,71 lei;</w:t>
      </w:r>
      <w:proofErr w:type="gramStart"/>
      <w:r>
        <w:rPr>
          <w:rFonts w:ascii="Times New Roman" w:hAnsi="Times New Roman" w:cs="Times New Roman"/>
          <w:sz w:val="28"/>
          <w:szCs w:val="28"/>
        </w:rPr>
        <w:t>".</w:t>
      </w:r>
      <w:proofErr w:type="gramEnd"/>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13. La capitolul IX titlul "Programul naţional de tratament pentru boli rare" subtitlul "Indicatori de evaluare" punctul 2) "indicatori de eficienţă", litera x) se modifică şi va avea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"x) cost mediu/bolnav cu angioedem ereditar: 49.315 lei*);</w:t>
      </w:r>
      <w:proofErr w:type="gramStart"/>
      <w:r>
        <w:rPr>
          <w:rFonts w:ascii="Times New Roman" w:hAnsi="Times New Roman" w:cs="Times New Roman"/>
          <w:sz w:val="28"/>
          <w:szCs w:val="28"/>
        </w:rPr>
        <w:t>".</w:t>
      </w:r>
      <w:proofErr w:type="gramEnd"/>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14. La capitolul IX titlul "Programul naţional de tratament pentru boli rare" subtitlul "Indicatori de evaluare" punctul 2) "indicatori de eficienţă", după litera x) se introduce o nouă literă, litera y), </w:t>
      </w:r>
      <w:proofErr w:type="gramStart"/>
      <w:r>
        <w:rPr>
          <w:rFonts w:ascii="Times New Roman" w:hAnsi="Times New Roman" w:cs="Times New Roman"/>
          <w:b/>
          <w:bCs/>
          <w:sz w:val="28"/>
          <w:szCs w:val="28"/>
        </w:rPr>
        <w:t>cu</w:t>
      </w:r>
      <w:proofErr w:type="gramEnd"/>
      <w:r>
        <w:rPr>
          <w:rFonts w:ascii="Times New Roman" w:hAnsi="Times New Roman" w:cs="Times New Roman"/>
          <w:b/>
          <w:bCs/>
          <w:sz w:val="28"/>
          <w:szCs w:val="28"/>
        </w:rPr>
        <w:t xml:space="preserve">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"y) cost mediu/bolnav cu neuropatie optică ereditară Leber: se completează după publicarea protocolului terapeutic aprobat prin ordin al ministrului sănătăţii şi al preşedintelui CNAS."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xml:space="preserve">15. La capitolul IX titlul "Programul naţional de tratament pentru boli rare" subtitlul "Indicatori de evaluare", nota din subsolul punctului 2) "indicatori de eficienţă"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Costul prevăzut la lit. e), f), h), i), k), ş), t), ţ), v) şi x) reprezintă costul mediu/bolnav la nivel naţional, iar repartizarea sumelor se realizează pentru fiecare bolnav în funcţie de doza necesară recomandată individual."</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16. La capitolul IX titlul "Programul naţional de tratament pentru boli rare" subtitlul "Unităţi care derulează programul" punctul 14), după litera a.6) se introduce o nouă literă, litera a.7), cu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"a.7) Spitalul Clinic de Urgenţă pentru Copii «Sf. Maria» Iaşi."</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17. La capitolul IX titlul "Programul naţional de tratament pentru boli rare" subtitlul "Unităţi care derulează programul" punctul 20), după litera c) se introduce o nouă literă, litera d), cu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de Psihiatrie şi Neurologie Braşov."</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18. La capitolul IX titlul "Programul naţional de tratament pentru boli rare" subtitlul "Unităţi care derulează programul", după punctul 20) se introduc patru noi puncte, punctele 21), 22), 23) şi 24), cu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Fibroză pulmonară idiopatică:</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farmacii</w:t>
      </w:r>
      <w:proofErr w:type="gramEnd"/>
      <w:r>
        <w:rPr>
          <w:rFonts w:ascii="Times New Roman" w:hAnsi="Times New Roman" w:cs="Times New Roman"/>
          <w:sz w:val="28"/>
          <w:szCs w:val="28"/>
        </w:rPr>
        <w:t xml:space="preserve"> cu circuit deschis aflate în relaţie contractuală cu casele de asigurări de sănătate.</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Distrofie musculară Duchenne:</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farmacii</w:t>
      </w:r>
      <w:proofErr w:type="gramEnd"/>
      <w:r>
        <w:rPr>
          <w:rFonts w:ascii="Times New Roman" w:hAnsi="Times New Roman" w:cs="Times New Roman"/>
          <w:sz w:val="28"/>
          <w:szCs w:val="28"/>
        </w:rPr>
        <w:t xml:space="preserve"> cu circuit deschis aflate în relaţie contractuală cu casele de asigurări.</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Angioedem ereditar:</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farmacii</w:t>
      </w:r>
      <w:proofErr w:type="gramEnd"/>
      <w:r>
        <w:rPr>
          <w:rFonts w:ascii="Times New Roman" w:hAnsi="Times New Roman" w:cs="Times New Roman"/>
          <w:sz w:val="28"/>
          <w:szCs w:val="28"/>
        </w:rPr>
        <w:t xml:space="preserve"> cu circuit deschis aflate în relaţie contractuală cu casele de asigurări.</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Neuropatie optică ereditară Leber:</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farmacii cu circuit deschis aflate în relaţie contractuală cu casele de asigurări."</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19. La capitolul IX titlul "Programul naţional de terapie intensivă </w:t>
      </w:r>
      <w:proofErr w:type="gramStart"/>
      <w:r>
        <w:rPr>
          <w:rFonts w:ascii="Times New Roman" w:hAnsi="Times New Roman" w:cs="Times New Roman"/>
          <w:b/>
          <w:bCs/>
          <w:sz w:val="28"/>
          <w:szCs w:val="28"/>
        </w:rPr>
        <w:t>a</w:t>
      </w:r>
      <w:proofErr w:type="gramEnd"/>
      <w:r>
        <w:rPr>
          <w:rFonts w:ascii="Times New Roman" w:hAnsi="Times New Roman" w:cs="Times New Roman"/>
          <w:b/>
          <w:bCs/>
          <w:sz w:val="28"/>
          <w:szCs w:val="28"/>
        </w:rPr>
        <w:t xml:space="preserve"> insuficienţei hepatice" subtitlul "Unităţi care derulează programul", după litera e) se introduce o nouă literă, litera f), cu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Institutul Regional de Gastroenterologie-Hepatologie «Prof. Dr. Octavian Fodor» Cluj-Napoca."</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20. La capitolul IX titlul "Programul naţional de diagnostic şi tratament cu ajutorul aparaturii de înaltă performanţă - Subprogramul de radiologie intervenţională" subtitlul "Unităţi care derulează subprogramul", după litera r) se introduce o nouă literă, litera s), </w:t>
      </w:r>
      <w:proofErr w:type="gramStart"/>
      <w:r>
        <w:rPr>
          <w:rFonts w:ascii="Times New Roman" w:hAnsi="Times New Roman" w:cs="Times New Roman"/>
          <w:b/>
          <w:bCs/>
          <w:sz w:val="28"/>
          <w:szCs w:val="28"/>
        </w:rPr>
        <w:t>cu</w:t>
      </w:r>
      <w:proofErr w:type="gramEnd"/>
      <w:r>
        <w:rPr>
          <w:rFonts w:ascii="Times New Roman" w:hAnsi="Times New Roman" w:cs="Times New Roman"/>
          <w:b/>
          <w:bCs/>
          <w:sz w:val="28"/>
          <w:szCs w:val="28"/>
        </w:rPr>
        <w:t xml:space="preserve">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w:t>
      </w:r>
      <w:proofErr w:type="gramEnd"/>
      <w:r>
        <w:rPr>
          <w:rFonts w:ascii="Times New Roman" w:hAnsi="Times New Roman" w:cs="Times New Roman"/>
          <w:sz w:val="28"/>
          <w:szCs w:val="28"/>
        </w:rPr>
        <w:t>) Spitalul Universitar de Urgenţă Elias Bucureşti [activităţile a), e), g) şi h)]."</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21. La capitolul IX titlul "Programul naţional de diagnostic şi tratament cu ajutorul aparaturii de înaltă performanţă - Subprogramul de tratament al durerii neuropate prin implant de neurostimulator medular" subtitlul "Unităţi care derulează subprogramul", după litera c) se introduce o nouă literă, litera d), cu următorul cuprins:</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Spitalul Clinic Judeţean de Urgenţă «Pius Brânzeu» Timişoara."</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Direcţiile de specialitate din Casa Naţională de Asigurări de Sănătate, casele de asigurări de sănătate şi unităţile de specialitate prin care se derulează programe naţionale de sănătate curative vor duce la îndeplinire prevederile prezentului ordin.</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III</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Casei Naţionale de Asigurări de Sănătate,</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Marian Burcea</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27 iunie 2017.</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487.</w:t>
      </w:r>
    </w:p>
    <w:p w:rsidR="007A7EBC" w:rsidRDefault="007A7EBC" w:rsidP="007A7EBC">
      <w:pPr>
        <w:autoSpaceDE w:val="0"/>
        <w:autoSpaceDN w:val="0"/>
        <w:adjustRightInd w:val="0"/>
        <w:spacing w:after="0" w:line="240" w:lineRule="auto"/>
        <w:rPr>
          <w:rFonts w:ascii="Times New Roman" w:hAnsi="Times New Roman" w:cs="Times New Roman"/>
          <w:sz w:val="28"/>
          <w:szCs w:val="28"/>
        </w:rPr>
      </w:pPr>
    </w:p>
    <w:p w:rsidR="007A7EBC" w:rsidRDefault="007A7EBC" w:rsidP="007A7EB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E57FE" w:rsidRDefault="000E57FE">
      <w:bookmarkStart w:id="0" w:name="_GoBack"/>
      <w:bookmarkEnd w:id="0"/>
    </w:p>
    <w:sectPr w:rsidR="000E57FE" w:rsidSect="007A7EBC">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BC"/>
    <w:rsid w:val="000058EE"/>
    <w:rsid w:val="000D3C0C"/>
    <w:rsid w:val="000E57FE"/>
    <w:rsid w:val="00197624"/>
    <w:rsid w:val="001E4E5A"/>
    <w:rsid w:val="00203087"/>
    <w:rsid w:val="0039368F"/>
    <w:rsid w:val="003F5F2D"/>
    <w:rsid w:val="004224E1"/>
    <w:rsid w:val="00475BC2"/>
    <w:rsid w:val="0073123E"/>
    <w:rsid w:val="00765E41"/>
    <w:rsid w:val="007A7EBC"/>
    <w:rsid w:val="00A21B8B"/>
    <w:rsid w:val="00B15692"/>
    <w:rsid w:val="00B15D32"/>
    <w:rsid w:val="00B5176A"/>
    <w:rsid w:val="00BA48D9"/>
    <w:rsid w:val="00DB2EAF"/>
    <w:rsid w:val="00DE0BFE"/>
    <w:rsid w:val="00EB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CCDB9-5817-4F6B-9E55-CF549CBD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2701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gyuriadm</dc:creator>
  <cp:keywords/>
  <dc:description/>
  <cp:lastModifiedBy>gyuriadm</cp:lastModifiedBy>
  <cp:revision>1</cp:revision>
  <dcterms:created xsi:type="dcterms:W3CDTF">2017-07-12T06:47:00Z</dcterms:created>
  <dcterms:modified xsi:type="dcterms:W3CDTF">2017-07-12T06:50:00Z</dcterms:modified>
</cp:coreProperties>
</file>