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245/2017 din 31 martie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tehnice de realizare a programelor naţionale de sănătate curative pentru anii 2017 şi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11 august 2017</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11 august 2017.</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245/2017</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352/2017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487/2017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775/2017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876/824/2017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846/2017</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preşedintelui Casei Naţionale de Asigurări de Sănătate nr. 855/2017</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Ordinul ministrului sănătăţii şi al preşedintelui Casei Naţionale de Asigurări de Sănătate nr. 876/824/2017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pentru punerea în aplicare a dispoziţiilor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xml:space="preserve"> din Ordonanţa de urgenţă a Guvernului nr. 49/2017, în cadrul sistemului de asigurări sociale de sănătate,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sau entităţi fără personalitate juridică, nu au obligaţia de a aplica ştampila pe declaraţii, cereri, contracte sau orice alte documente sau înscrisuri depuse la casele de asigurări de sănătate ori emise sau încheiate în relaţia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458 din 31.03.2017 al directorului general al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având în vedere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şi (3) din Legea nr. 95/2006 privind reforma în domeniul sănătăţii, republicată, cu modificările şi completările ulterioare, precum şi </w:t>
      </w:r>
      <w:r>
        <w:rPr>
          <w:rFonts w:ascii="Times New Roman" w:hAnsi="Times New Roman" w:cs="Times New Roman"/>
          <w:color w:val="008000"/>
          <w:sz w:val="28"/>
          <w:szCs w:val="28"/>
          <w:u w:val="single"/>
        </w:rPr>
        <w:t>Hotărârea Guvernului nr. 155/2017</w:t>
      </w:r>
      <w:r>
        <w:rPr>
          <w:rFonts w:ascii="Times New Roman" w:hAnsi="Times New Roman" w:cs="Times New Roman"/>
          <w:sz w:val="28"/>
          <w:szCs w:val="28"/>
        </w:rPr>
        <w:t xml:space="preserve"> privind aprobarea programelor naţionale de sănătate pentru anii 2017 şi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republicată,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emite următorul ordin: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tehnice de realizare a programelor naţionale de sănătate curative pentru anii 2017 şi 2018,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intră în vigoare începând cu 1 aprilie 2017. De la această dată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185/2015 pentru aprobarea Normelor tehnice de realizare a programelor naţionale de sănătate curative pentru anii 2015 şi 2016, publicat în Monitorul Oficial al României, Partea I, nr. 219 şi 219 bis din 1 aprilie 2015,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NORMELE TEHNICE DE REALIZARE A PROGRAMELOR NAŢIONALE DE SĂNĂTATE CURATIVE PENTRU ANII 2017 şi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CADRUL GENERAL DE REALIZARE A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Programele naţionale de sănătate curative reprezintă un ansamblu de acţiuni multianuale şi au drept scop asigurarea tratamentului specific în cazul bolilor cu impact major asupra sănătăţii publice.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Bugetul alocat programelor naţionale de sănătate pentru anii 2017 şi 2018 este prevăzut la </w:t>
      </w:r>
      <w:r>
        <w:rPr>
          <w:rFonts w:ascii="Times New Roman" w:hAnsi="Times New Roman" w:cs="Times New Roman"/>
          <w:color w:val="008000"/>
          <w:sz w:val="28"/>
          <w:szCs w:val="28"/>
          <w:u w:val="single"/>
        </w:rPr>
        <w:t>capitolul VIII</w:t>
      </w:r>
      <w:r>
        <w:rPr>
          <w:rFonts w:ascii="Times New Roman" w:hAnsi="Times New Roman" w:cs="Times New Roman"/>
          <w:sz w:val="28"/>
          <w:szCs w:val="28"/>
        </w:rPr>
        <w:t xml:space="preserve"> din prezenta anexă şi este aprobat anual în Legea bugetului de 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Structura programelor naţionale de sănătate curative finanţate din bugetul Fondului naţional unic de asigurări sociale de sănătate, obiectivele, criteriile de eligibilitate stabilite de comisiile de specialitate ale Ministerului Sănătăţii, indicatorii specifici, natura cheltuielilor, </w:t>
      </w:r>
      <w:r>
        <w:rPr>
          <w:rFonts w:ascii="Times New Roman" w:hAnsi="Times New Roman" w:cs="Times New Roman"/>
          <w:sz w:val="28"/>
          <w:szCs w:val="28"/>
        </w:rPr>
        <w:lastRenderedPageBreak/>
        <w:t xml:space="preserve">precum şi unităţile sanitare prin care se derulează programele naţionale de sănătate curative sunt prevăzute la </w:t>
      </w:r>
      <w:r>
        <w:rPr>
          <w:rFonts w:ascii="Times New Roman" w:hAnsi="Times New Roman" w:cs="Times New Roman"/>
          <w:color w:val="008000"/>
          <w:sz w:val="28"/>
          <w:szCs w:val="28"/>
          <w:u w:val="single"/>
        </w:rPr>
        <w:t>capitolul IX</w:t>
      </w:r>
      <w:r>
        <w:rPr>
          <w:rFonts w:ascii="Times New Roman" w:hAnsi="Times New Roman" w:cs="Times New Roman"/>
          <w:sz w:val="28"/>
          <w:szCs w:val="28"/>
        </w:rPr>
        <w:t xml:space="preserve"> din prezenta anexă.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naţionale de sănătate sunt elaborate de către Ministerul Sănătăţii cu participarea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Implementarea programelor naţionale de sănătate se realizează prin unităţi de specialitate.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Includerea unităţilor de specialitate în programele naţionale de sănătate se realizează pe baza unor criterii elaborate la propunerea comisiilor de specialitate ale Ministerului Sănătăţii şi a unei metodologii de selecţie care fac obiectul </w:t>
      </w:r>
      <w:r>
        <w:rPr>
          <w:rFonts w:ascii="Times New Roman" w:hAnsi="Times New Roman" w:cs="Times New Roman"/>
          <w:color w:val="008000"/>
          <w:sz w:val="28"/>
          <w:szCs w:val="28"/>
          <w:u w:val="single"/>
        </w:rPr>
        <w:t>anexei 13</w:t>
      </w:r>
      <w:r>
        <w:rPr>
          <w:rFonts w:ascii="Times New Roman" w:hAnsi="Times New Roman" w:cs="Times New Roman"/>
          <w:sz w:val="28"/>
          <w:szCs w:val="28"/>
        </w:rPr>
        <w:t xml:space="preserve"> la prezentele norme tehnice, cu încadrare în limita fondurilor aprobate.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de specialitate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instituţii publice;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furnizori publici de servicii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 privaţi de servicii medicale pentru serviciile medicale care excedează capacităţii furnizorilor publici de servicii medicale. Stabilirea anuală la nivel judeţean a capacităţii de furnizare a serviciilor medicale de către furnizorii publici, precum şi a serviciilor medicale care excedează capacităţii de furnizare a acestora se realizează de către o comisie mixtă, formată din reprezentanţi ai direcţiei de sănătate publică şi reprezentanţi ai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furnizori privaţi de medicamente şi dispozitive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Coordonarea tehnică şi metodologică pentru implementarea programelor naţionale de sănătate curative se asigură cu participarea experţilor desemnaţi coordonatori naţionali prin ordin al preşedintelui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Raporturile stabilite între unităţile de specialitate care derulează programe naţionale de sănătate curative şi casele de asigurări de sănătate sunt raporturi juridice civile, care vizează acţiuni multianuale, ce se stabilesc şi se desfăşoară pe bază de contract cu valabilitate până la data de 31 decembrie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este necesară modificarea sau completarea clauzelor contractuale, acestea sunt negociate şi stipulate în acte adiţionale, conform şi în limita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Angajamentele legale încheiate în exerciţiul curent din care rezultă obligaţii nu pot depăşi creditele de angajament sau creditele bugetare aprobate anual prin legea bugetului de 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Casele de asigurări de sănătate pot stabili şi alte termene de contractare, în funcţie de necesarul de servicii medicale, de medicamente, materiale sanitare specifice, dispozitive medicale şi altele asemenea acordate în cadrul programelor naţionale de sănătate curative, în limita fondurilor aprobate fiecărui program/subprogram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Modelele de contracte pentru derularea programelor naţionale de sănătate curative încheiate între casele de asigurări de sănătate şi unităţile de specialitate care derulează programe naţionale de sănătate curative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la prezentele norme.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Prevederile privind acordarea serviciilor medicale, medicamentelor, materialelor sanitare specifice şi dispozitivelor medicale prin utilizarea cardului naţional de asigurări sociale de sănătate de către furnizorii de servicii medicale, medicamente, materiale sanitare specifice şi dispozitive medicale nu sunt aplicabile situaţiilor în care asiguraţii execută o pedeapsă privativă de libertate sau se află în arest preventiv, precum şi cei care se află în executarea măsurilor </w:t>
      </w:r>
      <w:r>
        <w:rPr>
          <w:rFonts w:ascii="Times New Roman" w:hAnsi="Times New Roman" w:cs="Times New Roman"/>
          <w:sz w:val="28"/>
          <w:szCs w:val="28"/>
        </w:rPr>
        <w:lastRenderedPageBreak/>
        <w:t xml:space="preserve">prevăzute la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din Legea nr. 286/2009 privind Codul penal,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Pentru persoanele cu tulburări psihice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sănătăţii mintale şi a protecţiei persoanelor cu tulburări psihice nr. 487/2002, republicată, care au desemnat reprezentant legal de către autorităţile competente potrivit 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 Reprezentantul legal al persoanei cu tulburări psihice, care însoţeşte persoana cu tulburări psihice la furnizorii de servicii medicale, prezintă obligatoriu documentul prin care a fost desemnat reprezentant legal, în vederea înregistrării de către furnizori a acestui document în evidenţele proprii.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naţionale de sănătate curative sunt finanţate din bugetul Fondului naţional unic de asigurări sociale de sănătate, denumit în continuare Fond, precum şi din alte surse, inclusiv din donaţii şi sponsorizări,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alocate din bugetul Fondului pentru finanţarea programelor naţionale de sănătate curative se utilizează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după caz, în spital şi în ambulatoriu, a unor medicamente, materiale sanitare specifice, dispozitive medicale şi altele asemenea specifice unor boli cronice cu impact major asupra sănătăţii publice acordate bolnavilor incluşi în programele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serviciilor de supleere renală, inclusiv medicamente şi materiale sanitare specifice, investigaţii medicale paraclinice specifice, transportul nemedicalizat al pacienţilor hemodializaţi de la şi la domiciliul pacienţilor şi transportul lunar al medicamentelor şi materialelor sanitare specifice dializei peritoneale la domiciliul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serviciilor de dozare a hemoglobinei glicozilate, investigaţiilor PET-CT, serviciilor prin tratament Gamma-Knife, serviciilor de diagnosticare şi monitorizare a bolii minime reziduale a bolnavilor cu leucemii acute prin imunofenotipare, examen citogenetic şi/sau FISH şi examen de biologie moleculară, serviciilor de diagnosticare genetică a tumorilor solide maligne (sarcom Ewing şi neuroblastom), precum şi a serviciilor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de specialitate asigură pe perioada spitalizării toate medicamentele/materialele sanitare specifice, dispozitivele şi altele asemenea care se eliberează în cadrul programelor/subprogramelor naţionale de sănătate curative, necesare tratamentului bolnavilor.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Medicamentele, materialele sanitare specifice,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achiziţionează de către unităţile sanitare cu paturi prin care se derulează programul, cu respectarea legislaţiei în domeniul achiziţiei publice, la preţul de achiziţie, care în cazul medicamentelor nu poate depăşi preţul de decontare aprobat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Serviciile medicale, inclusiv prescrierea şi eliberarea medicamentelor şi/sau materialelor sanitare specifice, asigurate bolnavilor în cadrul programelor naţionale de sănătate curative, pot fi acordate într-o unitate sanitară în regim ambulatoriu/de spitalizare de zi, concomitent cu serviciile medicale spitaliceşti furnizate în regim de spitalizare continuă într-o altă unitate </w:t>
      </w:r>
      <w:r>
        <w:rPr>
          <w:rFonts w:ascii="Times New Roman" w:hAnsi="Times New Roman" w:cs="Times New Roman"/>
          <w:sz w:val="28"/>
          <w:szCs w:val="28"/>
        </w:rPr>
        <w:lastRenderedPageBreak/>
        <w:t>sanitară, dacă unitatea sanitară la care pacientul este internat în regim de spitalizare continuă nu poate acorda serviciile.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medicale, inclusiv prescrierea şi eliberarea medicamentelor, asigurate bolnavilor în cadrul programului naţional de oncologie, pot fi acordate într-o unitate sanitară în regim de spitalizare de zi, concomitent cu serviciile medicale furnizate în regim de spitalizare de zi în aceeaşi unitate sanitară sau într-o altă unitate sanitară dacă unitatea sanitară la care pacientul este internat în regim de spitalizare de zi nu poate acorda serviciile.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situaţiile prevăzute la alin. (3) şi (4), serviciile asigurate sunt validate şi decontate din bugetul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situaţiile prevăzute la alin. (3) şi (4), dacă pacientul necesită transport medicalizat, unitatea sanitară în care bolnavul este internat în regim de spitalizare continuă suportă contravaloarea transportului medicalizat al acestuia în vederea efectuării serviciilor asigurate în cadrul programelor naţionale de sănătate cu scop curativ.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aferente programelor naţionale de sănătate curative se alocă în baza contractelor încheiate distinct între furnizori şi casele de asigurări de sănătate judeţene, respectiv a municipiului Bucureşti şi Casa Asigurărilor de Sănătate a Apărării, Ordinii Publice, Siguranţei Naţionale şi Autorităţii Judecătoreşti, denumite în continuare case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Naţională de Asigurări de Sănătate repartizează caselor de asigurări de sănătate fondurile destinate derulării programelor naţionale de sănătate curative prevăzute la </w:t>
      </w:r>
      <w:r>
        <w:rPr>
          <w:rFonts w:ascii="Times New Roman" w:hAnsi="Times New Roman" w:cs="Times New Roman"/>
          <w:color w:val="008000"/>
          <w:sz w:val="28"/>
          <w:szCs w:val="28"/>
          <w:u w:val="single"/>
        </w:rPr>
        <w:t>cap. VIII</w:t>
      </w:r>
      <w:r>
        <w:rPr>
          <w:rFonts w:ascii="Times New Roman" w:hAnsi="Times New Roman" w:cs="Times New Roman"/>
          <w:sz w:val="28"/>
          <w:szCs w:val="28"/>
        </w:rPr>
        <w:t>, în baza indicatorilor fizici şi de eficienţă realizaţi în anul precedent.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alocate pentru programele naţionale de sănătate curative sunt cuprinse în bugetele de venituri şi cheltuieli ale unităţilor de specialitate prin care acestea se implementează.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de specialitate au obligaţia de a publica pe site-ul propriu bugetul de venituri şi cheltuieli şi execuţia bugetului de venituri şi cheltuieli, detaliat pentru fiecare dintre programele/subprogramele naţionale de sănătate curative derulate.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aprobate pentru derularea programelor naţionale de sănătate curative se alocă la solicitările caselor de asigurări de sănătate, pe baza cererilor fundamentate ale unităţilor de specialitate, în funcţie de indicatorii realizaţi şi în limita fondurilor aprobate cu această destinaţie, însoţite de documentele justificative.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programele naţionale de sănătate curative decontarea medicamentelor, materialelor sanitare specifice, dispozitivelor medicale şi altele asemenea, serviciilor prin tratament Gamma Knife, serviciilor de diagnosticare şi monitorizare a leucemiilor acute, serviciilor de diagnosticare genetică a tumorilor solide maligne (sarcom Ewing şi neuroblastom), investigaţiilor PET-CT, dozarea hemoglobinei glicozilate, precum şi a serviciilor de radioterapie unităţilor de specialitate aflate în contract cu casele de asigurări de sănătate se realizează lunar, din fondurile aprobate cu această destinaţie.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serviciilor de supleere renală pentru furnizorii de dializă aflaţi în contract cu casele de asigurări de sănătate se realizează lunar de casele de asigurări de sănătate, din fondurile aprobate cu această destinaţie.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 materialele sanitare specifice, dispozitivele medicale şi altele asemenea se asigură, în condiţiile legii, prin farmaciile unităţilor sanitare, care au îndeplinit criteriile </w:t>
      </w:r>
      <w:r>
        <w:rPr>
          <w:rFonts w:ascii="Times New Roman" w:hAnsi="Times New Roman" w:cs="Times New Roman"/>
          <w:sz w:val="28"/>
          <w:szCs w:val="28"/>
        </w:rPr>
        <w:lastRenderedPageBreak/>
        <w:t>prevăzute în chestionarele de evaluare, pentru includerea în programele naţionale de sănătate curative şi/sau prin farmaciile cu circuit deschis, aflate în relaţie contractuală cu casele de asigurări de sănătate,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Includerea unităţilor de specialitate private care derulează programele naţionale de sănătate curative se face potrivit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specialitate care derulează programe naţionale de sănătate curative, prevăzute în prezentul ordin, raportează caselor de asigurări de sănătate indicatorii specifici pe baza evidenţei tehnico-operative, în format electronic şi pe suport hârtie, conform machetelor de raportare aprobate prin ordin al preşedintelui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raportează Casei Naţionale de Asigurări de Sănătate, lunar, trimestrial (cumulat de la începutul anului) şi anual, sumele contractate, sumele utilizate potrivit destinaţiei acestora şi indicatorii specifici conform machetelor aprobate,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structurii, sumelor şi indicatorilor specifici pentru evaluarea şi monitorizarea programelor, pe parcursul derulării acestora, se aprobă prin ordin al preşedintelui Casei Naţionale de Asigurări de Sănătate, cu avizul conform al Ministerului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derulării în bune condiţii a programelor naţionale de sănătate curative, în urma evaluărilor trimestriale ale indicatorilor specifici şi în funcţie de realizarea obiectivelor şi activităţilor propuse, se stabileşte modul de alocare a resurselor rămase neutilizate.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alocate programelor naţionale de sănătate sunt aprobate anual prin legea bugetului de stat potrivit prevederilor </w:t>
      </w:r>
      <w:r>
        <w:rPr>
          <w:rFonts w:ascii="Times New Roman" w:hAnsi="Times New Roman" w:cs="Times New Roman"/>
          <w:color w:val="008000"/>
          <w:sz w:val="28"/>
          <w:szCs w:val="28"/>
          <w:u w:val="single"/>
        </w:rPr>
        <w:t>Legii nr. 500/2002</w:t>
      </w:r>
      <w:r>
        <w:rPr>
          <w:rFonts w:ascii="Times New Roman" w:hAnsi="Times New Roman" w:cs="Times New Roman"/>
          <w:sz w:val="28"/>
          <w:szCs w:val="28"/>
        </w:rPr>
        <w:t xml:space="preserve"> privind finanţele publice,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aferente programelor naţionale de sănătate curative sunt cuprinse în contractele încheiate, distinct, între casele de asigurări de sănătate şi unităţile de specialitate prin care se derulează programele/subprogramele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stocurile cantitativ-valorice acoperă necesarul anului în curs, casele de asigurări de sănătate pot derula contracte, cu furnizorii de servicii medicale, cu evidenţierea stocului cantitativ valoric.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încheiate între casele de asigurări de sănătate şi unităţile sanitare prin care se derulează programele/subprogramele naţionale de sănătate curative se realizează după modelul de contract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prezentele norme.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Reprezentantul legal al unităţii sanitare încheie contract pentru derularea programelor/subprogramelor naţionale de sănătate curative cu casa de asigurări de sănătate în a cărei rază administrativ-teritorială îşi are sediul sau cu Casa Asigurărilor de Sănătate a Apărării, Ordinii Publice, Siguranţei Naţionale şi Autorităţii Judecătoreşti. Unităţile sanitare din reţeaua apărării, ordinii publice, siguranţei naţionale şi autorităţii judecătoreşti încheie contracte pentru derularea programelor/subprogramelor naţionale de sănătate curative numai cu Casa Asigurărilor de Sănătate a Apărării, Ordinii Publice, Siguranţei Naţionale şi Autorităţii </w:t>
      </w:r>
      <w:r>
        <w:rPr>
          <w:rFonts w:ascii="Times New Roman" w:hAnsi="Times New Roman" w:cs="Times New Roman"/>
          <w:sz w:val="28"/>
          <w:szCs w:val="28"/>
        </w:rPr>
        <w:lastRenderedPageBreak/>
        <w:t>Judecătoreşti, avându-se în vedere la contractare şi decontare asiguraţii, indiferent de casa de asigurări de sănătate la care sunt luaţi în evidenţă.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Contractele încheiate între casele de asigurări de sănătate şi farmaciile cu circuit deschis, prin care se derulează programele naţionale de sănătate curative se realizează după modelul de contract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prezentele norme.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Contractele încheiate între casele de asigurări de sănătate şi furnizorii prin care se derulează Programul naţional de diabet zaharat [dozarea hemoglobinei glicozilate (HbAlc)], respectiv Subprogramul de monitorizare a evoluţiei bolii la pacienţii cu afecţiuni oncologice prin PET-CT şi subprogramul de diagnostic genetic al tumorilor solide maligne (sarcom Ewing şi neuroblastom) se realizează după modelul de contract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Contractele încheiate între casele de asigurări de sănătate şi furnizorii de servicii de dializă prin care se derulează Programul naţional de supleere a funcţiei renale la bolnavii cu insuficienţă renală cronică se realizează după modelul de contract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Contractele încheiate între casele de asigurări de sănătate şi furnizorii de servicii de radioterapie prin care se derulează Subprogramul de radioterapie a bolnavilor cu afecţiuni oncologice realizate în regim de spitalizare de zi din cadrul Programului naţional de oncologie se realizează după modelul de contract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Contractele încheiate între casele de asigurări de sănătate şi unităţile de specialitate care efectuează servicii de dializă se realizează în limita numărului de bolnavi prevăzut în Programul naţional de supleere a funcţiei renale la bolnavii cu insuficienţă renală cronică şi a fondurilor aprobate pentru anii 2017 şi 2018 cu această destinaţie. În situaţia în care o unitate sanitară este inclusă în program pe parcursul derulării acestuia, contractul cu casa de asigurări de sănătate se poate încheia prin preluarea bolnavilor existenţi în program de la alte unităţi sanitare sau, după caz, prin includerea în program a unor bolnavi noi, cu încadrarea în numărul de bolnavi aprobat pentru respectivul program.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contractul dintre furnizori şi casele de asigurări de sănătate a încetat din motive imputabile furnizorilor, casele de asigurări de sănătate nu vor mai intra în relaţii contractuale cu furnizorii respectivi până la următorul termen de contractare.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casele de asigurări de sănătate nu vor accepta înregistrarea în nici un alt contract a persoanei/persoanelor respective până la următorul termen de contractare.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După reluarea relaţiei contractuale, în cazul în care contractul încetează/se modifică, din motive imputabile furnizorilor sau persoanelor prevăzute la alin. (4) casele de asigurări de sănătate nu vor mai încheia contracte cu furnizorii respectivi, respectiv nu vor mai accepta înregistrarea persoanelor prevăzute la alin. (4) în contractele încheiate cu aceşti furnizori sau cu alţi furnizori pentru aceste persoane care prin activitatea lor au condus la încetarea/modificarea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aferente programelor/subprogramelor naţionale de sănătate curative sunt prevăzute în bugetul Fondului naţional unic de asigurări sociale de sănătate, la capitolul 66.05 "Sănătate", titlul 20 "Bunuri şi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alocate programelor/subprogramelor naţionale de sănătate curative sunt cuprinse în bugetele de venituri şi cheltuieli ale unităţilor sanitare publice, respectiv în veniturile furnizorilor privaţi de servicii medicale prin care acestea se derulează şi se utilizează potrivit destinaţiilor stabilite.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aferente medicamentelor/materialelor sanitare specifice eliberate prin farmaciile cu circuit deschis se cuprind în bugetele de venituri şi cheltuieli ale caselor de asigurări de sănătate şi distinct în contractele de furnizare de medicamente/materiale sanitare specifice care se acordă pentru tratamentul în ambulatoriu al bolnavilor incluşi în unele programe naţionale de sănătate curative, în cadrul sistemului de asigurări sociale de sănătate, încheiate între acestea şi farmaciile cu circuit deschis.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ACHIZIŢIA MEDICAMENTELOR, MATERIALELOR SANITARE, DISPOZITIVELOR MEDICALE ŞI ALTELE ASEMENEA SPECIFICE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denumirilor comune internaţionale (DCI) corespunzătoare medicamentelor de care beneficiază asiguraţii incluşi în programele naţionale de sănătate curative în tratamentul ambulatoriu şi spitalicesc este aprobată prin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denumirilor comerciale şi a preţurilor de decontare a medicamentelor care se acordă bolnavilor cuprinşi în cadrul programelor naţionale de sănătate, corespunzătoare denumirilor comune internaţionale (DCI) cuprinse în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a sublistei C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cu modificările şi completările ulterioare se aprobă prin ordin al ministrului sănătăţii şi al preşedintelui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se constată că deţinătorul autorizaţiei de punere pe piaţă nu a asigurat prezenţa medicamentelor pe piaţă, conform prevederilor legale, medicamentele se exclud din </w:t>
      </w:r>
      <w:r>
        <w:rPr>
          <w:rFonts w:ascii="Times New Roman" w:hAnsi="Times New Roman" w:cs="Times New Roman"/>
          <w:sz w:val="28"/>
          <w:szCs w:val="28"/>
        </w:rPr>
        <w:lastRenderedPageBreak/>
        <w:t>lista preţurilor de decontare, în termen de maximum 30 de zile de la data comunicării constatării lipsei medicamentelor de pe piaţă, de către instituţiile abilitate, precum şi la sesizarea Agenţiei Naţionale a Medicamentelor şi Dispozitivelor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Lista prevăzută la alin. (2) se actualizează în următoarele 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actualizarea </w:t>
      </w:r>
      <w:r>
        <w:rPr>
          <w:rFonts w:ascii="Times New Roman" w:hAnsi="Times New Roman" w:cs="Times New Roman"/>
          <w:color w:val="008000"/>
          <w:sz w:val="28"/>
          <w:szCs w:val="28"/>
          <w:u w:val="single"/>
        </w:rPr>
        <w:t>Listei</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ca urmare a actualizării Catalogului naţional al preţurilor medicamentelor autorizate de punere pe piaţă în România (Canamed) prin completarea/modificarea Listei de medicamente - denumiri comerciale; Lista se elaborează în termen de 15 zile de la actualizarea Canamed şi intră în vigoare la data de 1 a lunii următoare celei în care a fost elaborată; prin excepţie, lista elaborată în cursul lunii august 2017 de Casa Naţională de Asigurări de Sănătate în termen de 15 zile de la actualizarea Canamed, intră în vigoare începând cu 16 august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situaţia în care, în intervalul dintre două actualizări ale Canamed, un medicament cu autorizaţie de punere pe piaţă a obţinut avizul Ministerului Sănătăţii pentru un preţ de vânzare cu amănuntul/preţ cu ridicata pe unitatea terapeutică mai mic sau egal cu preţul de decontare, cu excepţia medicamentelor a căror DCI este prevăzută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şi care nu are niciun medicament - denumire comercială în Lista prevăzută la alin. (2). Deţinătorul autorizaţiei de punere pe piaţă a medicamentului, prin reprezentantul său legal, declară pe propria răspundere că asigură medicamentul pe piaţă în cantităţi suficiente pentru asigurarea nevoilor de consum ale pacienţilor şi are capacitatea de a-l distribui furnizorilor care derulează programe naţionale de sănătate, cu excepţia diminuărilor de preţ pentru medicamentele existente în Lista prevăzută la alin. (2) şi a medicamentelor autorizate pentru nevoi speciale.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materialelor sanitare specifice de care beneficiază asiguraţii incluşi în programele naţionale de sănătate curative este aprobată prin ordin al preşedintelui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pe parcursul derulării programelor/subprogramelor naţionale de sănătate curative se modifică Lista prevăzută la alin. (5) în sensul eliminării unor materiale sanitare specifice, materialele sanitare eliminate se eliberează în cadrul programului/subprogramului naţional de sănătate curativ până la epuizarea stocurilor.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programele/subprogramele naţionale de sănătate curative achiziţia medicamentelor, materialelor sanitare specifice, dispozitivelor medicale şi altele asemenea eliberate bolnavilor pe perioada spitalizării se face, în condiţiile legii, de către unităţile sanitare care derulează programele respective, la preţul de achiziţie, care pentru medicamente nu poate depăşi preţul de </w:t>
      </w:r>
      <w:r>
        <w:rPr>
          <w:rFonts w:ascii="Times New Roman" w:hAnsi="Times New Roman" w:cs="Times New Roman"/>
          <w:sz w:val="28"/>
          <w:szCs w:val="28"/>
        </w:rPr>
        <w:lastRenderedPageBreak/>
        <w:t>decontare aprobat prin ordin al ministrului sănătăţii şi al preşedintelui Casei Naţionale de Asigurări de Sănătate,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programele naţionale de sănătate curative medicamentele, materialele sanitare specifice, necesare pentru tratamentul în ambulatoriu, eliberate prin farmaciile cu circuit închis aparţinând unităţilor sanitare prin care se derulează programul, se achiziţionează de către acestea, la preţul de achiziţie, care pentru medicamente nu poate depăşi preţul de decontare aprobat prin ordin al ministrului sănătăţii şi al preşedintelui Casei Naţionale de Asigurări de Sănătate,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MEDICAMENTELOR ŞI/SAU A MATERIALELOR SANITARE SPECIFICE ŞI A SERVICIILOR MEDICALE DIN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contravaloarea serviciilor medicale, medicamentelor, materialelor sanitare specifice, dispozitivelor medicale şi altora asemenea, acordate în cadrul programelor naţionale de sănătate curative, conform contractelor încheiate cu furnizorii.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serviciilor medicale, medicamentelor, materialelor sanitare, dispozitivelor medicale şi altora asemenea, acordate în cadrul programelor, se realizează lunar de către casele de asigurări de sănătate, din fondurile aprobate cu această destinaţie, în limita sumelor disponibile, în ordine cronologică, până la 60 de zile calendaristice de la data depunerii/transmiterii facturilor în vederea decontării de către casele de asigurări de sănătate şi acordării vizei de "bun de plată", cu excepţia serviciilor de dializă şi a celor de radioterapie pentru care decontarea se face în termen de 30 de zile de la data depunerii/transmiterii facturilor în vederea decontării de către casele de asigurări de sănătate şi acordării vizei de "bun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ca urmare a verificării de către casa de asigurări de sănătate, se constată unele erori materiale în centralizatoarele de raportare/declaraţiile de servicii, acestea pot fi corectate de furnizor în termen de maximum 5 zile lucrătoare de la data comunicării de către casa de asigurări de sănătate a respectivelor erori constatate. Comunicarea erorilor se face de către casa de asigurări de sănătate în format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decontării contravalorii medicamentelor/materialelor sanitare acordate în cadrul programelor pentru tratamentul ambulatoriu, eliberate prin farmaciile cu circuit deschis, farmaciile depun/transmit caselor de asigurări de sănătate factură şi borderou centralizator, în format electronic, cu semnătura electronică extinsă.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este însoţit de evidenţe distincte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din prescripţiile medicale eliberate pe fiecare program naţional de sănătate curativ. Pentru Programul naţional de diabet zaharat se întocmeşte câte o evidenţă distinctă pentru medicamentele specifice insulină, insulină şi ADO, respectiv ADO,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medicamentele din prescripţiile medicale eliberate pentru titularii de card european;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medicamentele din prescripţiile medicale eliberate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medicamentele din prescripţiile medicale eliberate pentru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medicamentele corespunzătoare DCI-urilor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medicul utilizează formulare de prescripţie distincte;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testele de automonitorizare.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 pentru care medicul utilizează formulare de prescripţii distincte, iar farmacia completează borderou centralizator distinct.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specifică suma ce urmează să fie încasată de la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factura aferentă borderoului centralizator sunt evidenţiate distinct sumele corespunzătoare totalurilor din evidenţele distincte pe fiecare program naţional de sănătate curativ prevăzute la lit. a) şi 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decontării contravalorii medicamentelor care fac obiectul contractelor cost-volum acordate în cadrul programelor pentru tratamentul ambulatoriu, eliberate prin farmaciile cu circuit deschis, farmaciile depun/transmit caselor de asigurări de sănătate facturi şi borderouri centralizatoare, în format electronic, cu semnătura electronică extinsă, pentru fiecare program de sănătate cu scop curativ ce cuprinde DCI care fac obiectul contractelor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este însoţit de evidenţe distincte pentru medicamentele care fac obiectul contractelor cost-volum din prescripţiile medicale eliberate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titularii de card european;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borderourile centralizatoare se specifică suma ce urmează să fie încasată de la casele de asigurări de sănătate. Pe baza borderourilor centralizatoare, farmaciile vor întocmi facturi distincte pentru fiecare borderou centralizator.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prescripţiile medicale electronice on-line, componenta prescriere şi componenta eliberare se păstrează în evidenţa proprie a farmaciei, urmând a fi prezentate casei de asigurări de sănătate la solicitarea acesteia.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prescripţiile medicale electronice off-line şi prescripţiile medicale cu regim special utilizate pentru prescrierea preparatelor stupefiante şi psihotrope, componenta prescriere şi componenta eliberare vor fi depuse la casele de asigurări de sănătate în vederea decontării.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Modelele de borderouri centralizatoare şi evidenţele distincte aferente acestora sunt prevăzute în </w:t>
      </w:r>
      <w:r>
        <w:rPr>
          <w:rFonts w:ascii="Times New Roman" w:hAnsi="Times New Roman" w:cs="Times New Roman"/>
          <w:color w:val="008000"/>
          <w:sz w:val="28"/>
          <w:szCs w:val="28"/>
          <w:u w:val="single"/>
        </w:rPr>
        <w:t>anexele nr. 6</w:t>
      </w:r>
      <w:r>
        <w:rPr>
          <w:rFonts w:ascii="Times New Roman" w:hAnsi="Times New Roman" w:cs="Times New Roman"/>
          <w:sz w:val="28"/>
          <w:szCs w:val="28"/>
        </w:rPr>
        <w:t xml:space="preserve"> - 8.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Decontarea serviciilor de hemodializă convenţională, hemodiafiltrare intermitentă on-line, dializă peritoneală continuă şi dializă peritoneală automată în sistem ambulatoriu, furnizate de unităţile sanitare care derulează Programul naţional de supleere a funcţiei renale la bolnavii cu insuficienţă renală cronică, se realizează în conformitate cu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 la un tarif de 496 lei pentru şedinţa de hemodializă convenţională, la un tarif/şedinţă de hemodiafiltrare intermitentă on-line de 563 lei, la tariful de 53.340 lei/an pentru un bolnav cu dializă peritoneală continuă şi la tariful de 66.675 lei/an pentru un bolnav cu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Includerea bolnavilor noi în program se realizează cu încadrarea în numărul de bolnavi prevăzut şi în bugetul aprobat pentru Programul naţional de supleere a funcţiei renale la bolnavii cu insuficienţă renală cronică.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Unităţile sanitare prin care se derulează programe în baza contractelor încheiate cu casele de asigurări de sănătate, pentru alte servicii medicale decât cele prevăzute la alin. (2), prezintă acestora în primele 15 zile ale lunii următoarele: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indicatorii specifici programelor realizaţi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borderouri centralizatoare distincte pe fiecare program naţional de sănătate curativ pentru medicamentele/materialele sanitare specifice eliberate în tratamentul ambulatoriu, precum şi pentru fiecare DCI care face obiectul contractelor cost-volum din cadrul unui program naţional de sănătate curativ eliberate în tratamentul ambulatoriu,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documente justificative cu privire la sumele achitate, conform documentului emis de trezorerie, prin care se face dovada achitării în ordine cronologică a contravalorii facturii/facturilor pentru medicamente şi/sau materiale sanitare specifice aprovizionate;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factura şi cererea justificativă, însoţită de copia de pe factura emisă de furnizor pentru medicamentele şi/sau materialele sanitare specifice aprovizionate pentru luna precedentă, iar pentru medicamentele ce fac obiectul contractelor cost-volum acestea se vor întocmi distinct.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serviciile de dializă, respectiv serviciile de radioterapie, unităţile de specialitate depun la casele de asigurări de sănătate factura/facturile, indicatorii specifici realizaţi în luna anterioară, documentele justificative cu privire la serviciile efectuate, care cuprind datele de identificare şi diagnosticul bolnavului, biletul de trimitere/decizia de aprobare, referatul de solicitare a serviciilor de diagnostic şi monitorizare al leucemiilor acute, respectiv a serviciilor de diagnosticare genetică a tumorilor solide maligne (sarcom Ewing şi neuroblastom)*), declaraţia de servicii lunare (centralizator şi desfăşurător),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Modelul referatului de solicitare a serviciilor de diagnostic al leucemiilor acute, respectiv a serviciilor de diagnosticare genetică a tumorilor solide maligne (sarcom Ewing şi neuroblastom) este prevăzut în </w:t>
      </w:r>
      <w:r>
        <w:rPr>
          <w:rFonts w:ascii="Times New Roman" w:hAnsi="Times New Roman" w:cs="Times New Roman"/>
          <w:color w:val="008000"/>
          <w:sz w:val="28"/>
          <w:szCs w:val="28"/>
          <w:u w:val="single"/>
        </w:rPr>
        <w:t>anexele nr.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10</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Casele de asigurări de sănătate vor analiza şi vor valida, în termen de maximum 30 de zile calendaristice de la primire, situaţiile prezentate de unităţile sanitare şi gradul de utilizare a fondurilor puse la dispoziţie anterior, precum şi stocurile cantitativ-valorice şi vor deconta lunar, în limita sumei prevăzute în contract şi a fondurilor disponibile cu această destinaţie, în ordine cronologică, până la 60 de zile calendaristice de la data depunerii/transmiterii facturilor în vederea decontării şi acordării vizei de "bun de plată", contravaloarea facturilor aferente cererilor justificative pentru medicamentele şi/sau materialele sanitare specifice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furnizorii vor depune până la termenul prevăzut în contractul încheiat pentru derularea programului/subprogramului naţional curativ facturile şi documentele necesare în vederea decontării pentru luna respectivă. Casele de asigurări de sănătate vor analiza şi vor valida, în termen de maximum 30 de zile calendaristice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60 de zile calendaristice de la data depunerii/transmiterii facturilor în vederea decontării serviciilor efectuate şi acordării vizei de "bun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serviciile de dializă şi serviciile de radioterapie, furnizorii vor depune până la termenul prevăzut în contractul încheiat pentru derularea programului/subprogramului naţional curativ facturile şi documentele necesare în vederea decontării pentru luna respectivă. Casele de asigurări de sănătate vor analiza şi vor valida, în termen de 5 zile lucrătoare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30 de zile calendaristice de la data depunerii/transmiterii facturilor în vederea decontării serviciilor efectuate şi acordării vizei de "bun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Neprezentarea documentelor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de către unităţile de specialitate atrage prelungirea termenului de decontare până la termenul următor prezentării documentelor.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 materialele sanitare specifice, dispozitivele medicale şi altele asemenea, care se asigură bolnavilor cuprinşi în cadrul programelor naţionale de sănătate curative, prin farmaciile cu circuit deschis aflate în relaţie contractuală cu casele de asigurări de sănătate, se eliberează şi se decontează la nivelul preţului de decontare aprobat prin ordin al ministrului sănătăţii şi al preşedintelui Casei Naţionale de Asigurări de Sănătate, în condiţiile legii, fără a încasa contribuţie personală pentru acest preţ de la asiguraţi.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preţul cu amănuntul maximal cu TVA calculat pe unitatea terapeutică al medicamentului prescris, corespunzător denumirii comune internaţionale sau după caz a denumirii comerciale, este mai mare decât preţul de decontare, farmaciile cu circuit deschis aflate în relaţie contractuală cu casele de asigurări de sănătate pot încasa de la asiguraţi, numai cu acordul şi la solicitarea acestora, diferenţa de preţ rezultată dintre preţul de vânzare cu </w:t>
      </w:r>
      <w:r>
        <w:rPr>
          <w:rFonts w:ascii="Times New Roman" w:hAnsi="Times New Roman" w:cs="Times New Roman"/>
          <w:sz w:val="28"/>
          <w:szCs w:val="28"/>
        </w:rPr>
        <w:lastRenderedPageBreak/>
        <w:t>amănuntul al medicamentului prescris şi preţul de decontare al acestuia. În acest sens farmacia trebuie să obţină acordul informat şi scris al asiguratului/primitorului pe versoul prescripţiei.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Subprogramului de diagnostic şi de monitorizare a bolii minime reziduale a bolnavilor cu leucemii acute prin imunofenotipare, examen citogenetic şi/sau FISH şi examen de biologie moleculară la copii şi adulţi şi Subprogramul de diagnostic genetic al tumorilor solide maligne (sarcom Ewing şi neuroblastom) la copii şi adulţi, pentru probele pentru investigaţiile paraclinice decontate în cadrul programelor naţionale de sănătate curative care nu se recoltează la furnizorii de servicii medicale nominalizaţi în normele tehnice de realizare a programelor naţionale de sănătate curative, dar sunt transmise la aceştia, însoţite de referatul de solicitare, al cărui model este prevăzut în norme, nu este necesară prezentarea cardului naţional de asigurări sociale de sănătate. Decontarea acestor servicii se realizează furnizorilor de servicii medicale nominalizaţi în normele tehnice care au efectuat diagnosticarea şi monitorizarea bolii minime reziduale la bolnavii cu leucemii acute prin imunofenotipare, examen citogenetic şi/sau FISH şi examen de biologie moleculară şi diagnosticarea genetică a tumorilor solide maligne (sarcom Ewing şi neuroblastom), fără a fi necesară prezentarea cardului naţional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PRESCRIEREA ŞI ELIBERAREA MEDICAMENTELOR ŞI A MATERIALELOR SANITARE SPECIFICE DECONTATE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Medicamentele/materialele sanitare specifice se acordă bolnavilor cuprinşi în programele naţionale de sănătate curative în tratamentul ambulatoriu, pe bază de prescripţie medicală eliberată de medicii care sunt în relaţii contractuale cu casele de asigurări de sănătate. Pentru prescrierea medicamentelor/materialelor sanitare specifice care se acordă în tratamentul ambulatoriu al bolnavilor cuprinşi în programele naţionale de sănătate curative se utilizează numai prescripţia medicală electronică on-line şi în cazuri justificate, prescripţia medicală electronică off-line.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programelor naţionale de sănătate curative, prescrierea preparatelor stupefiante şi psihotrope se realizează conform reglementărilor </w:t>
      </w:r>
      <w:r>
        <w:rPr>
          <w:rFonts w:ascii="Times New Roman" w:hAnsi="Times New Roman" w:cs="Times New Roman"/>
          <w:color w:val="008000"/>
          <w:sz w:val="28"/>
          <w:szCs w:val="28"/>
          <w:u w:val="single"/>
        </w:rPr>
        <w:t>Legii nr. 339/2005</w:t>
      </w:r>
      <w:r>
        <w:rPr>
          <w:rFonts w:ascii="Times New Roman" w:hAnsi="Times New Roman" w:cs="Times New Roman"/>
          <w:sz w:val="28"/>
          <w:szCs w:val="28"/>
        </w:rPr>
        <w:t xml:space="preserve"> privind regimul juridic al plantelor, substanţelor şi preparatelor stupefiante şi psihotrope, cu modificările şi completările ulterioare. Prescripţia medicală pentru preparatele stupefiante şi psihotrope îşi păstrează statutul de prescripţie medicală cu regim special.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prescripţiile medicale electronice off-line, în cazul în care o modificare este absolut necesară, această menţiune va fi semnată şi parafată de către persoana care a completat iniţial datele, pe toate formularele.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Hotărârea Guvernului nr. 155/2017 privind aprobarea </w:t>
      </w:r>
      <w:r>
        <w:rPr>
          <w:rFonts w:ascii="Times New Roman" w:hAnsi="Times New Roman" w:cs="Times New Roman"/>
          <w:sz w:val="28"/>
          <w:szCs w:val="28"/>
        </w:rPr>
        <w:lastRenderedPageBreak/>
        <w:t>programelor naţionale de sănătate pentru anii 2017 şi 2018, cu modificările şi completările ulterioare, în care se utilizează prescripţia medicală electronică off-line (componenta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Prescripţia medicală electronică on-line şi off-line este un formular utilizat în sistemul de asigurări sociale de sănătate pentru prescrierea medicamentelor cu şi fără contribuţie personală, precum şi a medicamentelor/materialelor sanitare specifice ce se acordă bolnavilor cuprinşi în cadrul programelor naţionale de sănătate curative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şi off-line are două componente obligatorii: componenta care se completează de către medicul prescriptor şi o componentă care se completează de farmacist, denumite în continuare componenta prescriere, respectiv componenta eliberare, şi o componentă facultativă utilizată numai pentru eliberarea fracţionată atât în ceea ce priveşte numărul medicamentelor, cât şi cantitatea din fiecare medicament, denumită în continuare componenta eliberare pentru pacient.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Seria şi numărul prescripţiei medicale electronice on-line şi off-line sunt unice şi sunt generate automat prin sistemul de prescriere electronică de la nivelul caselor de asigurări de sănătate şi sunt atribuite fiecărui furnizor de servicii medicale/medic care se află în relaţie contractuală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Casele de asigurări de sănătate vor atribui furnizorilor de servicii medicale, un număr de prescripţii medicale electronice on-line şi off-line, la solicitarea acestora şi organizează evidenţa prescripţiilor medicale electronice on-line şi off-line atribuite.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prescrierii electronice on-line, în situaţia în care medicul prescriptor are semnătură electronică extinsă, acesta listează un exemplar al prescripţiei medicale (componentă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Farmacia la care se prezintă asiguratul sau persoana care ridică medicamentele în numele asiguratului listează un exemplar al prescripţiei electronice on-line (componenta eliberare) - ce conţine confirmarea semnăturii electronice a farmacistului. În situaţia în care medicamentele se ridică de la farmacie de către beneficiarul prescripţiei eliberarea se face utilizând cardul naţional de asigurări de sănătate propriu şi nu este necesară semnarea componentei eliberare.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pentru persoanele cărora nu le-a fost emis cardul, precum şi de către copii cu vârsta cuprinsă între 14 - 18 ani beneficiari ai prescripţiei medicale, eliberarea prescripţiei se face în baza BI/CI/paşaport şi este necesară semnarea componentei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prescrierii electronice on-line şi off-line, pentru situaţiile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Hotărârea Guvernului nr. 155/2017, cu modificările şi completările ulterioare, farmaciile eliberează medicamentele/materialele sanitare specifice în regim off-line.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completează componenta eliberare off-line a prescripţiei şi listează un exemplar pe suport hârtie cu confirmarea semnăturii electronice a farmacistului, pe care o păstrează în evidenţa proprie împreună cu prescripţia medicală (componenta prescriere) şi o va prezenta casei de asigurări de sănătate doar la solicitarea acesteia.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identitate/paşaportului.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medicamentele/materialele sanitare specifice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prescrierii electronice on-line, în situaţia în care medicul prescriptor nu are semnătură electronică extinsă, acesta listează obligatoriu două exemplare pe suport hârtie (componenta prescriere), pe care le semnează, parafează şi ştampilează*), din care un exemplar rămâne la medicul prescriptor pentru evidenţa proprie şi un exemplar îl înmânează asiguratului pentru a se depune de către acesta la farmacie. Farmacia listează pe suport hârtie prescripţia medicală electronică (componenta eliberare), cu confirmarea semnăturii electronice a farmacistului. Exemplarul listat de farmacie (componenta eliberare) va fi semnat de către persoana care ridică medicamentele în numele acestuia, dacă nu poate prezenta cardul naţional de asigurări sociale de sănătate propriu. În situaţia în care medicamentele se ridică de la farmacie de către beneficiarul prescripţiei/persoana care ridică medicamentele în numele acestuia, eliberarea se face utilizând cardul naţional de asigurări sociale de sănătate propriu şi nu este necesară semnarea componentei eliberare.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pentru persoanele cărora nu le-a fost emis cardul, precum şi de către copii cu vârsta cuprinsă între 14 - 18 ani beneficiari ai prescripţiei medicale, eliberarea prescripţiei se face în baza BI/CI/paşaport şi este necesară semnarea componentei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prescrierii electronice off-line medicul prescriptor listează obligatoriu pe suport hârtie 3 exemplare ale prescripţiei medicale electronice (componenta prescriere), pe care le semnează, parafează şi ştampilează*), dintre care un exemplar îl păstrează pentru evidenţa proprie şi două exemplare le înmânează asiguratului pentru a le depune la farmacie. Farmacia listează pe suport hârtie componenta eliberare cu confirmarea semnăturii electronice a farmacistului. Exemplarul listat de farmacie (componenta eliberare) va fi semnat de către persoana care ridică medicamentele în numele acestuia dacă aceasta nu poate prezenta cardul naţional de asigurări de sănătate propriu. În situaţia în care medicamentele se ridică de la farmacie de către beneficiarul prescripţiei, eliberarea se face utilizând cardul naţional de asigurări sociale de sănătate propriu şi nu este necesară semnarea componentei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pentru persoanele cărora nu le-a fost emis cardul, precum şi de către copii cu vârsta cuprinsă între 14 - 18 ani beneficiari ai prescripţiei </w:t>
      </w:r>
      <w:r>
        <w:rPr>
          <w:rFonts w:ascii="Times New Roman" w:hAnsi="Times New Roman" w:cs="Times New Roman"/>
          <w:sz w:val="28"/>
          <w:szCs w:val="28"/>
        </w:rPr>
        <w:lastRenderedPageBreak/>
        <w:t>medicale, eliberarea prescripţiei se face în baza BI/CI/paşaport şi este necesară semnarea componentei eliberare.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Medicamentele cuprinse în prescripţiile medicale electronice/prescripţiile cu regim special care nu conţin toate datele obligatoriu a fi completate de medic, prevăzute în formularul de prescripţie medicală, nu se eliberează de către farmacii şi nu se decontează de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Prescrierea medicamentelor în ambulatoriu se face utilizându-se denumirea comună internaţională (DCI), iar în cazuri justificate medical în fişa medicală a pacientului, în cazul produselor biologice, precum şi în cazul medicamentelor care fac obiectul contractelor cost-volum, prescrierea se face pe denumirea comercială, cu precizarea pe prescripţie şi a denumirii comune internaţionale corespunzătoare. În cazul prescrierii medicamentelor pe denumirea comercială, cu excepţia produselor biologice, justificarea medicală va avea în vedere reacţii adverse raportate prin sistemul naţional de farmacovigilenţă, ineficacitatea altor medicamente din cadrul aceleiaşi DCI sau particularizarea schemei terapeutice inclusiv pentru DCI - Combinaţii.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Prescripţiile medicale pe baza cărora se eliberează medicamentele/materiale sanitare specifice pentru tratamentul ambulatoriu în cadrul programelor naţionale de sănătate curative constituie documente financiar-contabile, pe baza cărora se întocmesc borderourile centralizatoare.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Pentru prescripţia medicală electronică on-line şi off-line, în care medicul prescriptor are sau nu are semnătură electronică extinsă, în situaţia în care primitorul renunţă la anumite DCI-uri/medicamente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depune de farmacie la casa de asigurări de sănătate. În această situaţie medicamentele neeliberate nu pot fi eliberate de nicio altă farmacie.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Pentru prescripţia electronică on-line în care medicul prescriptor are semnătură electronică extinsă, pentru DCI-urile/medicamentele neeliberate de farmacie şi la care asiguratul nu renunţă, şi care pot fi eliberate de alte farmacii, farmacia care a eliberat medicamentele va lista un exemplar, (componenta eliberare pentru pacient), cu DCI-urile/medicamentele eliberate, care va fi înmânat asiguratului/persoanei care ridică medicamentele în numele asiguratului pentru a se prezenta la altă farmacie.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Pentru prescripţia medicală electronică off-line sau on-line în care medicul prescriptor nu are semnătură electronică, prescripţia se poate elibera de către o singură farmacie.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Medicamentele specifice care se acordă pentru tratamentul în ambulatoriu al bolnavilor cu scleroză multiplă, hemofilie, talasemie, unele boli rare, boli endocrine, pentru tratamentul substitutiv cu metadonă şi pentru tratamentul recidivei hepatitei cronice la pacienţii cu transplant hepatic cuprinşi în programele naţionale de sănătate curative se eliberează prin farmaciile cu circuit închis aparţinând unităţilor sanitare prin care se derulează aceste programe, pe bază de prescripţie medicală electronică on-line sau off-line sau prescripţie medicală cu regim special utilizată pentru preparate stupefiante şi psihotrope,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(17) Medicamentele specifice pentru tratamentul în ambulatoriu al bolnavilor cu diabet zaharat, pentru tratamentul stării posttransplant al pacienţilor transplantaţi, cu excepţia </w:t>
      </w:r>
      <w:r>
        <w:rPr>
          <w:rFonts w:ascii="Times New Roman" w:hAnsi="Times New Roman" w:cs="Times New Roman"/>
          <w:i/>
          <w:iCs/>
          <w:sz w:val="28"/>
          <w:szCs w:val="28"/>
        </w:rPr>
        <w:lastRenderedPageBreak/>
        <w:t>tratamentului recidivei hepatitei cronice la pacienţii cu transplant hepatic, pentru tratamentul pacienţilor cu unele boli rare (mucoviscidoză, scleroză laterală amiotrofică, angioedemul ereditar, fibroza pulmonară idiopatică, maladia Duchenne, sindromul Prader Willi şi neuropatie optică ereditară Leber) se eliberează prin farmaciile cu circuit deschis.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Medicamentele specifice care se acordă pe perioada spitalizării bolnavilor incluşi în Programul naţional de oncologie se eliberează prin farmaciile cu circuit închis ale unităţilor sanitare; achiziţionarea acestora se realizează de către unitatea sanitară, cu respectarea legislaţiei în domeniul achiziţiei publice, la preţul de achiziţie, care în cazul medicamentelor nu poate depăşi preţul de decontare aprobat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Medicamentele specifice pentru tratamentul ambulatoriu al bolnavilor cu afecţiuni oncologice incluşi în Programul naţional de oncologie se eliberează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farmaciile cu circuit deschis aflate în relaţie contractuală cu casele de asigurări de sănătate, pentru formele farmaceutice cu administrare orală, precum şi pentru formele farmaceutice cu administrare subcutanată/intramusculară, după caz, corespunzătoare următoarelor DCI-uri: Filgrastimum, Pegfilgrastimum, medicamentele de tip hormonal care corespund DCI-urilor: Leuprorelinum, Goserelinum, Triptorelinum şi Fulvestrantum şi medicamentele de tip imunomodulator, care corespund DCI-urilor Interferonum alfa 2A şi Interferonum alfa, 2B, precum şi Bortezomibum, Trastuzumabum (concentraţia de 600 mg/5 ml), Azacitidinum şi Rituximabum (concentraţia de 120 mg/ml, 1.400 mg/flacon);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farmaciile cu circuit închis din structura unităţilor sanitare aflate în relaţie contractuală cu casele de asigurări de sănătate, pentru celelalte forme farmaceutice cu administrare parenterală.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Pentru tratamentul bolnavilor cu diabet zaharat se vor completa prescripţii medicale distincte: pentru medicamente antidiabetice orale, pentru medicamente antidiabetice de tipul insulinelor şi teste de automonitorizare şi pentru medicamente antidiabetice orale, antidiabetice de tipul insulinelor şi teste de automonitorizare pentru tratamentul mixt al bolnavilor diabetici.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Prescrierea testelor de automonitorizare a bolnavilor cu diabet zaharat insulinotrataţi se face împreună cu prescrierea tratamentului cu insulină, pe acelaşi formular de prescripţie medicală, pe o perioadă de maximum 3 luni. Numărul de teste de automonitorizare este de până la 400 teste/3 luni pentru un copil cu diabet zaharat insulinodependent şi până la 100 teste pentru 3 luni pentru un adult cu diabet zaharat insulinotratat. Farmaciile sunt obligate să asigure în termen de maximum 48 de ore testele prescrise pacientului, dacă acestea nu există în farmacie la momentul solicitării. Decizia privind prescrierea unui număr mai mic de teste sau de a întrerupe acordarea testelor aparţine medicului prescriptor.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Referitor la obligaţia de a aplica ştampila, a se vedea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Ordinul ministrului sănătăţii şi al preşedintelui Casei Naţionale de Asigurări de Sănătate nr. 876/824/2017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eliberarea medicamentelor antidiabetice, medicamentelor oncologice specifice şi a medicamentelor specifice necesare tratamentului stării posttransplant în ambulatoriu, nominalizate în Lista denumirilor comerciale şi a preţurilor de decontare a medicamentelor care </w:t>
      </w:r>
      <w:r>
        <w:rPr>
          <w:rFonts w:ascii="Times New Roman" w:hAnsi="Times New Roman" w:cs="Times New Roman"/>
          <w:sz w:val="28"/>
          <w:szCs w:val="28"/>
        </w:rPr>
        <w:lastRenderedPageBreak/>
        <w:t xml:space="preserve">se acordă bolnavilor cuprinşi în cadrul programelor naţionale de sănătate, corespunzătoare denumirilor comune internaţionale (DCI) cuprinse în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a sublistei C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cu modificările şi completările ulterioare, aprobată prin ordin al ministrului sănătăţii şi al preşedintelui Casei Naţionale de Asigurări de Sănătate se realizează astfel: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specific bolnavilor cu diabet zaharat se iniţiază de către medicul specialist diabetolog sau de către medicul cu competenţă/atestat în diabet şi poate fi continuat pe baza scrisorii medicale de către medicii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de familie desemnaţi în situaţia în care există un deficit de medici diabetologi sau cu competenţă în diabet, nutriţie şi boli metabolice la nivel judeţean pot prescrie în baza scrisorii medicale numai medicamente ADO.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Iniţierea tratamentului cu medicamentele ADO se realizează la propunerea medicului diabetolog sau a medicului cu competenţă/atestat în diabet, pentru pacienţii care îndeplinesc criteriile de eligibilitate, precum şi cele prevăzute în protocoale terapeutice,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Achiziţia şi eliberarea pompelor de insulină se realizează prin centrele metodologice regionale. Medicul diabetolog sau cu competenţă/atestat care are în evidenţă bolnavul întocmeşte dosarul medical al acestuia cuprinzând documentele care justifică îndeplinirea criteriilor de eligibilitate pentru a beneficia de pompa de insulină şi referatul de justificare a pompei, prevăzut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 xml:space="preserve">, pe care îl transmite casei de asigurări de sănătate cu care se află în relaţie contractuală. Casa de asigurări de sănătate va transmite dosarul medicului coordonator al centrului metodologic regional căruia îi este arondat judeţul unde este luat în evidenţă bolnavul de către medicul curant. Medicul coordonator al centrului metodologic regional verifică respectarea criteriilor de eligibilitate. Pentru bolnavii care îndeplinesc criteriile de eligibilitate, medicul coordonator aprobă referatul de justificare întocmit de medicul diabetolog sau cu competenţă/atestat care are în evidenţă bolnavul şi emite decizia în baza căreia se realizează eliberarea pompei de insulină, prevăzută în </w:t>
      </w:r>
      <w:r>
        <w:rPr>
          <w:rFonts w:ascii="Times New Roman" w:hAnsi="Times New Roman" w:cs="Times New Roman"/>
          <w:color w:val="008000"/>
          <w:sz w:val="28"/>
          <w:szCs w:val="28"/>
          <w:u w:val="single"/>
        </w:rPr>
        <w:t>anexa nr. 12</w:t>
      </w:r>
      <w:r>
        <w:rPr>
          <w:rFonts w:ascii="Times New Roman" w:hAnsi="Times New Roman" w:cs="Times New Roman"/>
          <w:sz w:val="28"/>
          <w:szCs w:val="28"/>
        </w:rPr>
        <w:t>. Medicul coordonator va transmite o copie a deciziei casei de asigurări de sănătate a judeţului arondat şi o copie a deciziei o va transmite casei de asigurări de sănătate cu care se află în relaţie contractuală. Instruirea pacientului care îşi administrează insulina privind tehnica de administrare a insulinei şi modalitatea de utilizare a seringii sau penului (unghiul sub care se introduce acul, rotaţia locurilor de injectare, adâncimea injecţiei etc.) se fac de către medicul diabetolog sau cu competenţă/atestat.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Informarea şi instruirea pacienţilor se vor face particularizat pentru fiecare tip de pen utilizat, în funcţie de insulina umană specifică prescrisă.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Pompele de insulină se eliberează pe o condică distinctă pentru această activitate, în regim ambulatoriu sau spitalizare de zi, după caz. Materialele consumabile pentru pompele de insulină sunt reprezentate de catetere şi rezervoare. Necesarul lunar de materiale consumabile este de 10 catetere şi 10 rezervoare (10 seturi). Prescrierea materialelor consumabile se realizează pentru o perioadă de 3 luni şi eliberarea se face pe o condică distinctă pentru această activitate, în regim ambulatoriu. Pentru situaţiile în care din motive obiective bolnavul nu mai poate folosi pompa de insulină, pompa şi materialele consumabile rămase neutilizate sunt returnate centrului </w:t>
      </w:r>
      <w:r>
        <w:rPr>
          <w:rFonts w:ascii="Times New Roman" w:hAnsi="Times New Roman" w:cs="Times New Roman"/>
          <w:sz w:val="28"/>
          <w:szCs w:val="28"/>
        </w:rPr>
        <w:lastRenderedPageBreak/>
        <w:t>regional aferent, urmând a fi redistribuite altui bolnav care îndeplineşte criteriile de eligibilitate prevăzute la activitatea 4) a Programului naţional de diabet zaharat.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tratamentul stării posttransplant în ambulatoriu, medicul specialist din centrele acreditate pentru activitatea de transplant şi nominalizate prin ordin al ministrului sănătăţii care are în evidenţă şi monitorizează pacienţii transplantaţi eliberează scrisoare medicală către medicul prescriptor aflat în relaţie contractuală cu casa de asigurări de sănătate la care pacientul se află în evidenţă. În situaţia prescrierii tratamentului cu medicamente imunosupresoare, atât pentru bolnavii în status posttransplant aflaţi în tratament cu medicamente imunosupresoare, cât şi pentru bolnavii nou-transplantaţi, în scrisoarea medicală se consemnează, în mod obligatoriu, denumirea comună internaţională a medicamentului, denumirea comercială a acestuia, doza de administrare recomandată, forma farmaceutică/calea de administrare şi durata tratamentului. Scrisoarea medicală are valabilitate pe o perioadă maximă de 6 luni calendaristice.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valoarea prescripţiei medicale este mai mare de 3.000 lei pe lună, aceasta se eliberează în farmacie numai dacă are aprobarea şefului centrului acreditat.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bolnavii în status posttransplant aflaţi în tratament cu medicamente imunosupresoare substituţia cu medicamente având acelaşi DCI (fie generice, fie de referinţă) se realizează numai la recomandarea medicilor specialişti din centrele acreditate pentru activitatea de transplant şi în condiţiile monitorizării terapeutice a imunosupresiei, în mod similar cazurilor nou-transplantate.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realizării substituţiei medicamentelor de referinţă imunosupresoare cu medicamente generice imunosupresoare sau a genericelor între ele, fie din iniţiativa medicilor specialişti din centrele acreditate pentru activitatea de transplant, fie din iniţiativa farmaciştilor, se menţine tratamentul imunosupresor de substituţie pentru a se evita riscurile de rejet al grefelor transplantate.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tratamentul bolnavilor cu afecţiuni oncologice iniţierea se face de către medicul oncolog sau hematolog, după caz. Continuarea tratamentului se face de către medicul oncolog, hematolog sau pe baza scrisorii medicale de către medicii desemnaţi. Medicii desemnaţi sunt medicii de familie, nominalizaţi de casa de asigurări de sănătate în situaţia în care există un deficit de medici oncologi sau hematologi la nivel judeţean.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Perioadele pentru care pot fi prescrise medicamentele, respectiv materialele sanitare sunt de până la 30, respectiv 31 de zile, după caz, cu excepţia medicamentelor specifice tratamentului bolnavilor cu diabet zaharat, cu afecţiuni oncologice, cu scleroză multiplă, osteoporoză, hipertensiune arterială pulmonară, epidermoliză buloasă, scleroză tuberoasă, hiperfenilalaninemie la bolnavii diagnosticaţi cu fenilcetonurie sau deficit de tetrahidrobiopterină, scleroză sistemică şi ulcere digitale evolutive, mucoviscidoză şi pentru stări posttransplant, respectiv a materialelor consumabile pentru pompele de insulină şi a materialelor sanitare specifice tratamentului bolnavilor cu epidermoliză buloasă cuprinşi în programele naţionale de sănătate curative, pentru care perioada poate fi de până la 90/91/92 de zile, după caz. Pentru bolnavii cu afecţiuni oncologice şi bolnavii cu scleroză multiplă, la stabilirea perioadei de prescriere se vor avea în vedere starea bolnavului la momentul prescrierii şi prognosticul bolii. În cadrul Programului naţional de tratament al hemofiliei şi talasemiei pentru tratamentul în ambulatoriu al bolnavilor cu hemofilie, prescrierea şi eliberarea medicamentelor pot fi de până la 90/91/92 de zile, după caz, cu obligativitatea din partea bolnavului ca la fiecare prescriere să prezinte medicului prescriptor ambalajele medicamentelor </w:t>
      </w:r>
      <w:r>
        <w:rPr>
          <w:rFonts w:ascii="Times New Roman" w:hAnsi="Times New Roman" w:cs="Times New Roman"/>
          <w:sz w:val="28"/>
          <w:szCs w:val="28"/>
        </w:rPr>
        <w:lastRenderedPageBreak/>
        <w:t>utilizate şi să respecte condiţiile de depozitare prevăzute pe ambalaj. Perioada pentru care pot fi prescrise medicamentele ce fac obiectul contractelor cost-volum este de până la 30 - 31 de zile.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Pentru prescripţia medicală electronică on-line în care medicul prescriptor are semnătura electronică extinsă, emisă pentru bolnavii cuprinşi în programele naţionale de sănătate curative şi pentru care perioada de prescriere de medicamente poate fi de până la 90/91/92 zile, conform prevederilor lit. k), 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eliberare fracţionată se va face cu respectarea cantităţii lunare din fiecare medicament determinate în funcţie de cantitatea înscrisă de medic în componenta prescriere. Farmacia/Farmaciile care a/au eliberat medicamente fracţionat va/vor lista un exemplar (componenta eliberare pentru pacient) cu medicamentele eliberate, care va fi înmânat pacientului/persoanei care ridică medicamentele în numele acestuia pentru a se prezenta, în termenul de valabilitate al prescripţiei, la aceeaşi sau la altă farmacie. Farmacia care eliberează ultima fracţiune din medicamentele prescrise nu va mai lista componenta eliberare pentru pacient.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RESPONSABILITĂŢILE/OBLIGAŢIILE SPECIFICE ÎN DERULAREA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derularea programelor naţionale de sănătate curative în cadrul cărora se asigură medicamente, materiale sanitare specifice, dispozitive medicale şi altele asemenea, servicii prin tratament Gamma Knife, servicii de diagnosticare şi monitorizare a leucemiilor acute, servicii de diagnosticare genetică a tumorilor solide maligne (sarcom Ewing şi neuroblastom), servicii medicale paraclinice, casele de asigurări de sănătate încheie contracte pentru derularea programelor naţionale de sănătate curative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care sunt şi în relaţie contractuală pentru furnizare de servicii medicale spitaliceşti, furnizare de medicamente, respectiv pentru furnizare de servicii medicale în asistenţa medicală de specialitate din ambulatoriu pentru specialităţile paraclinice, după caz. Medicamentele eliberate în cadrul programelor naţionale de sănătate curative, care fac obiectul contractelor cost-volum, se eliberează de către farmacii şi unităţile de specialitate în baza actelor adiţionale încheiate la contractele pentru derularea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derularea Subprogramului de radioterapie a bolnavilor cu afecţiuni oncologice realizate în regim de spitalizare de zi din cadrul Programului naţional de oncologie şi a Programului naţional de supleere a funcţiei renale la bolnavii cu insuficienţă renală cronică, casele de asigurări de sănătate încheie contracte pentru furnizarea de servicii de radioterapie, respectiv contracte pentru furnizarea de servicii de dializă în regim ambulatoriu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b) şi c) cu care se află în relaţie contractuală pentru furnizare de servicii medicale spitaliceşti,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cu unităţile de specialitate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b) şi c) care au structură aprobată pentru furnizarea de servicii de radioterapie, respectiv pentru furnizarea de servicii de dializă şi care se află sau nu se află în relaţie contractuală pentru furnizare de servicii medicale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specialitate de la alin. (2) lit. b), în vederea intrării în relaţii contractuale cu casele de asigurări de sănătate pentru furnizarea de servicii de radioterapie, respectiv pentru furnizarea de servicii de dializă în regim ambulatoriu, trebuie să îndeplinească următoarele condiţii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organizaţi în una din formele legale prevăzute de actele normative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autorizaţi şi evaluaţi potrivit dispoziţiilor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intrării în relaţie contractuală cu casele de asigurări de sănătate pentru furnizarea de servicii de radioterapie, respectiv pentru furnizarea de servicii de dializă în regim ambulatoriu, unităţile de specialitate de la alin. (2) lit. b) au obligaţia de a depune la casele de asigurări de sănătate documentele prevăzute în anexele la contractele prevăzute în </w:t>
      </w:r>
      <w:r>
        <w:rPr>
          <w:rFonts w:ascii="Times New Roman" w:hAnsi="Times New Roman" w:cs="Times New Roman"/>
          <w:color w:val="008000"/>
          <w:sz w:val="28"/>
          <w:szCs w:val="28"/>
          <w:u w:val="single"/>
        </w:rPr>
        <w:t>anexa 4</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anexa 5</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de specialitate aflate în relaţie contractuală cu casele de asigurări de sănătate pentru derularea programelor naţionale de sănătate curative au obligaţiile, sancţiunile precum şi condiţiile de reziliere, suspendare şi încetare a contractului prevăzute în </w:t>
      </w:r>
      <w:r>
        <w:rPr>
          <w:rFonts w:ascii="Times New Roman" w:hAnsi="Times New Roman" w:cs="Times New Roman"/>
          <w:color w:val="008000"/>
          <w:sz w:val="28"/>
          <w:szCs w:val="28"/>
          <w:u w:val="single"/>
        </w:rPr>
        <w:t>Hotărârea Guvernului</w:t>
      </w:r>
      <w:r>
        <w:rPr>
          <w:rFonts w:ascii="Times New Roman" w:hAnsi="Times New Roman" w:cs="Times New Roman"/>
          <w:sz w:val="28"/>
          <w:szCs w:val="28"/>
        </w:rPr>
        <w:t xml:space="preserve"> privind aprobarea programelor naţionale de sănătate pentru anii 2017 şi 2018 şi asumate de părţile contractante prin contractele încheiate în acest sens, după modelele de contract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la prezentele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prin direcţiile şi structurile de specialitate, au următoarele responsabilităţi: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 de asigurarea, urmărirea şi controlul utilizării fondurilor alocate pentru derularea programelor;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pentru fiecare unitate de specialitate şi cumulat la nivelul casei de asigurări de sănătate, analiza şi monitorizarea derulării programelor/subprogramelor naţionale de sănătate curative prin indicatorii fizici şi de eficienţă realizaţi transmişi de unităţile de specialitate;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raportează Casei Naţionale de Asigurări de Sănătate, lunar, trimestrial (cumulat de la începutul anului) şi anual, în primele 20 de zile lucrătoare ale lunii următoare perioadei pentru care se face raportarea, sumele alocate de acestea pentru fiecare program/subprogram naţional de sănătate curativ, sumele utilizate de unităţile sanitare şi farmaciile cu circuit deschis care derulează programe, precum şi indicatorii fizici şi de eficienţă realizaţi, conform machetelor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trimestrial, în primele 30 de zile lucrătoare ale lunii următoare celei în care se face raportarea trimestrială, persoana/persoanele de la nivelul casei de asigurări de sănătate responsabilă/responsabile cu programele de sănătate şi implicată/implicate în completarea, analiza şi transmiterea indicatorilor fizici şi de eficienţă prevăzuţi la lit. c) va/vor prezenta personal Direcţiei programe curative din cadrul Casei Naţionale de Asigurări de Sănătate raportarea aferentă trimestrului respectiv, în original, şi va/vor participa la analiza şi evaluarea indicatorilor raportaţi;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evaluează şi fundamentează, în raport cu numărul de pacienţi eligibili şi stocurile de medicamente/materiale sanitare specifice, după caz, fondurile necesare pentru asigurarea tratamentului bolnavilor incluşi în programe/subprograme naţionale de sănătate, inclusiv a tratamentului cu medicamentele corespunzătoare DCI-urilor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analizează şi validează prescripţiile medicale eliberate în farmaciile cu circuit deschis în cadrul programelor, în vederea decontării;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monitorizează consumul total de medicamente eliberate prin farmaciile cu circuit deschis în cadrul programelor, cu evidenţe distincte pentru DCI-urile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analizează şi validează în vederea decontării investigaţiile medicale paraclinice efectuate şi raportate în cadrul programelor/subprogramelor naţionale de sănătate de către furnizorii de servicii medicale paraclinice;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repartizează unităţilor de specialitate fondurile destinate derulării programelor naţionale de sănătate curative în funcţie de analiza indicatorilor fizici şi de eficienţă realizaţi comparativ cu cei prevăzuţi, precum şi de stocurile existente, analiză efectuată împreună cu coordonatorii judeţeni/coordonatorii unităţilor sanitare prin care se derulează programele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publică pe site-ul propriu, pe fiecare program/subprogram/activitate, lista unităţilor sanitare care au îndeplinit criteriile din chestionarele de evaluare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relaţiile contractuale cu furnizorii, casele de asigurări de sănătate au şi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conform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curative sumele reprezentând contravaloarea serviciilor medicale/medicamentelor/materialelor sanitare specifice/investigaţiilor paraclinice, în situaţia în care asiguraţii nu au beneficiat de acestea, precum şi sumele reprezentând contravaloarea medicamentelor/materialelor sanitare specifice expirate;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furnizori, pentru a căror corectitudine furnizorii depun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medicale, medicamentele, materialele sanitare specifice, dispozitivele medicale şi altele asemenea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Sumele încasate şi evidenţiate distinct pe fiecare furnizor la nivelul caselor de asigurări de sănătate ca urmare a aplicării sancţiunilor pentru nerespectarea obligaţiilor prevăzute în contractele încheiate cu furnizorii se utilizează conform prevederilor legale în vigoare cu aceeaşi destinaţie.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Casele de asigurări de sănătate, prin Casa Naţională de Asigurări de Sănătate, anunţă Ministerul Sănătăţii, respectiv ministerele şi instituţiile cu reţea sanitară proprie, odată cu prima constatare, despre sancţiunile aplicate unităţilor sanitare cu paturi.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Casele de asigurări de sănătate aflate în relaţie contractuală cu furnizorii pentru finanţarea programelor naţionale de sănătate, pe lângă obligaţiile prevăzute la alin. (2), au obligaţia de a publica pe site-ul propriu, în termen de 15 zile lucrătoare de la încheierea contractelor,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Reţinerea sumelor conform alin. (3) se face din prima plată care urmează a fi efectuată pentru furnizorii care sunt în relaţie contractuală cu casele de asigurări de sănătate pentru finanţarea programelor/subprogramelor de sănătate din cadrul programului naţional curativ.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sumelor conform prevederilor alin. (3) se face prin plata directă sau prin executare silită pentru furnizorii care nu mai sunt în relaţie contractuală cu casa de asigurări de sănătate pentru finanţarea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prin direcţiile de specialitate, are următoarele responsabilităţi: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asigurarea, urmărirea, evidenţierea şi controlul utilizării fondurilor alocate pentru derularea programelor/subprogramelor;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monitorizarea derulării programelor/subprogramelor prin indicatorii fizici şi de eficienţă realizaţi;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trimestrial şi anual, întocmeşte un raport de analiză comparativă a indicatorilor prevăzuţi faţă de cei realizaţi;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transmite, trimestrial, anual şi ori de câte ori este nevoie, structurii din cadrul Ministerului Sănătăţii cu atribuţii în elaborarea şi coordonarea programelor naţionale de sănătate indicatorii fizici şi de eficienţă ai programelor naţionale de sănătate curative, precum şi analiza comparativă a indicatorilor realizaţi faţă de cei prevăzuţi;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colaborează cu comisiile de experţi de la nivelul CNAS, precum şi cu coordonatorii naţionali desemnaţi prin ordin al preşedintelui Casei Naţionale de Asigurări de Sănătate, pentru implementarea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producerii unor întreruperi în funcţionarea Platformei informatice din asigurările de sănătate (PIAS), constatate de Casa Naţională de Asigurări de Sănătate (CNAS), acestea vor fi comunicate prin publicare pe site-ul propriu la adresa www.cnas.ro, secţiunea informaţii publice/comunicate de presă. Ordinul emis de preşedintele Casei Naţionale de Asigurări de Sănătate, în condiţiile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Hotărârea Guvernului privind aprobarea programelor naţionale de sănătate pentru anii 2017 şi 2018, se publică pe pagina web a Casei Naţionale de Asigurări de Sănătate, la adresa www.cnas.ro, secţiunea informaţii publice/comunicate de presă.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VI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CONTROLUL DERULĂRII PROGRAMELOR NAŢIONALE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conform solicitării scrise a organelor de control în ceea ce priveşte documentele şi termenele de punere la dispoziţie a acestora, se sancţionează conform legii şi poate conduce la rezilierea de plin drept a contractului de furnizare de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Controlul derulării programelor/subprogramelor naţionale de sănătate curative va urmări, în principal, următoarele obiective: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încadrarea în bugetul aprobat, precum şi modul în care fondurile alocate au fost utilizate potrivit destinaţiilor stabilite pentru realizarea obiectivelor propuse în 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de către persoanele implicate a responsabilităţilor legate de derularea programelor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realitatea indicatorilor raportaţi;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acurateţea şi validarea datelor colectate şi raportate;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eventuale disfuncţionalităţi în derularea programelor.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fiecărui control se va întocmi un raport de control care va fi comunicat entităţii controlate, în vederea implementării eventualelor măsuri dispuse, urmând ca în termen de 30 de zile calendaristice, aceasta să comunice modul de implementare a măsurilor. În cazul în care casa de asigurări de sănătate identifică probleme ce nu pot fi soluţionate la nivel local, acestea vor fi transmise spre soluţionare Direcţiei Generale Monitorizare, Control şi Antifraudă din cadrul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anul 2017, respectiv 2018 controlul anual se va efectua până la data de 15 februarie 2018, respectiv 15 februarie 2019.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METODOLOGIA DE SELECŢIE A UNITĂŢILOR DE SPECIALITATE PENTRU INCLUDEREA ÎN PROGRAMELE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includerea în programele naţionale de sănătate curative selecţia unităţilor de specialitate se va realiza astfel: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care solicită includerea în programele naţionale de sănătate curative depun la casa de asigurări de sănătate în a cărei rază teritorial-administrativă îşi desfăşoară activitatea cererea de includere în program, însoţită de chestionarul de evaluare completat </w:t>
      </w:r>
      <w:r>
        <w:rPr>
          <w:rFonts w:ascii="Times New Roman" w:hAnsi="Times New Roman" w:cs="Times New Roman"/>
          <w:sz w:val="28"/>
          <w:szCs w:val="28"/>
        </w:rPr>
        <w:lastRenderedPageBreak/>
        <w:t xml:space="preserve">aferent programului/subprogramului/activităţii pentru care se face solicitarea. Chestionarele de evaluare cuprind criteriile de includere în program/subprogram/activitate şi modelele acestora sunt prevăzute în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la prezentele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Casa de asigurări de sănătate va face verificarea îndeplinirii criteriilor cuprinse în chestionarul de evaluare prin vizită la sediul unităţii sanitare şi pe baza documentelor puse la dispoziţie de aceştia, în termen de maximum 10 zile lucrătoare de la data la care cererea a fost depusă la casa de asigurări. În urma verificării, casa de asigurări de sănătate va aviza sau nu îndeplinirea criteriilor cuprinse în chestionar prin completarea cap. 5 din acesta.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Criteriile sunt obligatorii pentru includerea în programul/subprogramul/activitatea pentru care se face solicitarea.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Casa de asigurări de sănătate va comunica Casei Naţionale de Asigurări de Sănătate în termen de 5 zile lucrătoare de la data avizării chestionarului de evaluare pentru fiecare program/subprogram/activitate Lista unităţilor sanitare avizate pentru includere în program/subprogram/activitate;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Unităţile sanitare avizate depun la casa de asigurări de sănătate în a cărei rază teritorial-administrativă îşi desfăşoară activitatea fundamentarea solicitării de finanţare. În urma analizei acesteia, casa de asigurări de sănătate va stabili necesarul de fonduri în concordanţă cu structura organizatorică şi dotarea unităţii sanitare şi îl va transmite către Casa Naţională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Casa Naţională de Asigurări de Sănătate va include unităţile sanitare avizate în lista unităţilor care derulează programul/subprogramul, cu încadrarea în bugetul aprobat, precum şi cu respectarea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lit. c), după depunerea la Casa Naţională de Asigurări de Sănătate a solicitărilor de finanţare de către casele de asigurări.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Pentru unităţile sanitare aflate la data de 31.03.2017 în relaţie contractuală pentru derularea programelor/subprogramelor naţionale de sănătate, care au fost evaluate dar nu au îndeplinit toate criteriile cuprinse în chestionarele de evaluare, acestea vor fi avizate, cu plan de conformare, de către casa de asigurări de sănătate şi de direcţia de sănătate publică până la data de 31.12.2017. Neîndeplinirea criteriilor la data mai sus menţionată duce la încetarea de drept a contractului şi nu mai poate fi prelungit prin act adiţional.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Avizarea unităţilor sanitare în baza criteriilor cuprinse în chestionarele de evaluare se menţine pe durata valabilităţii actelor normative în vigoare, cu excepţia situaţiilor în care apar modificări în ceea ce priveşte îndeplinirea criteriilor din chestionarele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prevederile cap. 2 pct. II şi cap. 3 se aplică unităţilor sanitare publice, potrivit dispoziţiilor </w:t>
      </w:r>
      <w:r>
        <w:rPr>
          <w:rFonts w:ascii="Times New Roman" w:hAnsi="Times New Roman" w:cs="Times New Roman"/>
          <w:color w:val="008000"/>
          <w:sz w:val="28"/>
          <w:szCs w:val="28"/>
          <w:u w:val="single"/>
        </w:rPr>
        <w:t>Ordinului ministrului sănătăţii nr. 870/2004</w:t>
      </w:r>
      <w:r>
        <w:rPr>
          <w:rFonts w:ascii="Times New Roman" w:hAnsi="Times New Roman" w:cs="Times New Roman"/>
          <w:sz w:val="28"/>
          <w:szCs w:val="28"/>
        </w:rPr>
        <w:t xml:space="preserve"> pentru aprobarea Regulamentului privind timpul de muncă, organizarea şi efectuarea gărzilor în unităţile publice din sectorul sanitar, cu modificările şi completările ulterioare, şi </w:t>
      </w:r>
      <w:r>
        <w:rPr>
          <w:rFonts w:ascii="Times New Roman" w:hAnsi="Times New Roman" w:cs="Times New Roman"/>
          <w:color w:val="008000"/>
          <w:sz w:val="28"/>
          <w:szCs w:val="28"/>
          <w:u w:val="single"/>
        </w:rPr>
        <w:t>Ordinului ministrului sănătăţii nr. 1.224/2010</w:t>
      </w:r>
      <w:r>
        <w:rPr>
          <w:rFonts w:ascii="Times New Roman" w:hAnsi="Times New Roman" w:cs="Times New Roman"/>
          <w:sz w:val="28"/>
          <w:szCs w:val="28"/>
        </w:rPr>
        <w:t xml:space="preserve"> privind aprobarea normativelor de personal pentru asistenţa medicală spitalicească, precum şi pentru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nr. 1.778/2006 privind aprobarea normativelor de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unităţile sanitare private numărul de personal şi modul de organizare şi asigurare a continuităţii asistenţei medicale sunt reglementate prin normele proprii de organizare şi funcţionare ale unităţii.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anexa nr. 13</w:t>
      </w:r>
      <w:r>
        <w:rPr>
          <w:rFonts w:ascii="Times New Roman" w:hAnsi="Times New Roman" w:cs="Times New Roman"/>
          <w:sz w:val="28"/>
          <w:szCs w:val="28"/>
        </w:rPr>
        <w:t xml:space="preserve">, prevederile cap. 2 privind structura de specialitate în prevenirea infecţiilor nosocomiale asociate asistenţei medicale se aplică unităţilor sanitare publice şi </w:t>
      </w:r>
      <w:r>
        <w:rPr>
          <w:rFonts w:ascii="Times New Roman" w:hAnsi="Times New Roman" w:cs="Times New Roman"/>
          <w:sz w:val="28"/>
          <w:szCs w:val="28"/>
        </w:rPr>
        <w:lastRenderedPageBreak/>
        <w:t xml:space="preserve">private cu paturi, potrivit dispoziţiilor </w:t>
      </w:r>
      <w:r>
        <w:rPr>
          <w:rFonts w:ascii="Times New Roman" w:hAnsi="Times New Roman" w:cs="Times New Roman"/>
          <w:color w:val="008000"/>
          <w:sz w:val="28"/>
          <w:szCs w:val="28"/>
          <w:u w:val="single"/>
        </w:rPr>
        <w:t>Ordinului ministrului sănătăţii nr. 1.101/2016</w:t>
      </w:r>
      <w:r>
        <w:rPr>
          <w:rFonts w:ascii="Times New Roman" w:hAnsi="Times New Roman" w:cs="Times New Roman"/>
          <w:sz w:val="28"/>
          <w:szCs w:val="28"/>
        </w:rPr>
        <w:t xml:space="preserve"> privind aprobarea Normelor de supraveghere, prevenire şi limitare a infecţiilor asociate asistenţei medicale în unităţile sanitare.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CREDITELE BUGETARE ŞI DE ANGAJAMENT AFERENTE PROGRAMELOR NAŢIONALE DE SĂNĂTATE CURATIVE PENTRU ANUL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mii lei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Denumire program de sănătate           | Credite de   |   Credite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 angajament   |   bugetare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 an 2017      |   an 2017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oncologie, din care:</w:t>
      </w:r>
      <w:r>
        <w:rPr>
          <w:rFonts w:ascii="Courier New" w:hAnsi="Courier New" w:cs="Courier New"/>
          <w:i/>
          <w:iCs/>
        </w:rPr>
        <w:t xml:space="preserve">     | </w:t>
      </w:r>
      <w:r>
        <w:rPr>
          <w:rFonts w:ascii="Courier New" w:hAnsi="Courier New" w:cs="Courier New"/>
          <w:b/>
          <w:bCs/>
          <w:i/>
          <w:iCs/>
        </w:rPr>
        <w:t>1.753.564,00</w:t>
      </w:r>
      <w:r>
        <w:rPr>
          <w:rFonts w:ascii="Courier New" w:hAnsi="Courier New" w:cs="Courier New"/>
          <w:i/>
          <w:iCs/>
        </w:rPr>
        <w:t xml:space="preserve"> | </w:t>
      </w:r>
      <w:r>
        <w:rPr>
          <w:rFonts w:ascii="Courier New" w:hAnsi="Courier New" w:cs="Courier New"/>
          <w:b/>
          <w:bCs/>
          <w:i/>
          <w:iCs/>
        </w:rPr>
        <w:t>1.753.564,00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bolnavilor cu     | 1.572.923,00 | 1.572.923,00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(adulţi şi copii)*)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monitorizare a evoluţiei bolii |    19.898,00 |    19.898,00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la pacienţii cu afecţiuni oncologice prin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PET-CT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reconstrucţie mamară după      |       512,00 |       512,00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prin endoprotezare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de monitorizare a|     1.989,00 |     1.989,00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bolii minime reziduale a bolnavilor cu leucemii|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acute prin imunofenotipare, examen citogenetic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şi/sau FISH şi examen de biologie moleculară la|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copii şi adulţi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radioterapie a bolnavilor cu   |   158.123,00 |   158.123,00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afecţiuni oncologice realizate în regim de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spitalizare de zi (adulţi şi copii)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genetic al tumorilor|       119,00 |       119,00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solide maligne (sarcom Ewing şi neuroblastom)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la copii şi adulţi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diabet zaharat</w:t>
      </w:r>
      <w:r>
        <w:rPr>
          <w:rFonts w:ascii="Courier New" w:hAnsi="Courier New" w:cs="Courier New"/>
          <w:i/>
          <w:iCs/>
        </w:rPr>
        <w:t xml:space="preserve">           |   </w:t>
      </w:r>
      <w:r>
        <w:rPr>
          <w:rFonts w:ascii="Courier New" w:hAnsi="Courier New" w:cs="Courier New"/>
          <w:b/>
          <w:bCs/>
          <w:i/>
          <w:iCs/>
        </w:rPr>
        <w:t>962.138,44</w:t>
      </w:r>
      <w:r>
        <w:rPr>
          <w:rFonts w:ascii="Courier New" w:hAnsi="Courier New" w:cs="Courier New"/>
          <w:i/>
          <w:iCs/>
        </w:rPr>
        <w:t xml:space="preserve"> |   </w:t>
      </w:r>
      <w:r>
        <w:rPr>
          <w:rFonts w:ascii="Courier New" w:hAnsi="Courier New" w:cs="Courier New"/>
          <w:b/>
          <w:bCs/>
          <w:i/>
          <w:iCs/>
        </w:rPr>
        <w:t>962.138,44</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transplant de organe,</w:t>
      </w:r>
      <w:r>
        <w:rPr>
          <w:rFonts w:ascii="Courier New" w:hAnsi="Courier New" w:cs="Courier New"/>
          <w:i/>
          <w:iCs/>
        </w:rPr>
        <w:t xml:space="preserve">    |    </w:t>
      </w:r>
      <w:r>
        <w:rPr>
          <w:rFonts w:ascii="Courier New" w:hAnsi="Courier New" w:cs="Courier New"/>
          <w:b/>
          <w:bCs/>
          <w:i/>
          <w:iCs/>
        </w:rPr>
        <w:t>53.623,00</w:t>
      </w:r>
      <w:r>
        <w:rPr>
          <w:rFonts w:ascii="Courier New" w:hAnsi="Courier New" w:cs="Courier New"/>
          <w:i/>
          <w:iCs/>
        </w:rPr>
        <w:t xml:space="preserve"> |    </w:t>
      </w:r>
      <w:r>
        <w:rPr>
          <w:rFonts w:ascii="Courier New" w:hAnsi="Courier New" w:cs="Courier New"/>
          <w:b/>
          <w:bCs/>
          <w:i/>
          <w:iCs/>
        </w:rPr>
        <w:t>53.623,00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ţesuturi şi celule de origine umană</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pentru boli</w:t>
      </w:r>
      <w:r>
        <w:rPr>
          <w:rFonts w:ascii="Courier New" w:hAnsi="Courier New" w:cs="Courier New"/>
          <w:i/>
          <w:iCs/>
        </w:rPr>
        <w:t xml:space="preserve">    |   </w:t>
      </w:r>
      <w:r>
        <w:rPr>
          <w:rFonts w:ascii="Courier New" w:hAnsi="Courier New" w:cs="Courier New"/>
          <w:b/>
          <w:bCs/>
          <w:i/>
          <w:iCs/>
        </w:rPr>
        <w:t>148.539,00</w:t>
      </w:r>
      <w:r>
        <w:rPr>
          <w:rFonts w:ascii="Courier New" w:hAnsi="Courier New" w:cs="Courier New"/>
          <w:i/>
          <w:iCs/>
        </w:rPr>
        <w:t xml:space="preserve"> |   </w:t>
      </w:r>
      <w:r>
        <w:rPr>
          <w:rFonts w:ascii="Courier New" w:hAnsi="Courier New" w:cs="Courier New"/>
          <w:b/>
          <w:bCs/>
          <w:i/>
          <w:iCs/>
        </w:rPr>
        <w:t>148.539,00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rare*)</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bolilor</w:t>
      </w:r>
      <w:r>
        <w:rPr>
          <w:rFonts w:ascii="Courier New" w:hAnsi="Courier New" w:cs="Courier New"/>
          <w:i/>
          <w:iCs/>
        </w:rPr>
        <w:t xml:space="preserve">     |   </w:t>
      </w:r>
      <w:r>
        <w:rPr>
          <w:rFonts w:ascii="Courier New" w:hAnsi="Courier New" w:cs="Courier New"/>
          <w:b/>
          <w:bCs/>
          <w:i/>
          <w:iCs/>
        </w:rPr>
        <w:t>124.532,00</w:t>
      </w:r>
      <w:r>
        <w:rPr>
          <w:rFonts w:ascii="Courier New" w:hAnsi="Courier New" w:cs="Courier New"/>
          <w:i/>
          <w:iCs/>
        </w:rPr>
        <w:t xml:space="preserve"> |   </w:t>
      </w:r>
      <w:r>
        <w:rPr>
          <w:rFonts w:ascii="Courier New" w:hAnsi="Courier New" w:cs="Courier New"/>
          <w:b/>
          <w:bCs/>
          <w:i/>
          <w:iCs/>
        </w:rPr>
        <w:t>124.532,00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neurologice</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tratament al hemofiliei</w:t>
      </w:r>
      <w:r>
        <w:rPr>
          <w:rFonts w:ascii="Courier New" w:hAnsi="Courier New" w:cs="Courier New"/>
          <w:i/>
          <w:iCs/>
        </w:rPr>
        <w:t xml:space="preserve">  |   </w:t>
      </w:r>
      <w:r>
        <w:rPr>
          <w:rFonts w:ascii="Courier New" w:hAnsi="Courier New" w:cs="Courier New"/>
          <w:b/>
          <w:bCs/>
          <w:i/>
          <w:iCs/>
        </w:rPr>
        <w:t>202.288,84</w:t>
      </w:r>
      <w:r>
        <w:rPr>
          <w:rFonts w:ascii="Courier New" w:hAnsi="Courier New" w:cs="Courier New"/>
          <w:i/>
          <w:iCs/>
        </w:rPr>
        <w:t xml:space="preserve"> |   </w:t>
      </w:r>
      <w:r>
        <w:rPr>
          <w:rFonts w:ascii="Courier New" w:hAnsi="Courier New" w:cs="Courier New"/>
          <w:b/>
          <w:bCs/>
          <w:i/>
          <w:iCs/>
        </w:rPr>
        <w:t>202.288,84</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şi talasemiei</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Programul naţional de tratament al surdităţii</w:t>
      </w:r>
      <w:r>
        <w:rPr>
          <w:rFonts w:ascii="Courier New" w:hAnsi="Courier New" w:cs="Courier New"/>
          <w:i/>
          <w:iCs/>
        </w:rPr>
        <w:t xml:space="preserve">  |    </w:t>
      </w:r>
      <w:r>
        <w:rPr>
          <w:rFonts w:ascii="Courier New" w:hAnsi="Courier New" w:cs="Courier New"/>
          <w:b/>
          <w:bCs/>
          <w:i/>
          <w:iCs/>
        </w:rPr>
        <w:t>20.739,00</w:t>
      </w:r>
      <w:r>
        <w:rPr>
          <w:rFonts w:ascii="Courier New" w:hAnsi="Courier New" w:cs="Courier New"/>
          <w:i/>
          <w:iCs/>
        </w:rPr>
        <w:t xml:space="preserve"> |    </w:t>
      </w:r>
      <w:r>
        <w:rPr>
          <w:rFonts w:ascii="Courier New" w:hAnsi="Courier New" w:cs="Courier New"/>
          <w:b/>
          <w:bCs/>
          <w:i/>
          <w:iCs/>
        </w:rPr>
        <w:t>20.739,00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prin proteze auditive implantabile (implant</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cohlear şi proteze auditive)</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endocrine</w:t>
      </w:r>
      <w:r>
        <w:rPr>
          <w:rFonts w:ascii="Courier New" w:hAnsi="Courier New" w:cs="Courier New"/>
          <w:i/>
          <w:iCs/>
        </w:rPr>
        <w:t xml:space="preserve">           |     </w:t>
      </w:r>
      <w:r>
        <w:rPr>
          <w:rFonts w:ascii="Courier New" w:hAnsi="Courier New" w:cs="Courier New"/>
          <w:b/>
          <w:bCs/>
          <w:i/>
          <w:iCs/>
        </w:rPr>
        <w:t>2.601,00</w:t>
      </w:r>
      <w:r>
        <w:rPr>
          <w:rFonts w:ascii="Courier New" w:hAnsi="Courier New" w:cs="Courier New"/>
          <w:i/>
          <w:iCs/>
        </w:rPr>
        <w:t xml:space="preserve"> |     </w:t>
      </w:r>
      <w:r>
        <w:rPr>
          <w:rFonts w:ascii="Courier New" w:hAnsi="Courier New" w:cs="Courier New"/>
          <w:b/>
          <w:bCs/>
          <w:i/>
          <w:iCs/>
        </w:rPr>
        <w:t>2.601,00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ortopedie</w:t>
      </w:r>
      <w:r>
        <w:rPr>
          <w:rFonts w:ascii="Courier New" w:hAnsi="Courier New" w:cs="Courier New"/>
          <w:i/>
          <w:iCs/>
        </w:rPr>
        <w:t xml:space="preserve">                |    </w:t>
      </w:r>
      <w:r>
        <w:rPr>
          <w:rFonts w:ascii="Courier New" w:hAnsi="Courier New" w:cs="Courier New"/>
          <w:b/>
          <w:bCs/>
          <w:i/>
          <w:iCs/>
        </w:rPr>
        <w:t>85.628,00</w:t>
      </w:r>
      <w:r>
        <w:rPr>
          <w:rFonts w:ascii="Courier New" w:hAnsi="Courier New" w:cs="Courier New"/>
          <w:i/>
          <w:iCs/>
        </w:rPr>
        <w:t xml:space="preserve"> |    </w:t>
      </w:r>
      <w:r>
        <w:rPr>
          <w:rFonts w:ascii="Courier New" w:hAnsi="Courier New" w:cs="Courier New"/>
          <w:b/>
          <w:bCs/>
          <w:i/>
          <w:iCs/>
        </w:rPr>
        <w:t>85.628,00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terapie intensivă a</w:t>
      </w:r>
      <w:r>
        <w:rPr>
          <w:rFonts w:ascii="Courier New" w:hAnsi="Courier New" w:cs="Courier New"/>
          <w:i/>
          <w:iCs/>
        </w:rPr>
        <w:t xml:space="preserve">      |       </w:t>
      </w:r>
      <w:r>
        <w:rPr>
          <w:rFonts w:ascii="Courier New" w:hAnsi="Courier New" w:cs="Courier New"/>
          <w:b/>
          <w:bCs/>
          <w:i/>
          <w:iCs/>
        </w:rPr>
        <w:t>633,00</w:t>
      </w:r>
      <w:r>
        <w:rPr>
          <w:rFonts w:ascii="Courier New" w:hAnsi="Courier New" w:cs="Courier New"/>
          <w:i/>
          <w:iCs/>
        </w:rPr>
        <w:t xml:space="preserve"> |       </w:t>
      </w:r>
      <w:r>
        <w:rPr>
          <w:rFonts w:ascii="Courier New" w:hAnsi="Courier New" w:cs="Courier New"/>
          <w:b/>
          <w:bCs/>
          <w:i/>
          <w:iCs/>
        </w:rPr>
        <w:t>633,00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insuficienţei hepatice</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boli cardiovasculare</w:t>
      </w:r>
      <w:r>
        <w:rPr>
          <w:rFonts w:ascii="Courier New" w:hAnsi="Courier New" w:cs="Courier New"/>
          <w:i/>
          <w:iCs/>
        </w:rPr>
        <w:t xml:space="preserve">     |   </w:t>
      </w:r>
      <w:r>
        <w:rPr>
          <w:rFonts w:ascii="Courier New" w:hAnsi="Courier New" w:cs="Courier New"/>
          <w:b/>
          <w:bCs/>
          <w:i/>
          <w:iCs/>
        </w:rPr>
        <w:t>131.996,00</w:t>
      </w:r>
      <w:r>
        <w:rPr>
          <w:rFonts w:ascii="Courier New" w:hAnsi="Courier New" w:cs="Courier New"/>
          <w:i/>
          <w:iCs/>
        </w:rPr>
        <w:t xml:space="preserve"> |   </w:t>
      </w:r>
      <w:r>
        <w:rPr>
          <w:rFonts w:ascii="Courier New" w:hAnsi="Courier New" w:cs="Courier New"/>
          <w:b/>
          <w:bCs/>
          <w:i/>
          <w:iCs/>
        </w:rPr>
        <w:t>131.996,00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sănătate mintală</w:t>
      </w:r>
      <w:r>
        <w:rPr>
          <w:rFonts w:ascii="Courier New" w:hAnsi="Courier New" w:cs="Courier New"/>
          <w:i/>
          <w:iCs/>
        </w:rPr>
        <w:t xml:space="preserve">         |     </w:t>
      </w:r>
      <w:r>
        <w:rPr>
          <w:rFonts w:ascii="Courier New" w:hAnsi="Courier New" w:cs="Courier New"/>
          <w:b/>
          <w:bCs/>
          <w:i/>
          <w:iCs/>
        </w:rPr>
        <w:t>1.761,00</w:t>
      </w:r>
      <w:r>
        <w:rPr>
          <w:rFonts w:ascii="Courier New" w:hAnsi="Courier New" w:cs="Courier New"/>
          <w:i/>
          <w:iCs/>
        </w:rPr>
        <w:t xml:space="preserve"> |     </w:t>
      </w:r>
      <w:r>
        <w:rPr>
          <w:rFonts w:ascii="Courier New" w:hAnsi="Courier New" w:cs="Courier New"/>
          <w:b/>
          <w:bCs/>
          <w:i/>
          <w:iCs/>
        </w:rPr>
        <w:t>1.761,00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diagnostic şi tratament</w:t>
      </w:r>
      <w:r>
        <w:rPr>
          <w:rFonts w:ascii="Courier New" w:hAnsi="Courier New" w:cs="Courier New"/>
          <w:i/>
          <w:iCs/>
        </w:rPr>
        <w:t xml:space="preserve">  |    </w:t>
      </w:r>
      <w:r>
        <w:rPr>
          <w:rFonts w:ascii="Courier New" w:hAnsi="Courier New" w:cs="Courier New"/>
          <w:b/>
          <w:bCs/>
          <w:i/>
          <w:iCs/>
        </w:rPr>
        <w:t>33.612,00</w:t>
      </w:r>
      <w:r>
        <w:rPr>
          <w:rFonts w:ascii="Courier New" w:hAnsi="Courier New" w:cs="Courier New"/>
          <w:i/>
          <w:iCs/>
        </w:rPr>
        <w:t xml:space="preserve"> |    </w:t>
      </w:r>
      <w:r>
        <w:rPr>
          <w:rFonts w:ascii="Courier New" w:hAnsi="Courier New" w:cs="Courier New"/>
          <w:b/>
          <w:bCs/>
          <w:i/>
          <w:iCs/>
        </w:rPr>
        <w:t>33.612,00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cu ajutorul aparaturii de înaltă performanţă,</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din care:</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radiologie intervenţională     |    21.192,00 |    21.192,00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diagnostic şi tratament al     |    11.287,00 |    11.287,00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epilepsiei rezistente la tratamentul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medicamentos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hidrocefaliei     |       433,00 |       433,00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congenitale sau dobândite la copil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Subprogramul de tratament al durerii neuropate |       700,00 |       700,00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prin implant de neurostimulator medular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Programul naţional de supleere a funcţiei</w:t>
      </w:r>
      <w:r>
        <w:rPr>
          <w:rFonts w:ascii="Courier New" w:hAnsi="Courier New" w:cs="Courier New"/>
          <w:i/>
          <w:iCs/>
        </w:rPr>
        <w:t xml:space="preserve">      |   </w:t>
      </w:r>
      <w:r>
        <w:rPr>
          <w:rFonts w:ascii="Courier New" w:hAnsi="Courier New" w:cs="Courier New"/>
          <w:b/>
          <w:bCs/>
          <w:i/>
          <w:iCs/>
        </w:rPr>
        <w:t>976.244,00</w:t>
      </w:r>
      <w:r>
        <w:rPr>
          <w:rFonts w:ascii="Courier New" w:hAnsi="Courier New" w:cs="Courier New"/>
          <w:i/>
          <w:iCs/>
        </w:rPr>
        <w:t xml:space="preserve"> |   </w:t>
      </w:r>
      <w:r>
        <w:rPr>
          <w:rFonts w:ascii="Courier New" w:hAnsi="Courier New" w:cs="Courier New"/>
          <w:b/>
          <w:bCs/>
          <w:i/>
          <w:iCs/>
        </w:rPr>
        <w:t>976.244,00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renale la bolnavii cu insuficienţă renală</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cronică</w:t>
      </w:r>
      <w:r>
        <w:rPr>
          <w:rFonts w:ascii="Courier New" w:hAnsi="Courier New" w:cs="Courier New"/>
          <w:i/>
          <w:iCs/>
        </w:rPr>
        <w:t xml:space="preserve">                                        |              |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w:t>
      </w:r>
      <w:r>
        <w:rPr>
          <w:rFonts w:ascii="Courier New" w:hAnsi="Courier New" w:cs="Courier New"/>
          <w:i/>
          <w:iCs/>
        </w:rPr>
        <w:t xml:space="preserve">                                          | </w:t>
      </w:r>
      <w:r>
        <w:rPr>
          <w:rFonts w:ascii="Courier New" w:hAnsi="Courier New" w:cs="Courier New"/>
          <w:b/>
          <w:bCs/>
          <w:i/>
          <w:iCs/>
        </w:rPr>
        <w:t>4.497.899,28</w:t>
      </w:r>
      <w:r>
        <w:rPr>
          <w:rFonts w:ascii="Courier New" w:hAnsi="Courier New" w:cs="Courier New"/>
          <w:i/>
          <w:iCs/>
        </w:rPr>
        <w:t xml:space="preserve"> | </w:t>
      </w:r>
      <w:r>
        <w:rPr>
          <w:rFonts w:ascii="Courier New" w:hAnsi="Courier New" w:cs="Courier New"/>
          <w:b/>
          <w:bCs/>
          <w:i/>
          <w:iCs/>
        </w:rPr>
        <w:t>4.497.899,28</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Cost-volum</w:t>
      </w:r>
      <w:r>
        <w:rPr>
          <w:rFonts w:ascii="Courier New" w:hAnsi="Courier New" w:cs="Courier New"/>
          <w:i/>
          <w:iCs/>
        </w:rPr>
        <w:t xml:space="preserve">                                     |   </w:t>
      </w:r>
      <w:r>
        <w:rPr>
          <w:rFonts w:ascii="Courier New" w:hAnsi="Courier New" w:cs="Courier New"/>
          <w:b/>
          <w:bCs/>
          <w:i/>
          <w:iCs/>
        </w:rPr>
        <w:t>419.830,00</w:t>
      </w:r>
      <w:r>
        <w:rPr>
          <w:rFonts w:ascii="Courier New" w:hAnsi="Courier New" w:cs="Courier New"/>
          <w:i/>
          <w:iCs/>
        </w:rPr>
        <w:t xml:space="preserve"> |   </w:t>
      </w:r>
      <w:r>
        <w:rPr>
          <w:rFonts w:ascii="Courier New" w:hAnsi="Courier New" w:cs="Courier New"/>
          <w:b/>
          <w:bCs/>
          <w:i/>
          <w:iCs/>
        </w:rPr>
        <w:t>419.830,00</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TOTAL GENERAL</w:t>
      </w:r>
      <w:r>
        <w:rPr>
          <w:rFonts w:ascii="Courier New" w:hAnsi="Courier New" w:cs="Courier New"/>
          <w:i/>
          <w:iCs/>
        </w:rPr>
        <w:t xml:space="preserve">                                  | </w:t>
      </w:r>
      <w:r>
        <w:rPr>
          <w:rFonts w:ascii="Courier New" w:hAnsi="Courier New" w:cs="Courier New"/>
          <w:b/>
          <w:bCs/>
          <w:i/>
          <w:iCs/>
        </w:rPr>
        <w:t>4.917.729,28</w:t>
      </w:r>
      <w:r>
        <w:rPr>
          <w:rFonts w:ascii="Courier New" w:hAnsi="Courier New" w:cs="Courier New"/>
          <w:i/>
          <w:iCs/>
        </w:rPr>
        <w:t xml:space="preserve"> | </w:t>
      </w:r>
      <w:r>
        <w:rPr>
          <w:rFonts w:ascii="Courier New" w:hAnsi="Courier New" w:cs="Courier New"/>
          <w:b/>
          <w:bCs/>
          <w:i/>
          <w:iCs/>
        </w:rPr>
        <w:t>4.917.729,28</w:t>
      </w:r>
      <w:r>
        <w:rPr>
          <w:rFonts w:ascii="Courier New" w:hAnsi="Courier New" w:cs="Courier New"/>
          <w:i/>
          <w:iCs/>
        </w:rPr>
        <w:t xml:space="preserve"> |</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Sumele nu includ valoarea creditelor de angajament şi bugetare aferente contractelor cost-volum. Valoarea acestora este prevăzută distinct.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PROGRAMELOR NAŢIONALE DE SĂNĂTATE CURATIVE APROBATE PENTRU ANUL 2017 ŞI 2018, FINANŢATE DIN BUGETUL FONDULUI NAŢIONAL UNIC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BOLI CARDIOVASCULARE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Obiective: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bolnavilor cu afecţiuni cardiovasculare prin:</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proceduri de cardiologie intervenţională;</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proceduri de chirurgie cardiovasculară;</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proceduri de chirurgie vasculară;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proceduri de cardiologie intervenţională pentru malformaţiile cardiace.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pacienţilor cu stenoze arteriale severe prin proceduri de dilatare percutană în raport cu profilul clinic şi aspectul morfofuncţional;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pacienţilor cu aritmii rezistente la tratament convenţional prin proceduri de electrofiziologie;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pacienţilor cu bradiaritmii severe prin implantare de stimulatoare cardiace de diverse tipuri, în raport cu profilul clinic şi electrofiziologic al aritmiei şi cu starea clinică a pacientului;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pacienţilor cu aritmii complexe prin proceduri de ablaţie;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pacienţilor cu aritmii ventriculare maligne rezistente la tratamentul convenţional prin implantarea de defibrilatoare interne;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tratamentul pacienţilor cu insuficienţă cardiacă, durată crescută a complexului QRS pe electrocardiogramă şi fracţie de ejecţie &lt; 35% prin implantarea de dispozitive de resincronizare cardiacă severă;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tratamentul pacienţilor cu patologie cardiovasculară şi indicaţie chirurgicală prin proceduri de chirurgie cardiovasculară (adulţi şi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pacienţilor cu anevrisme aortice prin tehnici hibride;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pacienţilor cu stenoze aortice, declaraţi inoperabili sau cu risc chirurgical foarte mare, prin tehnici transcateter;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tratamentul pacienţilor cu insuficienţă cardiacă în stadiul terminal prin asistare mecanică a circulaţiei pe termen lung;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tratamentul pacienţilor cu patologie vasculară şi indicaţie chirurgicală prin proceduri de chirurgie vasculară;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tratamentul malformaţiilor cardiace congenitale prin proceduri de cardiologie intervenţională.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proceduri de dilatare percutană a stenozelor arteriale: pacienţi cu stenoze arteriale severe cu indicaţie de dilatare percutană;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proceduri de electrofiziologie: pacienţi cu aritmii rezistente la tratamentul convenţional;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implantare de stimulatoare cardiace: pacienţi cu bradiaritmii severe, cu indicaţii de implantare de stimulatoare cardiace;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tratamentul prin proceduri de ablaţie al pacienţilor cu fibrilaţie atrială, tahicardie atrială focală, flutter atrial atipic, extrasistole atriale şi ventriculare, tahicardii ventriculare sau alte aritmii la care metodele de ablaţie convenţionale nu au fost eficace ori sunt considerate riscante. Ablaţia este indicată la aceşti pacienţi când tratamentul medicamentos sau prin alte </w:t>
      </w:r>
      <w:r>
        <w:rPr>
          <w:rFonts w:ascii="Times New Roman" w:hAnsi="Times New Roman" w:cs="Times New Roman"/>
          <w:sz w:val="28"/>
          <w:szCs w:val="28"/>
        </w:rPr>
        <w:lastRenderedPageBreak/>
        <w:t>mijloace nu a fost eficace, nu este tolerat ori nu este acceptabil de prima intenţie conform ghidurilor actuale;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implantare de defibrilatoare interne: pacienţi cu aritmii ventriculare maligne rezistente la tratament convenţional; pacienţi cu risc crescut de moarte subită;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implantare de dispozitive de resincronizare cardiacă: pacienţi cu insuficienţă cardiacă, durată crescută a complexului QRS pe electrocardiogramă şi fracţie de ejecţie &lt; 35%;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pentru proceduri de chirurgie cardiovasculară: pacienţi cu boli cardiovasculare cu indicaţie chirurgicală fără contraindicaţii majore;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pentru tratamentul prin tehnici hibride: pacienţi cu anevrisme aortice cu acces vascular iliac sau femural adecvat, cu margine liberă nonanevrismală de cel puţin 1 cm de emergenţa arterelor renale şi un diametru vascular cu 10 - 20% mai mic decât stentul disponibil de a fi implantat, cu anatomie favorabilă tratamentului endovascular (diametru peste 5 cm, diametru de 4 - 5 cm, dar care a crescut cu &gt; 0,5 cm în ultimele 6 luni, diametru mai mare decât dublul calibrului aortei infrarenale, angulaţie mai mică a coletului anevrismal de 60°, diametru iliac &gt; 7 mm sau care să permită introducerea unei teci de 19F, angulaţii ale arterelor iliace &lt; 120°);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pentru tratamentul prin tehnici transcateter: pacienţi cu stenoze aortice, declaraţi inoperabili sau cu risc chirurgical foarte mare, respectiv cu stenoză aortică strânsă simptomatică (aria &lt; 1 cm</w:t>
      </w:r>
      <w:r>
        <w:rPr>
          <w:rFonts w:ascii="Times New Roman" w:hAnsi="Times New Roman" w:cs="Times New Roman"/>
          <w:sz w:val="28"/>
          <w:szCs w:val="28"/>
          <w:vertAlign w:val="superscript"/>
        </w:rPr>
        <w:t>2</w:t>
      </w:r>
      <w:r>
        <w:rPr>
          <w:rFonts w:ascii="Times New Roman" w:hAnsi="Times New Roman" w:cs="Times New Roman"/>
          <w:sz w:val="28"/>
          <w:szCs w:val="28"/>
        </w:rPr>
        <w:t>), cu cuspe calcificate, care nu pot beneficia de o intervenţie chirurgicală de protezare valvulară datorită riscului intervenţiei, conform unei analize din partea echipei medicochirurgicale şi la care se consideră că se va putea îmbunătăţi calitatea vieţii, iar speranţa de viaţă va fi &gt; 1 an după efectuarea procedurii, precum şi pacienţii cu stenoză aortică strânsă simptomatică şi cu risc chirurgical foarte mare, la care s-ar putea efectua intervenţia chirurgicală, dar la care echipa medicochirurgicală în urma analizei profilului de risc individual şi a profilului anatomic declară că tratamentul este mai indicat;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pentru tratamentul prin asistare mecanică a circulaţiei pe termen lung: pacienţi cu insuficienţă cardiacă în stadiul terminal: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ce au contraindicaţii pentru transplantul cardiac sau ca terapie de aşteptare "bridge to therapy" pentru transplant;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VO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14 ml/kg/min sau mai puţin de 50% din valoarea standardizată în funcţie de vârstă, sex şi greutate;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indexul cardiac este &lt; 2 l/min/m</w:t>
      </w:r>
      <w:r>
        <w:rPr>
          <w:rFonts w:ascii="Times New Roman" w:hAnsi="Times New Roman" w:cs="Times New Roman"/>
          <w:sz w:val="28"/>
          <w:szCs w:val="28"/>
          <w:vertAlign w:val="superscript"/>
        </w:rPr>
        <w:t>2</w:t>
      </w:r>
      <w:r>
        <w:rPr>
          <w:rFonts w:ascii="Times New Roman" w:hAnsi="Times New Roman" w:cs="Times New Roman"/>
          <w:sz w:val="28"/>
          <w:szCs w:val="28"/>
        </w:rPr>
        <w:t>, în ciuda terapiei concomitente cu substanţe inotrope pozitive;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pentru proceduri de chirurgie vasculară: pacienţi cu afecţiuni vasculare cu indicaţie chirurgicală fără contraindicaţii majore;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pentru proceduri de cardiologie intervenţională în tratamentul cu malformaţiilor cardiace congenitale: pacienţi cu canal arterial permeabil, defect septal interatrial, defect septal interventricular, stenoze valvulare pulmonare, stenoze valvulare aortice, coarctaţie aortică, arterioseptostomii paliative în transpoziţia marilor vase.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de bolnavi trataţi prin proceduri de dilatare percutană/an: 13.000;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numărul de bolnavi trataţi prin proceduri terapeutice de electrofiziologie/an: 1.200;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de bolnavi trataţi prin implantare de stimulatoare cardiace/an: 5.610;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cu aritmii complexe trataţi prin proceduri de ablaţie: 380;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de bolnavi trataţi prin implantare de defibrilatoare interne/an: 500;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de bolnavi trataţi prin implantare de stimulatoare de resincronizare cardiacă/an: 309;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de bolnavi (adulţi) trataţi prin intervenţii de chirurgie cardiovasculară/an: 5.000;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de bolnavi cu anevrisme aortice trataţi prin tehnici hibride: 25;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bolnavi cu stenoze aortice, declaraţi inoperabili sau cu risc chirurgical foarte mare, prin tehnici transcateter: 27;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număr de bolnavi cu insuficienţă cardiacă în stadiul terminal trataţi prin asistare mecanică a circulaţiei pe termen lung: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numărul de bolnavi (copii) trataţi prin intervenţii de chirurgie cardiovasculară/an: 413;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numărul de bolnavi trataţi prin intervenţii de chirurgie vasculară/an: 5.595;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număr de copii cu malformaţii cardiace congenitale trataţi prin intervenţii de cardiologie intervenţională/an: 63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număr de adulţi cu malformaţii cardiace congenitale trataţi prin intervenţii de cardiologie intervenţională/an: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tratat prin dilatare percutană/an: 2.240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tratat prin proceduri terapeutice de electrofiziologie/an: 4.853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tratat prin implantare de stimulator cardiac/an: 2.037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aritmii complexe tratat prin proceduri de ablaţie: 13.920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tratat prin implantare de defibrilator intern/an: 12.544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tratat prin implantare de stimulator de resincronizare cardiacă/an: 6.292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(adult) tratat prin intervenţii de chirurgie cardiovasculară/an: 8.187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anevrism aortic trataţi prin tehnici hibride: 46.640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stenoze aortice, declaraţi inoperabili sau cu risc chirurgical foarte mare, tratat prin tehnici transcateter: 97.486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cost mediu/bolnav cu insuficienţă cardiacă în stadiul terminal tratat prin asistare mecanică a circulaţiei pe termen lung: 400.000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cost mediu/bolnav (copil) tratat prin intervenţii de chirurgie cardiovasculară/an: 10.135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cost mediu/bolnav tratat prin intervenţii de chirurgie vasculară/an: 886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cost mediu/copil cu malformaţii cardiace congenitale trataţi prin intervenţii de cardiologie intervenţională/an: 5.939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cost mediu/adult cu malformaţii cardiace congenitale trataţi prin intervenţii de cardiologie intervenţională/an: 5.939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dispozitive medicale şi materiale sanitare specifice tratamentului prin procedeele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proceduri de dilatare percutană a stenozelor arteriale: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"Sf. Ioan"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"Elias";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Clinicile ICCO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Judeţean de Urgenţă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Ploieşti;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Societatea Comercială Clinica Polisano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Judeţean de Urgenţă Piteşti;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proceduri de electrofiziologie a aritmiilor: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implantare de stimulatoare cardiace: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Urgenţă "Sf. Ioan"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Arad;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Clinicile ICCO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Judeţean de Urgenţă Ploieşti;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proceduri de ablaţie: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Spitalul Universitar de Urgenţă Militar Central "Dr. Carol Davila"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implantare de defibrilatoare interne: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resincronizare cardiacă în insuficienţa cardiacă severă: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proceduri de chirurgie cardiovasculară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S.C. Sanador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S.C. Centrul Medical Policlinico di Monza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proceduri de chirurgie cardiovasculară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"M. S. Curie";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S.C. Centrul Medical Policlinico di Monza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proceduri prin tehnici hibride: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S.C. Sanador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Spitalul Clinic Judeţean de Urgenţă "Pius Brânzeu"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proceduri prin tehnici transcateter: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SC Clinica Polisano SRL -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S.C. Sanador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S.C. Centrul Medical Policlinico di Monza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proceduri prin asistare mecanică a circulaţiei pe termen lung: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proceduri de chirurgie vasculară: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"Sf. Pantelimon"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Cluj-Napoca - Secţia clinică de chirurgie vasculară;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de Boli Cardiovasculare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Spitalul Judeţean de Urgenţă "Sf. Ioan cel Nou" Suceava;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Judeţean de Urgenţă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Universitar de Urgenţă Elias;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 S.C. Sanador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 Spitalul Clinic de Urgenţă pentru Copii "M.S. Curie"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ţ)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proceduri de cardiologie intervenţională în tratamentul copiilor cu malformaţii cardiace congenitale: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de Boli Cardiovasculare "Prof. Dr. George I. M. Georgescu"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S.C. Sanador - S.R.L. - Bucureşti.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proceduri de cardiologie intervenţională în tratamentul adulţilor cu malformaţii cardiace congenitale: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ONCOLOGIE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medicamentos al bolnavilor cu afecţiuni oncologice;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monitorizarea evoluţiei bolii la pacienţii cu afecţiuni oncologice;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reconstrucţie mamară după afecţiuni oncologice prin endoprotezare;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diagnosticul şi monitorizarea leucemiilor acute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radioterapia bolnavilor cu afecţiuni oncologice realizate în regim de spitalizare de 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diagnosticul genetic al tumorilor solide maligne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Subprogramul de tratament medicamentos al bolnavilor cu afecţiuni oncologice;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Subprogramul de monitorizare a evoluţiei bolii la pacienţii cu afecţiuni oncologice prin PET-CT;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Subprogramul de reconstrucţie mamară după afecţiuni oncologice prin endoprotezare;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Subprogramul de diagnostic şi de monitorizare a bolii minime reziduale a bolnavilor cu leucemii acute prin imunofenotipare, examen citogenetic şi/sau FISH şi examen de biologie moleculară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Subprogramul de radioterapie a bolnavilor cu afecţiuni oncologice realizate în regim de spitalizare de 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Subprogramul de diagnostic genetic al tumorilor solide maligne (sarcom Ewing şi neuroblastom)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medicamentos al bolnavilor cu afecţiuni oncologice (adulţi şi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tratamentului specific bolnavilor cu afecţiuni oncologice: citostatice, imunomodulatori, hormoni, factori de creştere şi inhibitori de osteoclaste în spital şi în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includerea în subprogram: după stabilirea diagnosticului de boală neoplazică şi stadializarea extensiei tumorale, conform procedurilor recomandate de ghidurile şi tratatele naţionale şi internaţionale recunoscute;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excluderea din subprogram: după epuizarea dozelor de citostatice recomandate sau a timpului de acordare a tratamentului sau la solicitarea bolnavului,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reincluderea în subprogram: la constatarea recidivei sau a progresiei bolii stabilizate, când pacientul necesită reinstituirea tratamentului antineoplazic.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trataţi: 126.498;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tratat/an: 12.002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 (citostatice, imunomodulatori, hormoni, factori de creştere, inhibitori de osteoclaste).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Oncologic "Prof. Dr. Alexandru Trestioreanu"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Oncologic "Prof. Dr. I. Chiricuţă"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Regional de Oncologie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Regional de Oncologie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unităţi sanitare care au în structură secţii, compartimente, ambulatorii de specialitate sau cabinete medicale, inclusiv unităţi sanitare cărora le sunt arondate ambulatorii/cabinete medicale de specialitate, după caz, ce au în competenţă tratarea bolnavilor pentru afecţiuni oncologice şi oncohematologice;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unităţi sanitare aparţinând ministerelor cu reţea sanitară proprie;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farmacii cu circuit deschis.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monitorizare a evoluţiei bolii la pacienţii cu afecţiuni oncologice prin PET-CT (adulţi şi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evoluţiei bolii la pacienţii cu afecţiuni oncologice prin PET-CT.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pacienţi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Cancere ale capului şi gâtului (Tumori ale sferei ORL):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Identificarea tumorii primare la pacienţii diagnosticaţi clinic cu adenopatie laterocervicală unică, având examen histopatologic de carcinom scuamos metastatic şi fără detecţie a localizării primare prin alte metode imagistice (CT, IRM);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răspunsului la tratament la 3 - 6 luni după radiochimioterapie la pacienţii cu mase tumorale reziduale;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Diagnosticul diferenţial al recidivei tumorale suspectate clinic, faţă de efectele locale ale radioterapiei.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Cancerele tiroidiene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Detecţia bolii reziduale sau a recidivei cancerului tiroidian folicular cu nivele crescute de tireoglobulină şi scintigrama cu radioiod negativă;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evoluţiei carcinomului medular tiroidian tratat, asociat cu nivele de calcitonină cu investigaţii imagistice (CT, RMN, scintigrafie osoasă sau cu octreotide), normale sau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Cancerul mamar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leziunilor multifocale sau a suspiciunii de recurenţă la pacienţi cu sâni denşi la examen mamografic;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Diagnosticul diferenţial al plexopatiei brahiale induse de tratament faţă de invazia tumorală la pacienţi cu examen RMN echivoc sau normal;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extensiei bolii la pacienţii cu tumori avansate loco-regional;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Stadializarea cazurilor cu leziuni de recidivă în urma unor rezultate ale examenelor de laborator (CA 15-3, fosfataza alcalină), cu investigaţii imagistice neconcludente sau negative.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Cancerul pulmonar cu celule "non small" (NSCLC):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pacienţilor consideraţi eligibili pentru intervenţie chirurgicală: în mod specific pacienţii cu adenopatii mediastinale &lt; 1 cm la examenul CT sau adenopatii mediastinale între 1 şi 2 cm la examenul CT şi pacienţi cu leziuni echivoce care ar putea reprezenta metastaze, cum ar fi mărirea de volum a glandei suprarenale;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Caracterizarea unui nodul pulmonar solitar cu dimensiuni peste 1 cm (în special în cazul unei biopsii eşuate sau în cazul în care există un risc crescut de pneumotorax la pacienţii cu comorbidităţi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suspiciunii de recidivă (diagnosticul diferenţial între efectele tratamentului şi recidiva tumorală).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Cancerul pulmonar cu celule mici (SCLC):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Stadializarea pacienţilor cu SCLC cu boala limitată la examenul CT consideraţi apţi pentru terapie radicală (intervenţie chirurgicală).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Neoplazii pleurale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ghidajul biopsiei la pacienţii cu suspiciune de leziune pleurală malignă: cu îngroşare pleurală; FDG are mai mică utilitate la pacienţii care prezintă doar revărsat pleural sau la cei cu istoric de pleurodeză;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Pentru excluderea diseminării extratoracice la pacienţii cu mezoteliom propuşi pentru terapie multimodală care include chirurgie radicală/decorticare.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Carcinom timic: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pacienţilor consideraţi operabili;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leziunilor timice incerte dacă sunt considerate a beneficia de tratament radical.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Carcinoamele esofagiene: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cazurilor cu indicaţie chirurgicală radicală, incluzând pacienţii care au primit tratament neoadjuvant;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suspiciunii de recidivă la pacienţii cu investigaţii radiologice negative sau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Carcinoamele gastrice: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cazurilor cu indicaţie chirurgicală cu intenţie de radicalitate;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Reevaluarea cazurilor cu suspiciune de recidivă, potenţial operabile, cu investigaţii radiologice neconcludente sau negative.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Tumorile stromale gastrointestinale (G.I.S.T.)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preterapeutică a pacienţilor care vor necesita probabil terapie sistemică;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răspunsului la terapia sistemică.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Carcinoame pancreatice: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Stadializarea cazurilor cu indicaţie chirurgicală cu intenţie de radicalitate şi investigaţii imagistice neconcludente;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Reevaluarea cazurilor cu suspiciune de recidivă cu investigaţii imagistice echivoce sau negative.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aproximativ 30% din cazurile de adenocarcinom pancreatic pot să nu capteze FDG.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Carcinoamele colo-rectale: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pacienţilor cu metastaze sincrone operabile la momentul diagnosticului;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Stadializarea preoperatorie în cancerul rectal;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Restadializarea pacienţilor cu recidive considerate rezecabile şi/sau leziuni metastatice considerate rezecabile;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Detecţia recidivelor la pacienţi cu markeri tumorali în creştere şi/sau suspiciune clinică de recidivă cu investigaţii imagistice normale sau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Evaluarea maselor tumorale presacrate post tratament în cancerul de rect.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Carcinoamele ovariene: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cazurilor cu suspiciune de recidivă în urma unor valori crescute ale CA125, cu investigaţii imagistice negative sau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Carcinoamele uterine: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sau restadializarea pacientelor cu carcinoame uterine (col/endometru) considerate apte pentru intervenţie chirurgicală exenterativă;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Stadializarea pacientelor cu cancer de col uterin suspicionate a avea boală avansată local (cu leziuni suspecte cum ar fi adenopatii pelvine anormale la examen RMN) sau cu risc crescut pentru adenopatii para-aortice sau leziuni metastatice la distanţă;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Suspiciune de recidivă de carcinom de col uterin sau carcinom endometrial cu examene radiologice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Tumori ale celulelor germinale: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recidivei tumorale la pacienţii cu seminom metastazat sau teratom, cu markeri tumorali crescuţi sau în creştere şi investigaţii imagistice echivoce sau normale;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maselor reziduale la pacienţii cu seminom sau teratom.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teratoamele mature diferenţiate pot să nu capteze FDG şi nu pot fi excluse în cazul unei investigaţii PET-CT negative.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Carcinoamele anale, vulvare şi peniene: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Stadializarea cazurilor selectate pentru tratament radical şi care au investigaţii imagistice echivoce.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Limfoame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pacienţilor cu Limfom Hodgkin sau cu limfoame non-Hodgkin agresive;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Evaluarea de etapă a răspunsului la tratament la pacienţii cu limfom Hodgkin sau limfoame non-Hodgkin agresive, după două-trei cicluri de chimioterapie;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Stadializarea pacienţilor cu limfom folicular în stadii incipiente, considerate eligibile pentru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Evaluarea răspunsului la tratament la pacienţii cu limfom Hodgkin sau limfoame non-Hodgkin agresive;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Evaluarea suspiciunii de recidivă la pacienţii simptomatici cu limfoame Hodgkin şi limfoame non-Hodgkin cu examen CT/RMN neconcludent;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Evaluarea pacienţilor pretransplant pentru aprecierea masei tumorale şi a oportunităţii transplantului;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Stadializarea suspiciunii de recidivă post transplant;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Evaluarea răspunsului la tratamentul de linia a doua şi la tratamentele ulterioare la pacienţii cu limfoame avide FDG;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Excluderea afectărilor sistemice în limfoamele cutanate;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Determinarea extensiei şi identificarea locului potrivit pentru biopsie la pacienţii cu limfoame cu grad de malignitate scăzut la care este suspectată transformarea în limfom cu grad înalt de malignitate.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Mieloame: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pacienţilor cu plasmocitom aparent solitar sau la pacienţii cu leziuni osteolitice ambigue;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Suspiciunea de recidivă la pacienţii cu mielom nesecretant sau cu boală predominant extramedulară.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19) Melanomul malign: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Leziuni metastatice cu indicaţie chirurgicală (ganglionare sau metastaze la distanţă);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Melanom cu ganglion santinelă pozitiv.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Tumori musculo-scheletale: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Stadializarea sarcoamelor de părţi moi de grad histologic înalt, dacă nu există deja evidenţa prezenţei metastazelor, în special sarcoamele Ewing, rabdomiosarcoame, leiomiosarcoame, osteosarcoame, histiocitom fibros malign, sinoviosarcoame şi liposarcoame mixoide;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Stadializarea pacienţilor cu sarcoame metastatice având indicaţie de metastazectomie hepatică sau pulmonară atunci când investigaţiile imagistice nu au evidenţiat determinări extrahepatice sau extrapulmonare care să contraindice intervenţia chirurgicală;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răspunsului la tratament în sarcoamele de grad înalt;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indicaţiei de amputaţie în sarcoamele de grad înalt, pentru excluderea determinărilor metastatice la distanţă;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Evaluarea iniţială (stadializarea) şi a răspunsului la chimioterapie în osteosarcoame;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Stadializarea iniţială şi evaluarea răspunsului la tratament la pacienţi cu sarcom Ewing şi examen scintigrafic osos negativ.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Tumori neuroendocrine: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Evaluarea beneficiului terapeutic la încheierea tratamentului;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determinărilor multifocale la pacienţii cu paragangliom propuşi pentru intervenţie chirurgicală.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Indicaţii pediatrice: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Osteosarcoame şi sarcoame Ewing - stadializare iniţială şi evaluarea răspunsului la chimioterapie;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Neuroblastom - stadializare iniţială şi evaluarea răspunsului la tratament;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Tumora Wilms - evaluare preterapeutică;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Histiocitoza cu celule Langherhans - evaluare preterapeutică şi evaluarea răspunsului la tratament;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Limfoame Hodgkin şi non-Hodgkin - aceleaşi criterii ca şi la adult;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afecţiuni maligne - aceleaşi criterii ca la adult.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Localizarea carcinoamelor oculte la pacienţi cu metastaze cu punct de plecare neprecizat. Detecţia localizării primare în situaţia în care investigaţiile imagistice sunt neconcludente.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Recomandarea pentru examinarea PET/CT se va face cu aprobarea comisiei de experţi a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4.632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tarif/investigaţie: 4.000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servicii medicale paraclinice - investigaţii PET-CT.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Pozitron-Diagnosztika,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Societatea "Affidea Romania" - S.R.L.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Societatea Comercială "Pozitron Medical Investigation" - S.R.L.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Societatea Comercială "CT Clinic" - S.R.L.,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MNT Healthcare Europe SRL - Neolife;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Societatea "Affidea Romania" - S.R.L. -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Societatea "MNT Diagnostic Services" - S.R.L. -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Regional de Oncologie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reconstrucţie mamară după afecţiuni oncologice prin endoprotezare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endoprotezelor mamare pentru reconstrucţia mamară după afecţiuni oncologice.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oncologică de etapă, care să avizeze explicit indicaţia de reconstrucţie mamară, imediată sau secundară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protocol terapeutic oncologic ce nu permite efectuarea tratamentului reconstructiv;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sistemice severe, care în urma evaluărilor interdisciplinare contraindică intervenţia sau anestezia generală.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bolnave: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mediu/bolnavă: 2.087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 endoproteze mamare pentru reconstrucţia mamară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"Bagdasar-Arsenie"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Chirurgie Plastică, Reconstructivă şi Arsuri "Steaua"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Militar de Urgenţă "Prof. Dr. Agrippa Ionescu"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Sf. Ioan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Universitar de Urgenţă Elias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Oncologic "Prof. Dr. Al. Trestioreanu"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Spitalul Clinic Judeţean de Urgenţă "Sfântul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Judeţean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Municipal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Institutul Regional de Oncologie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diagnostic şi de monitorizare a bolii minime reziduale a bolnavilor cu leucemii acute prin imunofenotipare, examen citogenetic şi/sau FISH şi examen de biologie moleculară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pentru diagnosticul iniţial şi de certitudine al leucemiei acute şi pentru monitorizarea bolii minime reziduale a bolnavilor cu leucemii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diagnosticul iniţial şi de certitudine al leucemiei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prezumtiv de leucemie acută dovedit obligatoriu printr-un examen citomorfologic efectuat anterior trimiterii spre investigare complexă prin imunofenotipare, citogenetică şi biologie moleculară;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monitorizarea bolii minime reziduale a bolnavilor cu leucemii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de leucemie acută în tratament medicamentos.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beneficiari de servicii pentru diagnosticul iniţial al leucemiei acute: 400;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beneficiari de servicii pentru diagnosticul de certitudine al leucemiei acute prin imunofenotipare: 400;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bolnavi beneficiari de servicii pentru diagnosticul de certitudine al leucemiei acute prin examen citogenetic şi/sau FISH: 300;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beneficiari de servicii pentru diagnosticul de certitudine al leucemiei acute prin examen de biologie moleculară: 300;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bolnavi cu diagnostic de leucemie acută beneficiari de servicii de monitorizare a bolii minime reziduale prin imunofenotipare: 500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bolnavi cu diagnostic de leucemie acută beneficiari de servicii de monitorizare a bolii minime reziduale prin examen citogenetic şi/sau FISH: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bolnavi cu diagnostic de leucemie acută beneficiari de servicii de monitorizare a bolii minime reziduale prin examen de biologie moleculară: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Bolnavul care a beneficiat de servicii pentru diagnosticul iniţial al leucemiei acute poate efectua 1, 2 sau 3 dintre examenele pentru diagnostic de certitudine.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tarif/bolnav beneficiar de serviciu pentru diagnosticul iniţial al leucemiei acute (medulogramă şi/sau examen citologic al frotiului sanguin, coloraţii citochimice): 201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tarif/bolnav beneficiar de serviciu pentru diagnosticul de certitudine al leucemiei acute prin imunofenotipare: 1.309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tarif/bolnav beneficiar de serviciu pentru diagnosticul de certitudine al leucemiei acute prin examen citogenetic şi/sau FISH: 834,5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tarif/bolnav beneficiar de serviciu pentru diagnosticul de certitudine al leucemiei acute prin examen de biologie moleculară: 600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tarif/bolnav cu diagnostic de leucemie acută beneficiar de serviciu pentru monitorizarea bolii minime reziduale prin imunofenotipare: 1.309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tarif/bolnav cu diagnostic de leucemie acută beneficiar de serviciu pentru monitorizarea bolii minime reziduale prin examen citogenetic şi/sau FISH: 834,5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tarif/bolnav cu diagnostic de leucemie acută beneficiar de servicii pentru monitorizarea bolii minime reziduale prin examen de biologie moleculară: 600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pentru diagnosticul iniţial şi de certitudine al leucemiilor acute şi pentru monitorizarea bolii minime reziduale a bolnavilor cu leucemii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Colţea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Institutul Oncologic "Prof. Dr. I. Chiricuţă"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Regional de Oncologie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radioterapie a bolnavilor cu afecţiuni oncologice realizate în regim de spitalizare de 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de radioterapie (radioterapie cu ortovoltaj, cobaltoterapie, radioterapie cu accelerator liniar 2D, radioterapie cu accelerator liniar 3D, radioterapie IMRT, brahiterapie) a bolnavilor cu afecţiuni oncologice.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a bolnavilor oncologici: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includere: bolnavi cu afecţiuni oncologice, la recomandarea comisiei medicale de indicaţie terapeutică formată din cel puţin un medic radioterapeut, un medic oncolog şi medicul curant al bolnavului, putând face apel în funcţie de caz la următoarele specialităţi: chirurgie, chirurgie oncologică, imagistică medicală, anatomopatologie;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întrerupere: întreruperea tratamentului prin radioterapie poate fi propusă de către medicul radioterapeut curant comisiei de indicaţie terapeutică în următoarele situaţii: decizia pacientului, evoluţia bolii sub tratament, apariţia de efecte secundare sau complicaţii acute ale tratamentului care pun în pericol viaţa pacientului, evoluţia la distanţă a bolii în timpul radioterapiei.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de tratament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Radioterapie cu ortovoltaj/kilovoltaj - tumori cutanate, tumori superficiale la care se poate documenta că izodoza de 90% se suprapune tumorii, în condiţii ideale (constante electrice, filtrare, geometria fasciculelor), tumori semiprofunde şi profunde;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Cobaltoterapie - radioterapie 2D, cu indicaţii similare iradierii cu accelerator liniar 2D;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Radioterapie cu accelerator liniar 2D - tratamente paliative sau simptomatice, tratamente cu intenţie curativă la pacienţi selecţionaţi (pelvis prin tehnica "box", cancer mamar, cancere ORL - ex. cancer laringian operat);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Radioterapie cu accelerator liniar 3D - tratamente cu intenţie curativă, paliaţie sau tratamente simptomatice la pacienţi selecţionaţi - speranţa de viaţă neafectată de patologie asociată, tumori cerebrale, iradieri profilactice;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IMRT - tratamentul radiologic în cancerele ORL, cancerul prostatei, iradierea recidivelor sau a tumorilor după "geographic miss", în toate situaţiile în care se poate documenta o distribuţie mai bună a dozei faţă de iradierea 3D conformaţională - tumori cerebrale sau ale sistemului nervos central (ex. iradiere cranio-spinală), iradiere după intervenţii limitate în cancerul mamar, la paciente cu sâni mari, iradierea peretelui toracic după mastectomie, cancer esofagian, cancer pulmonar cu intenţie curativă, cancer al canalului anal, cancerul traheei, radioterapie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Brahiterapie: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Brahiterapie intracavitară - iradiere exclusivă sau suplimentarea dozei în cancerele colului şi corpului uterin, iradiere paliativă endobronşică sau esofagiană, cancere ale rinofaringelui accesibile, pentru suplimentarea dozei sau iradierea paliativă a recidivelor, cancerul foselor nazale, cancerul conductului auditiv extern, tumori ale vaginului, rectului şi anusului;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Brahiterapie interstiţială - cancerul canalului anal, cancerul sânului, cancerul prostatei, cancerul pleoapei, sarcoame, tumori superficiale;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Brahiterapie de contact - foloseşte aplicatori speciali, pentru tumori cutanate sau superficiale.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cu afecţiuni oncologice trataţi prin radioterapie cu ortovoltaj: 626;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cu afecţiuni oncologice trataţi prin radioterapie cu cobaltoterapie/an: 1.464;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bolnavi cu afecţiuni oncologice trataţi prin radioterapie cu accelerator liniar 2D/an: 3.893;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cu afecţiuni oncologice trataţi prin radioterapie cu accelerator liniar 3D/an: 8.684;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bolnavi cu afecţiuni oncologice trataţi prin radioterapie IMRT/an: 6.995;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bolnavi cu afecţiuni oncologice trataţi prin brahiterapie/an: 4.040.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tarif/serviciu de radioterapie cu ortovoltaj: 29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tarif/serviciu de radioterapie cu cobaltoterapie: 144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tarif/serviciu de radioterapie cu accelerator liniar 2D: 180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tarif/serviciu de radioterapie cu accelerator liniar 3D: 320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tarif/serviciu de radioterapie IMRT: 640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tarif/serviciu de brahiterapie: 302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cuprinde toate cheltuielile necesare realizării serviciilor de radioterapie, inclusiv serviciile efectuate sau documentele eliberate în strânsă legătură şi în vederea efectuării serviciului medical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publice cu structuri de profil;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private autorizate/avizate şi evaluate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aparţinând ministerelor cu reţea sanitară proprie care au structuri de profil.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diagnostic genetic al tumorilor solide maligne (sarcom Ewing şi neuroblastom)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pentru diagnosticul genetic al tumorilor solide maligne (sarcom Ewing şi neuroblastom)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prezumtiv de tumori solide maligne (sarcom Ewing şi neuroblastom).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beneficiari de servicii de testare genetică pentru neuroblastom: 100;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beneficiari de servicii de testare genetică pentru sarcom Ewing: 70;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tarif/bolnav beneficiar de serviciu de testare genetică pentru neuroblastom: 701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tarif/bolnav beneficiar de serviciu de testare genetică pentru sarcom Ewing: 701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pentru diagnosticul genetic al tumorilor solide maligne (sarcom Ewing şi neuroblastom).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Institutul Naţional de Cercetare-Dezvoltare în Domeniul Patologiei şi Ştiinţelor Biomedicale "Victor Babeş"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AL SURDITĂŢII PRIN PROTEZE AUDITIVE IMPLANTABILE (IMPLANT COHLEAR ŞI PROTEZE AUDITIVE)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auditivă prin proteze auditive implantabile (implant cohlear şi proteze auditive).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Hipoacuzie bilaterală neurosenzorială profundă cu praguri mai mari de 90 dB, pre sau perilinguală, sub vârsta de 6 ani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Hipoacuzie bilaterală neurosenzorială severă/profundă postmeningitică - prioritate -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Hipoacuzie bilaterală neurosenzorială progresivă cu pierderea beneficiului prin metode de protezare clasice (aparate auditive) -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Hipoacuzie bilaterală neurosenzorială postlinguală profundă pe frecvenţele înalte (&gt; 1000 Hz) şi uşoară/medie pe frecvenţele joase (&lt; 1000 Hz), cu discriminare vocală sub 50% -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Hipoacuzie bilaterală neurosenzorială la adult severă/profundă, praguri mai mari de 70 dB, praguri mai mari de 55 dB în câmp liber cu protezare, discriminare vocală sub 40% cu proteze şi stimul de 65 dB HL -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Hipoacuzie neurosenzorială asimetrică severă, profundă, inclusiv pierderea totală de auz unilaterală cu auz normal sau aproape normal contralateral - (BAHA sau alte dispozitive cu ancorare osoasă, 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Hipoacuzie de transmisie sau mixtă, uni sau bilaterală care nu poate fi protezată clasic (otită externă cronică sau recidivantă, supuraţii auriculare cronice, stenoze sau malformaţii de ureche externă/medie) - (BAHA sau alte dispozitive cu ancorare osoasă, IUM)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Hipoacuzie neurosenzorială moderată/severă cu discriminare peste 50% (IUM)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Hipoacuzie de transmisie sau mixtă, moderată/severă cu praguri ale conducerii osoase mai mici de 60 dB (IUM, BAHA sau alte dispozitive cu ancorare osoasă)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Suport şi implicare familială bună. Suport psihologic adecvat.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Aşteptări realiste din partea familiei în privinţa rezultatelor reabilitării auditiv-verbale;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Înlocuirea procesorului extern, după expirarea perioadei de garanţie, în cazuri bine justificate, la recomandarea medicului specialist.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Tipul de implantare - uni sau bilaterală, simultană sau secvenţială - este stabilit de echipa de implant cohlear în funcţie de specificul fiecărui bolnav.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implanturi cohleare: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proteze auditive cu ancorare osoasă BAHA: 40;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proteze implantabile de ureche medie: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mediu/implant cohlear: 96.385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mediu/proteză auditivă cu ancorare osoasă BAHA: 24.383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mediu/proteză implantabilă de ureche medie: 44.340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cu materiale specifice: implanturi cohleare (procesor intern, procesor extern), proteze auditive cu ancorare osoasă şi proteze implantabile de ureche medie.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Fonoaudiologie şi Chirurgie Funcţională O.R.L. "Prof. Dr. Dorin Hociotă";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Municipal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Recuperare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Urgenţă pentru Copii "M. S. Curie";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Spitalul Clinic de Urgenţă pentru Copii "Grigore Alexandrescu"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DIABET ZAHARAT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periodică a bolnavilor cu diabet zaharat prin dozarea hemoglobinei glicozilate (HbA1c);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tratamentului specific bolnavilor cu diabet zaharat: insulină şi ADO;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asigurarea testelor de automonitorizare prin farmaciile cu circuit deschis, în vederea automonitorizării persoanelor cu diabet zaharat insulinotrataţi;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asigurarea accesului la pompe de insulină şi materiale consumabile pentru acestea pentru cazurile aprobate de coordonatorii centrelor metodologice regionale.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1: bolnavi cu diabet zaharat, la recomandarea medicului specialist diabetolog, a medicului cu competenţă/atestat în diabet sau a medicilor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bolnavi beneficiari de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bolnavi cu diabet zaharat tip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bolnavi cu diabet zaharat tip 2, care necesită tratament (temporar sau pe o durată nedefinită) cu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atunci când, sub tratamentul maximal cu ADO şi respectarea riguroasă a dietei, hemoglobina A1c depăşeşte 7,5% (fac excepţie cazurile în care speranţa de viaţă este redusă);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tratamentul cu ADO este contraindicat;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intervenţie chirurgicală;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infecţii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infecţii cronice (de exemplu, TBC pulmonar);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evenimente cardiovasculare acute (infarct miocardic angoroinstabil, AVC);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situaţii (intoleranţă digestivă, stres);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bolnave cu diabet gestaţional;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bolnavii beneficiari de medicamente ADO: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lipsa echilibrării la nivelul ţintelor propuse exclusiv prin tratament nefarmacologic;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bolnavi cu diabet zaharat nou-descoperit cu glicemia á jeun &gt; 180 mg/dl şi/sau HbA1c &gt;/= 8,0%;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3: bolnavii cu diabet zaharat insulinotrataţi, la recomandarea medicului de specialitate diabet, nutriţie şi boli metabolice şi a medicului cu competenţă/atestat: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insulinoterapie în prize multiple sau cu insulinoterapie convenţională;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autoajustarea zilnică a dozelor de insulină în funcţie de automonitorizare.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a întrerupe acordarea testelor de automonitorizare la bolnavii incluşi în Programul naţional de diabet zaharat aparţine în integralitate medicului de specialitate diabet zaharat, nutriţie şi boli metabolice şi poate fi adoptată în următoarele 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lipsa de aderenţă la programul de monitorizare şi control medical de specialitate;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terapia cu infuzie continuă cu insulină nu îşi dovedeşte eficacitatea;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activitatea 4: bolnavii cu diabet zaharat care pot beneficia de pompe de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aflaţi în tratament permanent cu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copii cu diabet zaharat tip I, la care nu se poate realiza controlul glicemic prin insulinoterapie intensivă corect aplicată;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adulţi cu diabet zaharat tip 1 peste vârsta de 18 ani la care nu se poate realiza controlul glicemic prin insulinoterapie intensivă corect aplicată;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gravide cu diabet zaharat tip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aflaţi în tratament temporar cu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diabet zaharat gestaţional sau gravide cu diabet zaharat şi insulinoterapie la care nu se poate realiza controlul glicemic prin insulinoterapie intensivă;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orice tip de diabet zaharat, cu labilitate glicemică, ce nu poate fi controlat prin insulinoterapie intensivă;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decizie a pacientului: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motivaţie;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aderenţă la programul de monitorizare şi control (autoîngrijire, automonitorizare şi autoajustarea dozelor de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capacitate şi abilităţi de utilizare a pompei;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suport familial.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privind întreruperea utilizării unei pompe de insulină de către un bolnav aparţine în exclusivitate medicului diabetolog şi poate fi luată în următoarele 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lipsa de aderenţă sau aderenţa necorespunzătoare a bolnavului la programul de monitorizare şi control medical de specialitate pe parcursul utilizării pompei;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terapia cu infuzie continuă cu insulină nu îşi dovedeşte eficacitatea.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persoane cu diabet evaluate prin dozarea hemoglobinei glicozilate: 60.000;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cu diabet zaharat trataţi: 782.430;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bolnavi automonitorizaţi: 243.189,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număr de copii cu diabet zaharat insulinodependent automonitorizaţi: 3.529;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număr de adulţi cu diabet zaharat insulinodependent automonitorizaţi: 239.660;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cu diabet zaharat beneficiari de pompe de insulină: 139;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bolnavi cu diabet zaharat beneficiari de materiale consumabile pentru pompele de insulină: 448;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tarif/dozare de hemoglobină glicozilată: 20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diabet zaharat tratat/an: 1.076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mediu/copil cu diabet zaharat insulinodependent automonitorizat/an: 1.860 lei (400 teste/3 luni);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mediu/adult cu diabet zaharat insulinodependent automonitorizat/an: 480 lei (100 teste/3 luni);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cost mediu/bolnav cu diabet zaharat beneficiar de pompă de insulină: 8.115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cost mediu/bolnav beneficiar de materiale consumabile pentru pompa de insulină/an: 7.617,78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Costul mediu/bolnav cu diabet zaharat beneficiar de pompă de insulină de 8.115 lei include pompa de insulină şi materialele consumabile pentru 12 luni.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cheltuieli pentru efectuarea HbA1c;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cheltuieli pentru medicamente: insulină şi antidiabetice orale;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cheltuieli pentru materiale sanitare specifice: teste de automonitorizare;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cheltuieli pentru pompe de insulină şi materiale consumabile pentru acestea.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Diabet, Nutriţie şi Boli Metabolice "Prof. Dr. N. Paulescu"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care au în structură secţii/compartimente de profil/cabinete medicale de specialitate autorizate şi evaluate în condiţiile legii,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aparţinând ministerelor cu reţea sanitară proprie;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furnizori de servicii medicale paraclinice aflaţi în relaţie contractuală cu casa de asigurări pentru furnizarea serviciilor medicale paraclinice în ambulatoriu, pe baza contractelor încheiate în acest sens. Decontarea hemoglobinei glicozilate (HbA1c) se face în funcţie de serviciile realizate, în limita sumelor aprobate cu această destinaţie la nivelul caselor de asigurări de sănătate. Recomandarea pentru efectuarea hemoglobinei glicozilate (HbA1c) se face de către medicul specialist diabetolog, de medicul cu competenţă/atestat în diabet sau de medicul desemnat. Medicul desemnat este medicul specialist (medicină internă, medicină de familie), nominalizat de casa de asigurări de sănătate în situaţia în care există un deficit de medici diabetologi, sau cu competenţă în diabet, nutriţie şi boli metabolice la nivel judeţean, dar nu mai mult de două dozări/bolnav/an. Valabilitatea recomandării este de maximum 90, respectiv 92 de zile calendaristice,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farmacii cu circuit deschis.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pompe de insulină şi materiale consumabile pentru acestea: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f.1) pompe de insulină - centre metodologice regionale,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Bucureşti - Institutul Naţional de Diabet, Nutriţie şi Boli Metabolice "Prof. Dr. N. Paulescu" Bucureşti (judeţe arondate: Brăila, Braşov, Călăraşi, Constanţa, Dâmboviţa, Giurgiu, Ilfov, Ialomiţa, Prahova, Sibiu, Tulcea, Vrancea);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Timişoara - Spitalul Clinic Judeţean de Urgenţă Timişoara (judeţe arondate: Alba, Arad, Bihor, Caraş-Severin, Hunedoara, Timiş);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Craiova - Spitalul Clinic Judeţean de Urgenţă Craiova (judeţe arondate: Argeş, Dolj, Gorj, Mehedinţi, Olt, Vâlcea, Teleorman);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Iaşi - Spitalul Clinic de Urgenţă "Sf. Spiridon" Iaşi (judeţe arondate: Bacău, Botoşani, Buzău, Galaţi, Iaşi, Neamţ, Suceava, Vaslui);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Cluj - Spitalul Clinic Judeţean de Urgenţă Cluj (judeţe arondate: Bistriţa-Năsăud, Cluj, Covasna, Harghita, Mureş, Maramureş, Sălaj, Satu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f.2) materiale consumabile pentru pompele de insulină: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Institutul Naţional de Diabet, Nutriţie şi Boli Metabolice "Prof. Dr. N. Paulescu"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centre şi unităţi sanitare cu secţii/compartimente de profil, cabinete medicale de specialitate autorizate şi evaluate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AL BOLILOR NEUROLOGICE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prin farmaciile cu circuit închis, a tratamentului cu interferonum beta 1a, interferonum beta 1b, glatiramer acetat, teriflunomidum, natalizumabum pentru bolnavii cu scleroză multiplă.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a bolnavilor cu scleroză multiplă: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vor fi incluşi bolnavii: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a.1) cu formă recurent-remisivă şi scor EDSS &lt;/= 5,5 (interferonum beta 1a cu administrare i.m, interferonum beta 1a cu administrare s.c., interferonum beta 1b cu administrare s.c., glatiramer acetat, teriflunomidum);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cu sindrom clinic izolat (CIS) cu imagistică sugestivă pentru scleroză multiplă (IRM cerebrală şi/sau medulară) şi excluderea cu certitudine a unui alt diagnostic etiologic (interferonum beta 1a cu administrare i.m., interferonum beta 1b cu administrare sc, glatiramer acetat);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cu formă secundar progresivă şi scor EDSS &lt;/= 6,5 (interferonum beta 1b cu administrare 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cu formă progresivă cu recăderi şi scor EDSS &lt;/= 5,5 (interferonum beta 1b cu administrare sc, interferonum beta 1a cu administrare 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care nu au răspuns unei cure complete şi adecvate de betainterferon (indiferent de forma farmaceutică), glatirameracetat sau teriflunomidum; pacienţii trebuie să fi avut cel puţin o recidivă în anul precedent în timp ce se aflau în tratament şi să aibă cel puţin 9 leziuni hiperintense T2 la IRM craniană sau cel puţin o leziune evidenţiată cu gadoliniu (natalizumabum);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cu forma recurent-remisivă severă, cu evoluţie rapidă, definită prin două sau mai multe recidive care produc invaliditate într-un an şi cu una sau mai multe leziuni evidenţiate cu gadoliniu la IRM craniană sau o creştere semnificativă a încărcării leziunilor T2 comparativ cu un examen IRM anterior recent (natalizumabum);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vor fi excluşi bolnavii: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cu reacţii adverse greu de suportat;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cu imobilizare definitivă (scor EDSS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care refuză tratamentul;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femei gravide sau care alăptează;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apariţia unor afecţiuni hematologice grave, hepatice grave sau alte boli asociate grave care ar putea fi influenţate negativ de tratamentul specific sclerozei multiple;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schimbare a tratamentului cu un alt medicament imunomodulator: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agravarea constantă a stării clinice sub tratament;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c.2) apariţia de reacţii secundare severe sau greu de tolerat sub tratament;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scăderea complianţei bolnavului sub un anumit tratament imunomodulator;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schimbarea formei clinice evolutive sub un anumit tratament imunomodulator;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c.5) apariţia tulburărilor depresive la pacienţi trataţi cu interferon (pot fi trataţi cu glatiramer acetat);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c.6) scăderea eficienţei clinice sub tratament cu un imunomodulator de linia I (interferonum beta 1a cu administrare IM, interferonum beta 1a cu administrare SC, interferonum beta 1b cu administrare SC, glatiramer acetat, teriflunomidum) şi cel puţin două recăderi în ultimul an necesită iniţierea tratamentului cu natalizumabum; (cu respectarea riguroasă a indicaţiilor, contraindicaţiilor, metodologiei de iniţiere şi monitorizare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Eliberarea medicamentelor specifice se face în baza prescripţiilor medicale conform Registrului de tratament al bolnavilor cu scleroză multiplă.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cu scleroză multiplă trataţi: 3.930;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cu scleroză multiplă tratat/an: 31.687,53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Universitar de Urgenţă Bucureşti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Militar Central de Urgenţă "Dr. Carol Davila" Bucureşti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Colentina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Universitar Elias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Recuperare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de Urgenţă "Prof. Agrippa Ionescu"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Timiş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Cluj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Clinic Fundeni - Clinica de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de Psihiatrie "Prof. Dr. Alexandru Obregia"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AL HEMOFILIEI ŞI TALASEMIEI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asigurarea, în spital şi în ambulatoriu, prin farmaciile cu circuit închis, a medicamentelor specifice pentru prevenţia şi tratamentul accidentelor hemoragice ale bolnavilor cu hemofilie congenitală (hemofilia A şi B), boala von Willebrand) şi hemofilie dobândită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în spital şi în ambulatoriu, prin farmaciile cu circuit închis, a tratamentului cu chelatori de fier pentru bolnavii cu talasemie.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hemofilia congenitală: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bolnavi cu hemofilie, congenitală fără inhibitori: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pentru tratamentul sau substituţia profilactică continuă: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A şi B fără inhibitori cu vârsta 1 - 18 ani şi cu vârsta peste 18 ani la care s-a început deja tratamentul profilactic din perioada copilăriei, cu formă congenitală severă de boală (deficit congenital de F VIII sau F IX &lt;/= 1% sau 1 - 2% cu fenotip sever);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pentru tratamentul sau substituţia profilactică intermitentă/de scurtă durată: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fără inhibitori indiferent de vârstă: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perioada curelor de recuperare locomotorie fizio-kinetoterapeutică, perioada stabilită fiind bine documentată;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articulaţii ţintă (&gt; 4 sângerări într-o articulaţie într-o perioadă de 6 luni) bine documentat;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efort fizic intensiv (călătorie, ortostatism prelungit, vacanţă/concediu) pe o perioadă care să nu depăşească anual 20 de săptămâni.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accidentelor hemoragice cu localizare cu potenţial risc vital bine documentat;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s-a efectuat protezare articulară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pentru tratamentul "on demand" (curativ) al accidentelor hemoragice: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fără inhibitori, cu episod hemoragic, indiferent de vârstă şi grad de severitate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cu hemofilie congenitală cu inhibitori: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pentru profilaxia secundară regulată pe termen lung: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hemofilie congenitală cu inhibitori cu vârsta 1 - 18 ani în următoarele cazuri: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unor inhibitori persistenţi, cu titru mare asociaţi cu un tratament nereuşit de inducere a toleranţei imune (ITI), sau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care urmează protocolul ITI până se obţine toleranţa satisfăcătoare (titru inhibitori &lt; 0,6 UB, recovery F VIII / IX &gt; 66%, T 1/2 F VIII / FIX &gt; 6 ore)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din motive obiective, nu se poate efectua tratamentul de inducere a toleranţei imune (ITI).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pentru profilaxia secundară pe termen scurt/intermitentă: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hemofilie congenitală cu inhibitori indiferent de vârstă: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perioada curelor de recuperare locomotorie fizio-kinetoterapeutică, perioada stabilită fiind bine documentată;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articulaţii ţintă (&gt; 4 sângerări într-o articulaţie într-o perioadă de 6 luni) bine documentat;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 de efort fizic intensiv (călătorie, ortostatism prelungit, vacanţă/concediu) pe o perioadă care să nu depăşească anual 20 de săptămâni.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accidentelor hemoragice cu localizare cu potenţial risc vital bine documentat;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la care s-a efectuat protezare articulară.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pentru tratamentul de oprire a sângerărilor: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hemofilie congenitală cu inhibitori, cu episod hemoragic, indiferent de vârstă şi grad de severitate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hemofilie congenitală cu şi fără inhibitori, pentru tratamentul de substituţie în cazul intervenţiilor chirurgicale şi ortopedice: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indiferent de vârstă, cu hemofilie congenitală cu şi fără inhibitori care necesită intervenţii chirurgicale sau ortopedice.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bolnavi cu boala von Willebrand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tratamentul profilactic de lungă durată: pacienţii cu formă severă de boală, cu vârsta sub 18 ani şi cei peste 18 ani care au beneficiat anterior de profilaxie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tratamentul profilactic de scurtă durată: înainte, intra- şi post-intervenţii sângerânde (ortopedice, chirurgicale, stomatologice), în perioada fiziokinetoterapiei recuperatorii, la femeile gravide pentru menţinerea unor nivele plasmatice de FVIII / FvW de &gt; 50 % atât antepartum, cât şi post-partum cel puţin 7 - 10 zile.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tratamentul "on demand":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episoade uşoare de hemoragie care nu au răspuns la tratamentul cu DDAVP, indiferent de tipul bolii von Willebrand şi de vârstă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episoade moderate sau severe de hemoragie, indiferent de tipul bolii von Willebrand şi de vârstă.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hemofilia dobândită clinic manifestă: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hemoragiilor la bolnavi fără antecedente personale (şi familiale) care dezvoltă autoanticorpi (anticorpi inhibitori) împotriva propriilor factori de coagulare endogeni, având ca rezultat reducerea semnificativă a activităţii factorului respectiv şi consecutiv alterarea coagulării.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talasemie majoră: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talasemie care la iniţierea tratamentului chelator de fier au vârsta de cel puţin 2 ani şi nivelul feritinei serice egal sau mai mare de 1000 ng/mL;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talasemie care, după iniţierea tratamentului chelator de fier, prezintă hemocromatoză secundară post-transfuzională, cu un nivel al feritinei serice care poate să fie mai mare sau mai mic de 1000 ng/mL.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cu hemofilie congenitală fără inhibitori/boală von Willebrand cu substituţie profilactică continuă: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cu hemofilie congenitală fără inhibitori/boală von Willebrand cu substituţie profilactică intermitentă/de scurtă durată: 250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bolnavi cu hemofilie congenitală fără inhibitori/boală von Willebrand cu tratament "on demand": 752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cu vârsta 1 - 18 ani cu hemofilie congenitală cu inhibitori cu titru mare cu profilaxie secundară pe termen lung: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bolnavi cu hemofilie congenitală cu inhibitori cu profilaxie secundară pe termen scurt/intermitentă: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bolnavi cu hemofilie congenitală cu inhibitori cu tratament de oprire a sângerărilor: 43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bolnavi cu hemofilie congenitală cu şi fără inhibitori/boală von Willebrand, pentru tratamentul de substituţie în cazul intervenţiilor chirurgicale şi ortopedice: 50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de bolnavi cu hemofilie dobândită simptomatică cu tratament de substituţie: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 număr de bolnavi cu talasemie: 200;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hemofilie congenitală fără inhibitori/boală von Willebrand cu substituţie profilactică continuă/an: 240.266,30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cost mediu/bolnav cu hemofilie congenitală fără inhibitori/boală von Willebrand cu substituţie profilactică intermitentă/de scurtă durată/an: 166.110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cu hemofilie congenitală fără inhibitori/boală von Willebrand cu tratament "on demand"/an: 63.280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hemofilie congenitală cu inhibitori cu profilaxie secundară pe termen lung/an: 1.458.000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cu hemofilie congenitală cu inhibitori cu profilaxie secundară pe termen scurt/intermitentă/an: 787.500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cu hemofilie congenitală cu inhibitori cu tratament de oprire a sângerărilor/an: 787.500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cu hemofilie congenitală cu/fără inhibitori/boală von Willebrand, pentru tratamentul de substituţie în cazul intervenţiilor chirurgicale şi ortopedice/an: 315.000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hemofilie dobândită cu tratament de substituţie/an: 313.600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talasemie/an: 51.000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Costurile medii reprezintă costurile medii/bolnav/an estimate la nivel naţional, costurile medii pentru fiecare bolnav fiind în concordanţă cu schema terapeutică stabilită conform prevederilor protocolului terapeutic al hemofiliei A şi B şi al bolii von Willebrand aprobat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bolnavilor care nu necesită intervenţii chirurgicale: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Hematologie Transfuzională "Prof. Dr. C.T. Nicolau"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Clinica de Hematologie Fundeni, Clinica de Pediatrie Fundeni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pentru Ocrotirea Mamei şi Copilului "Prof. Dr. Alfred Rusescu"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Colţea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Centrul Medical de Evaluare şi Recuperare pentru Copii şi Tineri "Cristian Şerban" Buziaş;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unităţi sanitare cu secţii sau compartimente de pediatrie şi hematologie;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unităţi sanitare cu secţii sau compartimente de medicină internă pentru judeţele unde nu există unităţi sanitare cu secţii sau compartimente de hematologie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unităţi sanitare aparţinând ministerelor cu reţea sanitară proprie;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care necesită intervenţii chirurgicale: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Naţional de Hematologie Transfuzională "Prof. Dr. C.T. Nicolau"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Institutul Oncologic "Prof. Dr. I. Chiricuţă"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Urgenţe pentru Copii "Sfânta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 unităţile sanitare nominalizate la punctul 2 asigură medicamentele specifice necesare realizării intervenţiilor chirurgicale pentru bolnavii cu hemofilie şi în unităţile sanitare cu secţii sau compartimente de chirurgie/ortopedie care nu sunt nominalizate la acest punct.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TRATAMENT PENTRU BOLI 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asigurarea, în spital şi în ambulatoriu, prin farmaciile cu circuit închis a medicamentelor specifice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bolnavilor cu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 şi forme acute - urgenţe neurologice (poliradiculonevrite acute, sindrom Guillain-Barre, miastenia - crize miastenice), tratamentul polineuropatiei familiale amiloide cu transtiretină;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bolnavilor cu osteogeneză imperfectă;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bolnavilor cu boala Fabry;</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bolnavilor cu boala Pompe;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bolnavilor cu tirozinemie;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tratamentul bolnavilor cu mucopolizaharidoză tip II (sindromul Hunter);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tratamentul bolnavilor cu mucopolizaharidoză tip I (sindromul Hurler);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bolnavilor cu afibrinogenemie congenitală;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bolnavilor cu sindrom de imunodeficienţă primară;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tratamentul bolnavilor cu epidermoliză buloasă;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tratamentul sclerozei sistemice şi ulcerelor digitale evolutive;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tratamentul purpurei trombocitopenice imune cronice la adulţii splenectomizaţi şi nesplenectomizaţi;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tratamentul hiperfenilalaninemiei la bolnavii diagnosticaţi cu fenilcetonurie sau deficit de tetrahidrobiopterină (BH4);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tratamentul sclerozei tuberoase;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tratamentul bolnavilor cu HTAP;</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în ambulatoriu, prin farmaciile cu circuit deschis a medicamentelor specifice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bolnavilor cu scleroză laterală amiotrofică;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bolnavilor cu mucoviscidoză;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bolnavilor cu Sindrom Prader Willi;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bolnavilor cu fibroză pulmonară idiopatică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bolnavilor cu distrofie musculară Duchenne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tratamentul bolnavilor cu angioedem ereditar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tratamentul bolnavilor cu neuropatie optică ereditară Leber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asigurarea, în spital şi în ambulatoriu, prin farmaciile cu circuit închis a materialelor sanitare pentru tratamentul bolnavilor cu epidermoliză buloasă;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asigurarea în spital a tijelor telescopice pentru bolnavii cu osteogeneză imperfectă.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boli neurologice degenerative/inflamator-imune: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cu diagnostic cert de boli neurologice degenerative/inflamator-imune: forme acute - urgenţe neurologice (poliradiculonevrite acute, sindrom Guillan-Barre, miastenia - crize miastenice);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scleroză laterală amiotrofică: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scleroză laterală amiotrofică;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osteogeneză imperfectă: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 medicamentos: bolnavii cu diagnostic cert de osteogeneză imperfectă (diagnostic clinic, paraclinic şi genetic);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 cu tije telescopice: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fracturi multiple şi/sau deformări osoase care necesită armarea oaselor lungi;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boala Fabry:</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boala Fabry;</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boala Pompe: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boala Pompe;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tirozinemie: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tirozinemie.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bolnavii cu diagnostic cert de mucopolizaharidoză tip II (sindromul Hunter);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bolnavii cu diagnostic cert de mucopolizaharidoză tip I (sindromul Hurler);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bolnavii cu diagnostic cert de afibrinogenemie congenitală;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bolnavii cu diagnostic cert de sindrom de imunodeficienţă primară;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hipertensiune arterială pulmonară: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diagnosticaţi conform criteriilor stabilite de Societatea Europeană de Cardiologie, în baza investigaţiilor paraclinice de specialitate, cu următoarele forme de HTAP:</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idiopatică/familială;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asociată cu colagenoze (sclerodermie, lupus eritematos diseminat, poliartrită reumatoidă, boala mixtă de ţesut conjunctiv, sindrom Sjogren);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asociată cu defecte cardiace cu şunt stânga-dreapta de tipul defect septal ventricular, defect septal atrial, canal arterial persistent, precum şi forma severă de evoluţie a acestora către sindrom Eisenmenger;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a.4) de cauză tromboembolică fără indicaţie de tromboendarterectomie sau cu HTAP persistentă după tromendarterectomie;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eligibilitate pentru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grupa de vârstă 0 - 18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malformaţii cardiace congenitale cu şunt stânga-dreapta care evoluează spre hipertensiune arterială pulmonară cu rezistenţe pulmonare vasculare crescute, reactive la testul vasodilatator;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sindrom Eisenmenger;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malformaţiile cardiace congenitale complexe de tip ventricul unic şi anastomozele cavopulmonare, cu creşterea presiunii în circulaţia pulmonară;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HTAP idiopatică;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eligibilitate pentru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HTAP idiopatică/familială;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HTAP asociată cu colagenoze;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HTAP asociată cu defecte cardiace cu şunt stânga-dreapta de tipul defect septal ventricular (DSV), defect septal atrial (DSA), canal arterial persistent (PCA);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 suplimentare obligatorii: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pacienţi cu HTAP aflaţi în clasa funcţională II - IV NYHA;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d.2) pacienţii la care cateterismul cardiac drept evidenţiază o PAPm &gt; 35 mmHg şi PAPs &gt; 50 mmHg;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d.3) pacienţii a căror distanţă la testul de mers de 6 minute efectuat iniţial este mai mică de 450 de metri. La pacienţii cu test de mers de sub 150 (foarte severi) sau imposibil de realizat (comorbidităţi), testul de mers nu va putea fi folosit ca parametru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d.4) includerea în Registrul naţional al pacienţilor cu HTAP;</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mucoviscidoză: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mucoviscidoză;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epidermoliză buloasă: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epidermoliză buloasă (diagnostic clinic, examen histopatologic);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sindromul Prader Willi: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bolnavii cu diagnostic cert de Sindrom Prader Willi.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Polineuropatia familială amiloidă cu transtiretină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polineuropatie familială amiloidă cu transtiretină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Scleroza sistemică şi ulcerele digitale evolutive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cert de scleroză sistemică şi ulcerele digitale evolutive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Purpura trombocitopenică imună cronică la adulţii splenectomizaţi şi nesplenectomizaţi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adulţi cu trombocitopenie imună primară (idiopatică) cronică refractară la alte linii de tratament inclusiv splenectomie sau cu contraindicaţie de splenectomie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Hiperfenilalaninemia la bolnavii diagnosticaţi cu fenilcetonurie sau deficit de tetrahidrobiopterină (BH4)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hiperfenilalaninemie care au fost diagnosticaţi cu fenilcetonurie sau deficit de tetrahidrobiopterină (BH4)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Scleroza tuberoasă: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Astrocitom subependimal cu celule gigant (ASCG) asociat cu complexul sclerozei tuberoase (TSC):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astrocitom subependimal cu celule gigant (ASCG) asociat cu complexul sclerozei tuberoase (CST), care necesită intervenţie terapeutică, dar care nu pot fi supuşi intervenţiei;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care prezintă cel puţin o leziune de tip astrocitom subependimal cu celule gigant (ASCG) cu diametrul maxim mai mare de 0,5 cm documentată prin examen imagistic (RMN sau 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ASCG argumentată prin imagini radiologice seriale;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&gt;/= 1 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Angiomiolipom renal asociat cu complexul sclerozei tuberoase (TSC)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adulţi cu angiomiolipom renal asociat cu complexul sclerozei tuberoase (CST) care prezintă riscul apariţiei de complicaţii (pe baza unor factori cum sunt dimensiunea tumorii, prezenţa anevrismului sau prezenţa tumorilor multiple ori bilaterale), dar care nu necesită intervenţie chirurgicală imediată;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leziunile AML cu diametrul maxim egal sau mai mare de 3 cm documentat prin examen imagistic (RMN sau CT); tratamentul cu un inhibitor de mTOR este recomandat ca fiind cel mai eficient tratament de prima linie. (Evidenţa de Categorie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în dimensiuni a angiolipomului argumentată prin imagini radiologice seriale.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Fibroza pulmonară idiopatică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de Fibroză pulmonară idiopatică stabilit conform criteriilor ATS/ERS prin prezenţa unuia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Biopsie pulmonară (pe cale chirurgicală sau transbronşică) care arată un aspect tipic sau probabil de "Pneumonie interstiţială uzuală" şi un aspect pe computerul tomograf de înaltă rezoluţie de Pneumonie interstiţială uzuală tipică sau posibilă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Aspect pe computerul tomograf de înaltă rezoluţie de Pneumopatie interstiţială uzuală tipică în absenţa biopsiei pulmonară sau cu o biopsie pulmonară cu aspect de Pneumonie interstiţială uzuală posibilă şi care îndeplinesc următoarele 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peste 40 de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Nefumător sau sevrat de fumat de cel puţin 3 luni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Diagnostic de Fibroză pulmonară idiopatică conform paragrafului anterior, realizat cu maxim 5 ani în urmă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Evaluare funcţională respiratorie având următoarele caracteristici (toate prezente):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Capacitate vitală forţată cuprinsă între 50 şi 90% din valoarea prezisă;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Factor de transfer prin membrana alveolocapilară (DLco) corectat pentru valoarea hemoglobinei cuprins între 30 şi 90% din valoarea prezisă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Indice de permeabilitate bronşică (VEMS/CVF) &gt; 0,8 şi test de bronhodilataţie negativ după criteriile ATS/ERS (&lt; 12% ameliorarea a VEMS la 30 minute după administrarea de 400 µg de salbutamol).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Distrofie musculară Duchenne: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diagnostic de distrofie musculară Duchenne, cauzată de o mutaţie nonsens la nivelul genei distrofinei (nmDMD) - prezenţa unei mutaţie nonsens în gena distrofinei trebuie determinată prin testare genetică, 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 &gt;/= 5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capacitate de deplasare păstrată (merge 10 paşi fără sprijin);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consimţământ informat privind administrarea medicamentului şi criteriile de includere, excludere şi oprire a tratamentului, precum şi acceptul de a se prezenta periodic la evaluările standardizate, înainte de începerea tratamentului, semnat de bolnav/părinte sau tutore.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cu diagnostic de distrofie musculară Duchenne, care nu prezintă o mutaţie nonsense;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vârsta &lt; 5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capacitate de deplasare pierdută (nu merge 10 paşi fără sprijin).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Angioedem ereditar:</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bolnavi adulţi (peste 18 ani) cu diagnosticul de angioedem ereditar prin deficienţă de C1 inhibitor esterază, confirmat de către Centrul de referinţă/pilot de angioedem ereditar şi înregistraţi în Registrul naţional de angioedem ereditar.</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bolnavii cu hipersensibilitate la substanţa activă sau excipienţii produsului; se recomandă precauţie la pacienţii cu boală cardiacă ischemică acută şi accident vascular cerebral recent;</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timpul sarcinii Icatibant trebuie utilizat doar dacă beneficiul potenţial justifică riscul potenţial pentru făt (de exemplu, pentru tratamentul edemului laringian cu potenţial letal), în absenţa disponibilităţii concentratului de C1-INH.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23) Neuropatie optică ereditară Leber: criteriile de eligibilitate se completează după publicarea protocolului terapeutic aprobat prin ordin al ministrului sănătăţii şi al preşedintelui CNAS.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cu boli neurologice degenerative/inflamator-imune forme cronice: 193;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cu boli neurologice degenerative/inflamator-imune forme acute - urgenţe neurologice: 205;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bolnavi cu scleroză laterală amiotrofică: 579;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bolnavi cu osteogeneză imperfectă (medicamente): 29;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număr de bolnavi cu osteogeneză imperfectă (tije telescopice):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de bolnavi cu boala Fabry: 28;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f) număr de bolnavi cu boala Pompe: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bolnavi cu tirozinemie: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de bolnavi cu mucopolizaharidoză tip II (sindromul Hunter):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bolnavi cu mucopolizaharidoză tip I (sindromul Hurler):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număr de bolnavi cu afibrinogenemie congenitală: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număr de bolnavi cu sindrom de imunodeficienţă primară: 219;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număr de bolnavi cu HTAP trataţi: 443;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număr de bolnavi cu mucoviscidoză (adulţi): 122;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număr de bolnavi cu mucoviscidoză (copii): 404;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număr de bolnavi cu epidermoliză buloasă: 83;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număr de bolnavi cu sindromul Prader Willi: 26;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număr de bolnavi cu polineuropatie familială amiloidă cu transtiretină: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număr de bolnavi cu scleroză sistemică şi ulcere digitale evolutive: 169;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număr de bolnavi adulţi cu purpură trombocitopenică imună cronică splenectomizaţi şi nesplenectomizaţi: 59;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număr de bolnavi cu hiperfenilalaninemie care au fost diagnosticaţi cu fenilcetonurie sau deficit de tetrahidrobiopterină (BH4):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număr de bolnavi cu scleroză tuberoasă: 34;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număr de bolnavi cu fibroză pulmonară idiopatică: 80;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număr de bolnavi cu distrofie musculară duchenne: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număr de bolnavi cu angioedem ereditar: 89;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y) număr de bolnavi cu neuropatie optică ereditară Leber: se completează după publicarea protocolului terapeutic aprobat prin ordin al ministrului sănătăţii şi al preşedintelui CNAS.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boli neurologice degenerative/inflamator-imune, forme cronice/an: 34.530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boli neurologice degenerative/inflamator-imune, forme acute - urgenţe neurologice/an: 25.407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cost mediu/bolnav cu scleroză laterală amiotrofică/an: 3.085,71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mediu/bolnav cu osteogeneză imperfectă (medicamente)/an: 700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cost mediu/bolnav cu osteogeneză imperfectă (tije telescopice)/an: 27.115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cu boală Fabry/an: 525.941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mediu/bolnav cu boală Pompe/an: 1.016.049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mediu/bolnav cu tirozinemie/an: 196.692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mediu/bolnav cu mucopolizaharidoză tip II (sindromul Hunter)/an: 1.398.553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mediu/bolnav cu mucopolizaharidoză tip I (sindromul Hurler)/an: 503.587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cost mediu/bolnav cu afibrinogenemie congenitală/an: 19.879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cost mediu/bolnav cu sindrom de imunodeficienţă primară/an: 25.081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cost mediu/bolnav HTAP/an: 64.963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cost mediu/bolnav cu mucoviscidoză (adulţi)/an: 24.503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cost mediu/bolnav cu mucoviscidoză (copii)/an: 25.229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cost mediu/bolnav cu epidermoliză buloasă/an: 22.794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cost mediu/bolnav cu boala Prader Willi/an: 36.365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cost mediu/bolnav cu polineuropatie familială amiloidă cu transtiretină/an: 639.103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cost mediu/bolnav cu scleroză sistemică şi ulcerele digitale evolutive/an: 114.357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cost mediu/bolnav adult cu purpură trombocitopenică imună cronică splenectomizat sau nesplenectomizat/an: 109.232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cost mediu/bolnav cu hiperfenilalaninemie care a fost diagnosticat cu fenilcetonurie sau deficit de tetrahidrobiopterină (BH4)/an: 156.936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cost mediu/bolnav cu scleroză tuberoasă/an: 180.522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cost mediu/bolnav cu fibroză pulmonară idiopatică/an: 78.210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cost mediu/bolnav cu distrofie musculară Duchenne/an: 1.485.905 lei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x) cost mediu/bolnav cu angioedem ereditar: 49.315 lei*);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y) cost mediu/bolnav cu neuropatie optică ereditară Leber: se completează după publicarea protocolului terapeutic aprobat prin ordin al ministrului sănătăţii şi al preşedintelui CNAS.</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Costul prevăzut la lit. e), f), h), i), k), ş), t), ţ), v) şi x) reprezintă costul mediu/bolnav la nivel naţional, iar repartizarea sumelor se realizează pentru fiecare bolnav în funcţie de doza necesară recomandată individual.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 sanitare specifice pentru bolnavii cu epidermoliză buloasă şi bolnavii cu osteogeneză imperfectă.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boli neurologice degenerative/inflamator-imune, forme cronice: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Secţii/compartimente de specialitate neurologie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Neurologie şi Boli Neurovasculare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"Prof. Dr. N. Oblu"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de Recuperare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de Psihiatrie "Prof. Dr. Al. Obregia" - Clinica neurologie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de Urgenţă "Prof. dr. Agripa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Universitar de Urgenţă Militar Central "Dr. Carol Davila"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Universitar de Urgenţă Elias;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Spitalul Clinic Municipal "Dr. Gavril Curteanu"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Judeţean de Urgenţă "Dr. Constantin Opriş"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boli neurologice degenerative/inflamator-imune, forme acute - urgenţe neurologice: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Secţii/compartimente de specialitate neurologie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Neurologie şi Boli Neurovasculare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"Prof. Dr. N. Oblu"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Psihiatrie "Prof. Dr. Al. Obregia" - Clinică neurologie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Universitar de Urgenţă Militar Central "Dr. Carol Davila"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Universitar de Urgenţă Elias;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Municipal "Dr. Gavril Curteanu"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scleroză laterală amiotrofică: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osteogeneza imperfectă: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tije telescopice: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boala Fabry:</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"Sf. Maria" Iaşi - Clinica IV pediatrie;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Constanţa - Secţia hematologie - interne;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Universitar de Urgenţă Bucureşti - Secţia clinică neurologie;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Judeţean de Urgenţă Focşani;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Cluj - Clinica de nefrologie;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"Dr. C. I. Parhon"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Ilfov "Sfinţii Împăraţi Constantin şi Elena";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Judeţean de Urgenţă Piteşti;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Bacău;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Spitalul Judeţean de Urgenţă "Sf. Ioan cel Nou" Suceava;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boala Pompe: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Ialomiţa;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de Urgenţă "Sf. Ioan cel Nou" Suceava;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Militar de Urgenţă "Regina Maria"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pentru Copii "Sf.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tirozinemia: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"Sf. Ioan" - Galaţi;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Pediatrie Piteşti;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Municipal Caracal;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Constanţa "Sfântul Apostol Andrei";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mucopolizaharidoză tip II (sindromul Hunter):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"Dr. Constantin Opriş" Baia Mare - secţia de pediatrie;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Municipal Caritas - Roşiorii de Vede;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Spitalul Clinic Judeţean de Urgenţă Arad - secţia de medicină internă;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Judeţean de Urgenţă Mavromati Botoşani;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Copii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Judeţean de Urgenţă Sf. Gheorghe;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Slatina;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Judeţean de Urgenţă Tulcea;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Judeţean de Urgenţă Brăila;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Târgu Jiu;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de Pediatrie Piteşti.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mucopolizaharidoză tip I (sindromul Hurler):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pentru Ocrotirea Mamei şi Copilului "Prof. Dr. Alfred Rusescu"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Municipal "Dr. G. Curteanu"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de Urgenţă "Dr. Fogolyan Kristof" Sfântu Gheorghe;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afibrinogenemie congenitală: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Judeţean de Urgenţă Bacău;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Orăşenesc Vişeu de Sus;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sindrom de imunodeficienţă primară: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Regional de Gastroenterologie-Hepatologie "Prof. Dr. Octavian Fodor"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Judeţean de Urgenţă "Dr. Constantin Opriş"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Judeţean Bacău;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Judeţean de Urgenţă Deva;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Judeţean de Urgenţă Satu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Zalău;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Municipal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de Urgenţă Militar Central "Dr. Carol Davila"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de Urgenţă Arad;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Judeţean de Urgenţă Târgu Jiu;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Judeţean de Urgenţă Buzău;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 Clinic de Copii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Institutul pentru Ocrotirea Mamei şi Copilului "Prof. Dr. Alfred Rusescu"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Clinic de Urgenţă pentru Copii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Clinic de Urgenţă pentru Copii "Prof. Dr.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Judeţean de Urgenţă Buzău;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de Urgenţă pentru Copii "Sf.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mucoviscidoza: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epidermoliza buloasă: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medicamente şi materiale sanitare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Municipal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Cluj; Spitalul Clinic Judeţean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hipertensiune arterială pulmonară: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Institutul de Urgenţă pentru Boli Cardiovasculare şi Transplant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Institutul de Urgenţă pentru Boli Cardiovasculare "Prof. dr. C. C. Iliescu"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Spitalul Clinic de Copii "Dr. Victor Gomoiu"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a.7) Spitalul Clinic de Urgenţă pentru Copii "Sf.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Institutul de Pneumoftiziologie "Prof. Dr. Marius Nasta"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Institutul de Urgenţă pentru Boli Cardiovasculare "Prof. Dr. C. C. Iliescu";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Clinic de Pneumologie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b.4) Spitalul de Boli Infecţioase şi Pneumologie "Victor Babeş"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Institutul Inimii de Urgenţă pentru Boli Cardiovasculare "Nicolae Stăncioiu"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b.6) Spitalul Clinic Judeţean de Urgenţă Târgu-Mureş;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b.7)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Sindromul Prader Willi: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Polineuropatia familială amiloidă cu transtiretină: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Scleroza sistemică şi ulcerele digitale evolutive: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Sfânta Maria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Dr. Ioan Cantacuzino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Recuperare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Spitalul Clinic Judeţean de Urgenţă Arad.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Purpura trombocitopenică imună cronică la adulţii splenectomizaţi şi nesplenectomizaţi: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Clinic Fundeni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Colţea;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Institutul Oncologic "Prof. dr. I. Chiricuţă"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Municipal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Municipal Ploieşti;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"Dr. Constantin Opriş"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Spitalul Universitar de Urgenţă Militar Central "Dr. Carol Davila";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Hiperfenilalaninemia la bolnavii diagnosticaţi cu fenilcetonurie sau deficit de tetrahidrobiopterină (BH4):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pentru Ocrotirea Mamei şi Copilului "Prof. Dr. Alfred Rusescu"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pentru Copii "Sf.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Institutul Naţional de Diabet, Nutriţie şi Boli Metabolice "Prof. Dr. N. Paulescu"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Scleroza tuberoasă: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Psihiatrie "Prof. Dr. Alexandru Obregia"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Spitalul Clinic de Psihiatrie şi Neurologie Braşov.</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Fibroză pulmonară idiopatică:</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Distrofie musculară Duchenne: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Angioedem ereditar:</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farmacii cu circuit deschis aflate în relaţie contractuală cu casele de asigurări.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Neuropatie optică ereditară Leber: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farmacii cu circuit deschis aflate în relaţie contractuală cu casele de asigurări.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SĂNĂTATE MINTALĂ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tratamentului de substituţie cu agonişti şi antagonişti de opiacee pentru persoane cu toxicodependenţă;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testarea metaboliţilor stupefiantelor în urină în vederea introducerii în tratament şi pentru monitorizarea tratamentului.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tratamentul de substituţie cu agonişti de opiacee: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a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 peste 18 ani sau peste 16 ani, când beneficiul tratamentului este superior efectelor secundare şi doar cu consimţământul scris al reprezentantului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 DSM IV/ICD 10 de dependenţă de opiacee;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test pozitiv la opiacee la testare urinară sau sanguină.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orientare pentru includerea în tratamentul de substituţie: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afirmativ încercări repetate de întrerupere a consumului;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comportament de consum cu risc;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HIV/SIDA;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femei însărcinate;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comorbidităţi psihiatrice;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comorbidităţi somatice;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polidependenţă.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 a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îndeplinirii recomandărilor medicale primite pe parcursul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regulamentului de organizare internă al furnizorului de servicii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refuzul de a se supune testării pentru depistarea prezenţei drogurilor sau metaboliţilor acestora în urină ori de câte ori se solicită de către medicul său curant;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comportamente agresive fizice ori verbale;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falsificarea de reţete sau orice alt tip de document medical;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consumul şi traficul de droguri în incinta centrelor de tratament;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înscrierea simultană la mai multe unităţi sanitare care derulează programul de tratament de substituţie.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tratamentul de substituţie cu antagonişti de opiacee (Naltrexona):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a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 peste 18 ani sau peste 16 ani, când beneficiul tratamentului este superior efectelor secundare şi doar cu consimţământul scris al reprezentantului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diagnostic DSM IV/ICD 10 de dependenţă de opiacee;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test pozitiv la opiacee la testare urinară sau sanguină, urmat de o perioadă de abstinenţă între 7 şi 14 zile;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declaraţia pacientului pentru abstinenţa totală la opiacee pe termen lung, cu semnarea unui consimţământ informat asupra riscurilor şi beneficiilor tratamentului cu naltrexona.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 a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test pozitiv de opiacee;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semne şi simptome clinice de consum recent de opiacee;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semne clinice şi paraclinice de citoliză hepatică.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în tratament substitutiv: 1.257;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teste pentru depistarea prezenţei drogurilor în urina bolnavilor: 12.600;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tratament de substituţie/an: 1.180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 pe test rapid de depistare a drogurilor în urină: 9,53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tratamentul de substituţie cu agonişti şi antagonişti de opiacee pentru persoane cu toxicodependenţă;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teste pentru depistarea prezenţei drogurilor în urina bolnavilor.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Psihiatrie Socola;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de Psihiatrie şi pentru Măsuri de Siguranţă Jebel;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 - Secţia clinică psihiatrie III acuţi - Compartiment toxicomanie;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Urgenţă pentru Copii Cluj-Napoca - Secţia toxicomanie copii;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de Urgenţă Floreasca Bucureşti - Secţia ATI II toxicologie;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Copii "Grigore Alexandrescu" Bucureşti - Secţia toxicologie;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Psihiatrie "Al. Obregia"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Centrul de evaluare şi tratament al toxicodependenţilor tineri "Sfântul Stelian"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Naţional de Boli Infecţioase "Prof. Dr. Matei Balş"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Penitenciarul Spital Rahova.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Notă: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BOLI ENDOCRINE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în spital şi în ambulatoriu a medicamentelor specifice pentru tratamentul osteoporozei şi al guşei prin tireomegalie datorată carenţei de iod şi proliferării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bolnavii cu osteoporoză: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 prin absorbţiometrie duală cu raze X (DEXA), după următoarele criterii: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Parametrul măsurat</w:t>
      </w:r>
      <w:r>
        <w:rPr>
          <w:rFonts w:ascii="Courier New" w:hAnsi="Courier New" w:cs="Courier New"/>
        </w:rPr>
        <w:t xml:space="preserve">  | </w:t>
      </w:r>
      <w:r>
        <w:rPr>
          <w:rFonts w:ascii="Courier New" w:hAnsi="Courier New" w:cs="Courier New"/>
          <w:b/>
          <w:bCs/>
        </w:rPr>
        <w:t>Alendronat</w:t>
      </w:r>
      <w:r>
        <w:rPr>
          <w:rFonts w:ascii="Courier New" w:hAnsi="Courier New" w:cs="Courier New"/>
        </w:rPr>
        <w:t xml:space="preserve">  | </w:t>
      </w:r>
      <w:r>
        <w:rPr>
          <w:rFonts w:ascii="Courier New" w:hAnsi="Courier New" w:cs="Courier New"/>
          <w:b/>
          <w:bCs/>
        </w:rPr>
        <w:t>Alendronat</w:t>
      </w:r>
      <w:r>
        <w:rPr>
          <w:rFonts w:ascii="Courier New" w:hAnsi="Courier New" w:cs="Courier New"/>
        </w:rPr>
        <w:t xml:space="preserve">  | </w:t>
      </w:r>
      <w:r>
        <w:rPr>
          <w:rFonts w:ascii="Courier New" w:hAnsi="Courier New" w:cs="Courier New"/>
          <w:b/>
          <w:bCs/>
        </w:rPr>
        <w:t>Alfacalcidol</w:t>
      </w:r>
      <w:r>
        <w:rPr>
          <w:rFonts w:ascii="Courier New" w:hAnsi="Courier New" w:cs="Courier New"/>
        </w:rPr>
        <w:t xml:space="preserve"> | </w:t>
      </w:r>
      <w:r>
        <w:rPr>
          <w:rFonts w:ascii="Courier New" w:hAnsi="Courier New" w:cs="Courier New"/>
          <w:b/>
          <w:bCs/>
        </w:rPr>
        <w:t>Raloxifenum</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Risedronat</w:t>
      </w:r>
      <w:r>
        <w:rPr>
          <w:rFonts w:ascii="Courier New" w:hAnsi="Courier New" w:cs="Courier New"/>
        </w:rPr>
        <w:t xml:space="preserve">  | </w:t>
      </w:r>
      <w:r>
        <w:rPr>
          <w:rFonts w:ascii="Courier New" w:hAnsi="Courier New" w:cs="Courier New"/>
          <w:b/>
          <w:bCs/>
        </w:rPr>
        <w:t>Risedronat</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Zolendronat</w:t>
      </w:r>
      <w:r>
        <w:rPr>
          <w:rFonts w:ascii="Courier New" w:hAnsi="Courier New" w:cs="Courier New"/>
        </w:rPr>
        <w:t xml:space="preserve"> | </w:t>
      </w:r>
      <w:r>
        <w:rPr>
          <w:rFonts w:ascii="Courier New" w:hAnsi="Courier New" w:cs="Courier New"/>
          <w:b/>
          <w:bCs/>
        </w:rPr>
        <w:t>Zolendronat</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Scor T (DS) DEXA    | &lt; -2,0      | &lt; -2,7      | &lt; -2,5       | &lt; -2,5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Fracturi fragilitate|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Alte condiţii       | Criterii OMS|             |              | nu tolerează|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FRAX        |             |              | bifosfonaţii|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bolnavii cu guşă prin tireomegalie datorată carenţei de iod: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diagnosticul guşei cu/fără complicaţii, pacient din zona dovedită/cunoscută cu deficit geoclimatic de iod;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bolnavii cu guşă prin tireomegalie datorată proliferării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confirmare de proliferare malignă a tiroidei prin puncţie biopsie tiroidiană cu ac subţire sau examen histopatologic (postintervenţie chirurgicală tiroidiană).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 număr de bolnavi trataţi: 13.816,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6.579 cu osteoporoză;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6.556 cu guşă prin tireomegalie cauzată de carenţa de iod;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681 cu guşă prin tireomegalie cauzată de proliferarea malignă;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cu osteoporoză tratat/an: 272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guşă prin tireomegalie cauzată de carenţa de iod/an: 18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cu guşă prin tireomegalie cauzată de proliferarea malignă/an: 1.014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medicamente specifice tratamentului osteoporozei şi tratamentului pentru guşă prin tireomegalie, datorată carenţei de iod sau proliferării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Naţional de Endocrinologie "C. I. Parhon"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Elias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Spitalul Clinic Judeţean de Urgenţă Cluj;</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"Sfântul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Judeţean de Urgenţă Piteşti;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Clinic Judeţean de Urgenţă Arad;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Municipal "Dr. Gavril Curteanu"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Judeţean de Urgenţă Piatra Neamţ;</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Judeţean de Urgenţă Râmnicu Vâlcea;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Judeţean de Urgenţă "Sfântul Ioan cel Nou" Suceava;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Judeţean de Urgenţă Sfântu Gheorghe;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Târgovişte;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Judeţean de Urgenţă Târgu Jiu;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Judeţean de Urgenţă Zalău;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Judeţean de Urgenţă Brăila;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Judeţean de Urgenţă "Sf Apostol Andrei" Galaţi;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Judeţean de Urgenţă Baia Mare;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Spitalul Judeţean de Urgenţă "Mavromati" Botoşani;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Spitalul Judeţean de Urgenţă Bistriţa-Năsăud;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Spitalul Judeţean de Urgenţă Bacău;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Spitalul Municipal Câmpulung Muscel;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Spitalul de Cardiologie Covasna;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Spitalul Judeţean de Urgenţă Deva;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Spitalul Judeţean de Urgenţă Ploieşti;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Spitalul Judeţean de Urgenţă Miercurea Ciuc;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Institutul Oncologic "Prof. Dr. Al. Trestioreanu"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Spitalul Judeţean de Urgenţă Slatina;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Spitalul SC Pelican Impex SRL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ORTOPEDIE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cu materiale sanitare specifice pentru tratamentul prin endoprotezare al bolnavilor cu afecţiuni articulare, asigurarea endoprotezelor articulare primare şi de revizie, elemente de ranforsare cotil, metafizo-diafizare, spacer articular cu antibiotic şi ciment ortopedic cu/fără antibiotic, asigurarea endoprotezelor articulare tumorale specifice tratamentului bolnavilor cu pierderi osoase importante epifizo-metafizare de cauză tumorală sau netumorală, pentru tratamentul prin implant segmentar de coloană al pacienţilor cu diformităţi de coloană pentru prevenirea insuficienţei cardio-respiratorie, precum şi pentru tratamentul prin chirurgie spinală pentru bolnavii cu patologie tumorală degenerativă sau traumatică, pentru </w:t>
      </w:r>
      <w:r>
        <w:rPr>
          <w:rFonts w:ascii="Times New Roman" w:hAnsi="Times New Roman" w:cs="Times New Roman"/>
          <w:sz w:val="28"/>
          <w:szCs w:val="28"/>
        </w:rPr>
        <w:lastRenderedPageBreak/>
        <w:t>tratamentul copiilor cu malformaţii grave vertebrale care necesită instrumentaţie specifică şi implanturi de fixare pentru tratamentul instabilităţilor articulare cronice în vederea prevenirii degenerării articulare;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obligativitatea unităţilor sanitare de a comunica datele către Registrul Naţional de Endeprotezare conform formularelor standardizate cu caracter de obligativitate în cadrul RNE.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prin endoprotezare: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poliartrită reumatoidă sau spondilită anchilopoietică cu pierderea articulaţiilor periferice;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posttraumatice ori după artrite specifice sau nespecifice;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după luxaţie congenitală de şold cu anchiloza precoce a articulaţiilor afectate;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sechele după afecţiuni dobândite (Maladie Legg Calve Perthes, Epifizioliza);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tineri cu poliartrită reumatoidă sau spondilită anchilopoietică cu pierderea articulaţiilor periferice;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tineri cu sechele posttraumatice ori după artrite specifice sau nespecifice;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vârstei a treia care suferă de maladii degenerative invalidante;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în etate care fac fracturi de col femural, extremitatea superioară a humerusului sau cot.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cu pierderi osoase importante epifizo-metafizare de cauză tumorală sau netumorală prin endoprotezare articulară tumorală: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cu tumori osoase primitiv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adolescenţi cu tumori osoase primitiv maligne;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sau adolescenţi ce necesită revizie după o eventuală protezare primară efectuată în antecedente;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adulţi tineri cu tumori osoase primitiv maligne, cu recidive după tumori benigne agresive sau alte cauze care au dus la pierderi osoase importante;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caz la care se indică tratamentul pierderilor osoase importante epifizometafizare de cauză tumorală sau netumorală prin endoprotezare articulară tumorală se aprobă de către o comisie constituită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operator titular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medici ortopezi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anestezist;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medic oncolog (funcţie de caz tumoral sau netumoral).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Tratamentul prin instrumentaţie segmentară de coloană: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copii şi adolescenţi cu diformităţi grave de coloană: scolioze, cifoze, cifoscolioze idiopatice;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afecţiuni posttraumatice ale coloanei vertebrale;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patologie tumorală a coloanei vertebrale;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ortopedia adultului: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tineri şi în vârstă cu diformităţi grave de coloană: scolioze, cifoze, cifoscolioze idiopatice sau congenitale, cu afectarea capacităţii respiratorii şi funcţiei cardiovasculare.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Tratamentul prin chirurgie spinală: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patologie degenerativă sau traumatică asociată cu risc major de invaliditate neurologică gravă şi permanentă.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copiilor cu malformaţii congenitale grave vertebrale care necesită instrumentaţie specifică: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blocuri vertebrale;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hemivertebre;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copii cu alte afecţiuni congenitale ale coloanei vertebrale care necesită instrumentaţie specifică.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caz cu malformaţii congenitale grave vertebrale care necesită instrumentaţie specifică se aprobă de către o comisie constituită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operator titular;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 medici ortopezi;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 anestezist.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Tratamentul instabilităţilor articulare cronice pentru prevenirea degenerării articulare utilizând implanturi de fixare a neoligamentelor/refacerea structurilor de stabilitate: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majoritar activi din punct de vedere profesional, care manifestă fenomene de instabilitate articulară cronică şi/sau anomalii de biomecanică şi funcţionalitate articulară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copii cu afecţiuni articulare endoprotezaţi/an: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adulţi cu afecţiuni articulare endoprotezaţi/an: 17.534;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copii cu endoprotezare articulară tumorală/an: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adulţi cu endoprotezare articulară tumorală/an: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copii cu implant segmentar/an: 39;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adulţi cu implant segmentar/an: 523;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adulţi trataţi prin chirurgie spinală/an: 673;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de copii cu malformaţii congenitale grave vertebrale care necesită instrumentaţie specifică trataţi/an: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adulţi cu instabilitate articulară tratat prin implanturi de fixare: 1.757;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mediu/copil endoprotezat/an: lei; 2.725,00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mediu/adult endoprotezat/an: 4.508,00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mediu/copil cu endoprotezare articulară tumorală/an: 16.001,00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mediu/adult cu endoprotezare articulară tumorală/an: 36.155,00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mediu/copil cu implant segmentar de coloană/an: 7.941,00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mediu/adult cu implant segmentar de coloană/an: 1.878,00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cost mediu/adult tratat prin chirurgie spinală: 1.530,00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mediu/copil cu malformaţii congenitale grave vertebrale care necesită instrumentaţie specifică tratat/an: 90.000,00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cost mediu/adult cu instabilitate articulară tratat prin implanturi de fixare/an: 1.868,00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materiale sanitare specifice: necesare endoprotezării primare şi de revizie, elemente de ranforsare cotil, metafizo-diafizare, spacer articular cu antibiotic şi ciment ortopedic cu/fără antibiotic, tratamentului bolnavilor cu pierderi osoase importante epifizo-metafizare de cauză tumorală sau netumorală prin endoprotezare articulară tumorală, tratamentului prin instrumentaţie segmentară de coloană, tratamentului prin chirurgie spinală, tratamentului copiilor cu malformaţii congenitale grave vertebrale care necesită instrumentaţie specifică şi tratamentului instabilităţii articulare pentru prevenirea degenerării articulare utilizând implanturi de fixare a neoligamentelor/refacerea structurilor de stabilitate.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prin endoprotezare: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"Sfânta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unităţi sanitare cu secţii sau compartimente de profil raportoare/înscrise la RNE, care au îndeplinit criteriile prevăzute în </w:t>
      </w:r>
      <w:r>
        <w:rPr>
          <w:rFonts w:ascii="Times New Roman" w:hAnsi="Times New Roman" w:cs="Times New Roman"/>
          <w:color w:val="008000"/>
          <w:sz w:val="28"/>
          <w:szCs w:val="28"/>
          <w:u w:val="single"/>
        </w:rPr>
        <w:t>anexa 13 J.1</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unităţi sanitare aparţinând ministerelor cu reţea sanitară proprie.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bolnavilor cu pierderi osoase importante epifizo-metafizare de cauză tumorală sau netumorală prin endoprotezare articulară tumorală: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Spitalul Clinic de Urgenţă pentru Copii "Sfânta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Spitalul Clinic de Urgenţă pentru Copii "Louis Ţurcanu"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Spitalul Clinic de Ortopedie-Traumatologie şi TBC Osteoarticular "Foişor"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Clinic Judeţean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b.6) Spitalul S.C. Pelican Impex - S.R.L.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b.7) Spitalul Universitar de Urgenţă Elias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Tratamentul prin implant segmentar de coloană: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ortopedie pediatrică: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Spitalul Clinic de Urgenţă pentru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a.3)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Spitalul Clinic de Urgenţă pentru Copii "Sfânta Maria"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Spitalul Clinic de Ortopedie-Traumatologie şi TBC Osteoarticular "Foişor"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ortopedie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Spitalul Clinic de Ortopedie-Traumatologie şi TBC Osteoarticular "Foişor"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Spitalul Clinic de Recuperare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b.6)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b.7) Spitalul Clinic de Urgenţă "Sf. Pantelimon"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b.8)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b.9)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b.10)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Tratamentul prin chirurgie spinală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"Prof. Dr. Nicolae Oblu"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Colentina;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Ortopedie-Traumatologie şi TBC Osteoarticular "Foişor"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copiilor cu malformaţii congenitale grave vertebrale care necesită instrumentaţie specifică: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Copii "Grigore Alexandrescu"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Tratamentul instabilităţilor articulare cronice prin implanturi de fixare: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Judeţean de Urgenţă Arad;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Judeţean de Urgenţă Braşov;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C.F. Nr. 2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Colentina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Ort-Traum "Foişor"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"Bagdasar 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Urgenţă "Sf. Pantelimon"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de Urgenţă "Sf. Ioan"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Spitalul Universitar de Urgenţă "Elias"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Universitar de Urgenţă Militar Central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Clinic Judeţean de Urgenţă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Spitalul Clinic de Recuperare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Spitalul Militar de Urgenţă "Dr. Ct. Papilian"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Spitalul Clinic Judeţean de Urgenţă Constanţa;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Spitalul Clinic Judeţean de Urgenţă Craiova;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Clinic Judeţean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Spitalul Clinic Judeţean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Spitalul Clinic Judeţean de Urgenţă Târgu Mureş;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Spitalul Clinic Judeţean de Urgenţă Sibiu;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Spitalul Clinic Judeţean de Urgenţă Timişoara Nr.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Judeţean de Urgenţă Timişoara Nr.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Spitalul Militar de Urgenţă "Victor Popescu"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Spitalul Clinic de Urgenţă "Prof. dr. Agrippa Ionescu";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Spitalul Militar de Urgenţă "Dr. Aristide Serfioti" Galaţi;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Spitalul de Urgenţă MAI "Prof. Dr. Dimitrie Gerota"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aa) Spitalul S.C. Pelican Impex - S.R.L.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ab) S.C. Delta Healthcare - S.R.L.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TRANSPLANT DE ORGANE, ŢESUTURI ŞI CELULE DE ORIGINE UMANĂ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medicamentelor specifice necesare tratamentului în ambulatoriu al stării posttransplant pentru pacienţii transplantaţi;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medicamentelor specifice (imunoglobulină antihepatitică B) pentru tratamentul recidivei hepatitei cronice la pacienţii cu transplant hepatic.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cărora li s-a efectuat transplant şi necesită tratament posttransplant;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cu transplant hepatic infectaţi cu VHB.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bolnavi trataţi pentru stare posttransplant: 3.787;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bolnavi cu transplant hepatic trataţi pentru recidiva hepatitei cronice: 357;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mediu/bolnav tratat pentru stare posttransplant/an: 12.393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mediu/bolnav cu transplant hepatic tratat pentru recidiva hepatitei cronice: 18.068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cheltuieli pentru medicamente specifice tratamentului stării posttransplant;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cheltuieli pentru medicamente specifice (imunoglobulină antihepatitică B) tratamentului recidivei hepatitei cronice la pacienţii cu transplant hepatic.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în ambulatoriu al stării posttransplant pentru pacienţii transplantaţi: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recidivei hepatitei cronice la pacienţii cu transplant hepatic:</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farmacii cu circuit închis aparţinând unităţilor sanitare incluse în lista unităţilor sanitare care implementează Programul naţional de transplant de organe, ţesuturi şi celule de origine umană, aprobat prin </w:t>
      </w:r>
      <w:r>
        <w:rPr>
          <w:rFonts w:ascii="Times New Roman" w:hAnsi="Times New Roman" w:cs="Times New Roman"/>
          <w:i/>
          <w:iCs/>
          <w:color w:val="008000"/>
          <w:sz w:val="28"/>
          <w:szCs w:val="28"/>
          <w:u w:val="single"/>
        </w:rPr>
        <w:t>Ordinul ministrului sănătăţii nr. 377/2017</w:t>
      </w:r>
      <w:r>
        <w:rPr>
          <w:rFonts w:ascii="Times New Roman" w:hAnsi="Times New Roman" w:cs="Times New Roman"/>
          <w:i/>
          <w:iCs/>
          <w:sz w:val="28"/>
          <w:szCs w:val="28"/>
        </w:rPr>
        <w:t xml:space="preserve"> privind aprobarea Normelor tehnice de realizare a programelor naţionale de sănătate publică pentru anii 2017 şi 2018, pentru transplant hepatic:</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Institutul Clinic Fundeni;</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Spitalul Clinic "Sfânta Maria" -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Spitalul Clinic de Urgenţă "Sf. Spiridon"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SUPLEERE A FUNCŢIEI RENALE LA BOLNAVII CU INSUFICIENŢĂ RENALĂ CRONICĂ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insuficienţă renală cronică în stadiul uremie, care necesită tratament substitutiv renal (FG &lt; 15 mL/min/1,73 mp).</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Hemodiafiltrarea intermitentă on-line este indicată următoarelor categorii de bolnavi: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(eKt/V &gt;/= 1,4 sau fosfatemie &lt; 5,5 mg/dl) nu pot fi atinse 3 luni consecutiv;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tineri cu şanse mari de supravieţuire prin dializă, dar cu şanse mici de transplant renal;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polineuropatie "uremică" în ciuda tratamentului eficient prin hemodializă convenţională;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cu comorbidităţi cardiovasculare sau cu diabet zaharat.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Dializa peritoneală automată este indicată următoarelor categorii de bolnavi dializaţi peritoneal: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peritoneale continue ambulatorii (Kt/Vuree &lt; 1,7; clearance creatinină 60 l/săptămână ori ultrafiltrat &lt; 1.000 ml/24 ore sau absent sau negativ după un schimb de 4 ore cu dextroză 4,25%) nu pot fi atinse 3 luni consecutiv;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preşcolari la care hemodializa şi dializa peritoneală continuă ambulatorie sunt dificil de aplicat din punct de vedere tehnic şi cu multiple posibile accidente şi complicaţii;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hernii sau eventraţii abdominale, care nu suportă presiunea intraabdominală crescută din DPCA;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dializaţi care pot şi vor să urmeze studiile şcolare şi universitare;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bolnavi dializaţi care pot şi vor să presteze activitate profesională;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întrerupere a tratamentului prin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bolnavul este transplantat;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bolnavul refuză continuarea tratamentului.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total de bolnavi trataţi prin dializă: 13.012,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hemodializă convenţională: 11.802;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hemodiafiltrare intermitentă on-line: 737;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dializă peritoneală continuă: 452;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dializă peritoneală automată: 21;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tarif/şedinţă de hemodializă convenţională: 496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tarif/şedinţă de hemodiafiltrare intermitentă on-line: 563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tarif/bolnav tratat prin dializă peritoneală continuă/lună: 4.445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tarif/bolnav tratat prin dializă peritoneală automată/lună: 5.556,25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servicii de supleere renală, inclusiv medicamente specifice [agenţi stimulatori ai eritropoiezei (epoetin, darbepoetin), preparate de fier, heparine fracţionate sau nefracţionate, chelatori ai fosfaţilor (sevelamerum), agonişti ai receptorilor vitaminei D (alfacalcidol, calcitriol, paricalcitol), calcimimetice (cinacalcet)], materiale sanitare specifice, investigaţii de laborator, precum şi transportul nemedicalizat al pacienţilor hemodializaţi de la şi la domiciliul pacienţilor, transportul lunar al medicamentelor şi materialelor sanitare specifice dializei peritoneale la domiciliul pacienţilor.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sanitare publice cu structuri de profil;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private autorizate de Ministerul Sănătăţii şi evaluate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aparţinând ministerelor cu reţea sanitară proprie care au structuri de profil.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TERAPIE INTENSIVĂ A INSUFICIENŢEI HEPATICE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în spital a materialelor sanitare specifice epurării extrahepatice.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de etiologie virală, toxicmedicamentoasă, metabolică (boala Wilson), cu encefalopatie hepatică, tulburări de coagulare majore, pregătirea unor pacienţi în pretransplant de ficat sau a celor ce necesită retransplant de ficat.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pacienţi trataţi prin epurare extrahepatică: 26;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 prin epurare extrahepatică/an: 24.274,57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cheltuieli pentru materiale sanitare specifice epurării extrahepatice.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Institutul Clinic Fundeni;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Institutul Naţional de Boli Infecţioase "Prof. Dr. Matei Balş";</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C. I. Parhon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Copii Cluj-Napoca - Clinica Pediatrie II - Nefrologie;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Institutul Regional de Gastroenterologie-Hepatologie "Prof. Dr. Octavian Fodor" Cluj-Napoca.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NAŢIONAL DE DIAGNOSTIC ŞI TRATAMENT CU AJUTORUL APARATURII DE ÎNALTĂ PERFORMANŢĂ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radiologie intervenţională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terapia afecţiunilor cerebrovasculare prin tehnici endovasculare: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stentare carotidiană, embolizarea cerebrală cu spirale, embolizarea cerebrală cu stent şi spirale, embolizarea cerebrală cu soluţie tip glue, embolizarea cerebrală cu particule, terapia endovasculară în AVC ischemic acut, în malformaţiile vasculare cerebrale şi tumori cerebrale profunde;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malformaţiilor vasculare cerebrale şi tumorilor cerebrale profunde prin Gamma-Knife;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implantarea dispozitivelor de stimulare profundă la pacienţii cu maladie Parkinson;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pompe implantabile (intratecal subdural lombar);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terapia afecţiunilor vasculare periferice (angioplastia renală, angioplastia periferică cu balon, angioplastia periferică cu stent, tratamentul anevrismelor de aortă cu stent/graft, montare filtru vena cavă);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terapia unor afecţiuni ale coloanei vertebrale (disectomia mecanică, disectomia termică, nucleoplastie cu substanţe lichide tip alcool, vertebroplastie şi biopsie, infiltraţii discale paravertebrale);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terapia unor afecţiuni oncologice prin tehnici de embolizare (embolizare periferică cu particule, chemoembolizare hepatică cu particule, chemoembolizare hepatică cu particule încărcabile);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terapia hemoragiilor acute sau cronice posttraumatice sau asociate unor afecţiuni sau unor intervenţii terapeutice prin tehnici de radiologie intervenţională (embolizare periferică cu spirale, drenaje colecţii abdominale ghidate radiologic, drenaje biliare ghidate radiologic, TIPSS cu stent metalic, TIPSS cu sten-graft).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terapia prin stimulare cerebrală profundă a pacienţilor cu distonii musculare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terapia afecţiunilor cerebrovasculare prin tehnici endovasculare: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indicaţiei operatorii convenţionale;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tratamentul malformaţiilor vasculare cerebrale şi tumorilor cerebrale profunde prin Gamma-Knife: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malformaţii vasculare cerebrale şi tumori cerebrale profunde inabordabile chirurgical sau cu risc crescut de mortalitate sau morbiditate neurologică gravă postoperator;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maladie Parkinson: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Parkinson în stadiu avansat, cu fluctuaţii motorii severe şi/sau dischinezie;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Parkinson cu compensare inadecvată cu toate mijloacele farmacoterapiei (maximală şi corect administrată).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pot beneficia de implantarea dispozitivelor de stimulare profundă bolnavii cu maladie Parkinson care au: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durată scurtă a bolii (mai puţin de 3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demenţă sau psihoză;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insuficient la medicaţia dopaminergică;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 generală mediocră, boli concomitente importante;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structurale la nivelul ganglionilor bazali sau atrofie cerebrală severă.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lipsa indicaţiei operatorii convenţionale;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afectare discală fără indicaţie chirurgicală convenţională (tasări, fracturi sau alte leziuni cu risc de distrucţie a corpilor vertebrali);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tumori cu indicaţie de devascularizare în vederea intervenţiei chirurgicale;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bolnavi cu hemoragii acute sau cronice la care intervenţia chirurgicală ar pune viaţa în pericol.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bolnavi cu distonii musculare generalizate sau focale neresponsive la terapia cu toxină botulinică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pacienţi cu afecţiuni cerebrovasculare trataţi: 1.173;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tratamente Gamma-Knife: 546;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 de stimulatoare cerebrale implantabile: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 de pompe implantabile: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 de pacienţi cu afecţiuni vasculare periferice trataţi: 2.282;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pacienţi cu afecţiuni ale coloanei vertebrale trataţi: 439;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 de pacienţi cu afecţiuni oncologice trataţi: 610;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 de pacienţi cu hemoragii acute sau cronice trataţi: 687;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pacienţi cu distonii musculare trataţi prin stimulare cerebrală profundă: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mediu/pacient cu afecţiuni cerebrovasculare tratat: 4.358,30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mediu/tratament Gamma-Knife: 4.750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mediu/stimulator cerebral: 98.966,60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cost mediu/pompă implantabilă: 10.733,64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mediu/pacient cu afecţiuni vasculare periferice tratat: 1.393,35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cost mediu/pacient cu afecţiuni ale coloanei vertebrale tratat: 2.504,58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cost mediu/pacient cu afecţiuni oncologice tratat: 2.752,86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cost mediu/pacient cu hemoragii acute sau cronice tratat: 1.210,93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cost mediu/pacient cu distonii musculare trataţi prin stimulare cerebrală profundă: 176.206,00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dispozitive medicale şi materiale sanitare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 prin tratament Gamma-Knife.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 [activităţile: a), b), c), d), f) şi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Universitar de Urgenţă Bucureşti [activităţile: a), c), e), f), g), h) şi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Urgenţă Bucureşti [activităţile: a), e),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"Sf. Spiridon" Iaşi [activităţile: e),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 [activităţile: a), d), e), f),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Craiova [activităţile: a), e), f),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de Urgenţă "Prof. Dr. N. Oblu" Iaşi [activitatea 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Institutul de Urgenţă pentru Boli Cardiovasculare "Prof. Dr. C. C. Iliescu" Bucureşti [activitatea 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Institutul de Boli Cardiovasculare Timişoara [activităţile: a), 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Clinica de Angiografie şi Terapie Endovasculară "Hemodinamic" Bucureşti [activităţile: a), e), f),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Institutul Regional de Oncologie Iaşi [activitatea 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Judeţean de Urgenţă "Sf. Ioan cel Nou" Suceava [activităţile a), e),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 Clinic de Urgenţă "Prof. Dr. Agrippa Ionescu" [activităţile a), e), f),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Institutul Clinic Fundeni [activităţile e),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Institutul de Urgenţă pentru Boli Cardiovasculare şi Transplant Târgu Mureş [activităţile a), e) şi 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Societate Comercială SANADOR - S.R.L. [activităţile a),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Spitalul Clinic Judeţean de Urgenţă Timişoara [activităţile a), d), e), f) şi 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Spitalul Judeţean de Urgenţă Piteşti [activităţile a), e), f)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 Spitalul Universitar de Urgenţă Elias Bucureşti [activităţile a), e), g) şi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diagnostic şi tratament al epilepsiei rezistente la tratamentul medicamentos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microchirurgical al pacienţilor cu epilepsie rezistentă la tratament medicamentos;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epilepsiei rezistente la tratament medicamentos prin implantarea unui stimulator al nervului vag.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selecţia pacienţilor pe baza datelor obţinute prin monitorizarea electroencefalografică de lungă durată;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examenul imagistic prin rezonanţă magnetică nativ şi cu substanţă de contrast, completat cu evaluarea stării psihice, comportamentale, ce apreciază capacitatea şi rezerva funcţională cerebrală;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realizarea procedurilor microchirurgicale neurochirurgicale: monitorizare intraoperatorie prin electrocorticografie, aplicare de electrozi subdurali pe suprafaţa cortexului sau în profunzimea parenchimului cerebral, rezecţia focarului epiteptogen, ghidarea rezecţiei chirurgicale prin intermediul neuronavigaţiei;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folosirea tehnicilor reconstructive în vederea reconstructio ad integrum a pacienţilor neurochirurgicali;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tratamentul epilepsiei rezistente la tratament medicamentos prin implantarea unui stimulator al nervului vag.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ce prezintă intoleranţă la tratamentul medicamentos anticonvulsivant (bolnavi polialergici).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 de pacienţi cu epilepsie rezistentă la tratament medicamentos trataţi prin proceduri microchirurgicale: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 de pacienţi cu epilepsie rezistentă la tratament medicamentos trataţi prin implant de stimulator al nervului vag: 99;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cost mediu/pacient cu epilepsie rezistentă la tratament medicamentos tratat prin proceduri microchirurgicale: 40.399,94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cost mediu/pacient cu epilepsie rezistentă la tratament medicamentos cu implant de stimulator al nervului vag: 99.951,91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medicale şi materiale sanitare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de Psihiatrie "Prof. Dr. Alexandru Obregia"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al hidrocefaliei congenitale sau dobândite la copil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tratamentului bolnavilor cu hidrocefalie congenitală sau dobândită prin implantarea sistemelor de drenaj ventriculo-peritoneal.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vârsta cuprinsă între 0 şi 18 ani, diagnosticaţi cu hidrocefalie de orice natură (congenitală sau dobândită, comunicantă sau obstructivă), care urmează să fie supuşi </w:t>
      </w:r>
      <w:r>
        <w:rPr>
          <w:rFonts w:ascii="Times New Roman" w:hAnsi="Times New Roman" w:cs="Times New Roman"/>
          <w:sz w:val="28"/>
          <w:szCs w:val="28"/>
        </w:rPr>
        <w:lastRenderedPageBreak/>
        <w:t>intervenţiilor chirurgicale pentru drenaj definitiv sau temporar (drenaj extern), precum şi pentru revizia sistemelor de drenaj.</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copii cu hidrocefalie congenitală sau dobândită trataţi: 160;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mediu/copil cu hidrocefalie congenitală sau dobândită tratat: 1.693,84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medicale şi materiale sanitare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Clinic de Urgenţă "Bagdasar-Arseni"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pentru Copii "M. S. Curie"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 - Secţia clinică neurochirurgie;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Pediatrie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Timişoara - Secţia neurochirurgie;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Judeţean de Urgenţă Târgu Mureş - Secţia neurochirurgie;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Constanţa - Secţia neurochirurgie.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Societatea Comercială SANADOR - S.R.L;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Subprogramul de tratament al durerii neuropate prin implant de neurostimulator medular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durerii neuropate prin implant de neurostimulator medular.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cu sindrom postlaminectomie.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trataţi prin implant neuromodular: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indicatori de eficienţă: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 mediu/bolnav tratat prin implant neuromodular: 61.158,62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dispozitive medicale şi materiale sanitare specifice.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subprogramul: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Spitalul Universitar de Urgenţă Bucureşti.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de Urgenţă "Prof. Dr. N. Oblu" Iaşi;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Oradea;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Spitalul Clinic Judeţean de Urgenţă "Pius Brânzeu" Timişoara.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CONTRACT</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pentru finanţarea programelor/subprogramelor din cadrul programelor naţionale de sănătate curative în anii 2017 - 2018</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Părţile contractante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codul fiscal ............... şi contul nr. ......................., deschis la Trezoreria Statului sau cont nr. ....................... deschis la Banca .................., dovada asigurării de răspundere civilă în domeniul medical, atât pentru furnizor, cât şi pentru personalul medico-sanitar angajat valabilă pe toată durata Contractului nr.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finanţarea programului/subprogramului din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specifică fiecare program/subprogram)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asigurarea medicamentelor/materialelor sanitare specifice/serviciilor prin tratament Gamma Knife/serviciilor de diagnosticare şi monitorizare a leucemiilor acute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completează, după caz, în funcţie de program/subprogram)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necesare în terapia în spital/în spital şi ambulatoriu, 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este valabil de la data încheierii până la data de 31 decembrie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Obligaţiile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casei de asigurări de sănătate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servicii spitaliceşti,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prezentate atât pe suport hârtie, cât şi în format electronic, în formatul solicitat de Casa Naţională de Asigurări de Sănătate, contravaloarea medicamentelor, inclusiv pentru medicamentele ce fac obiectul contractelor cost-volum/materialelor sanitare/serviciilor prin tratament Gamma Knife, serviciilor de diagnosticare şi monitorizare a leucemiilor acute, conform normelor tehnice,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programelor/subprogramelor naţionale de sănătate curative suportate din bugetul Fondului,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programelor/subprogramelor naţionale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naţionale de sănătate curative, respectiv respectarea obligaţiilor contractuale de către furnizorii cu care se află în relaţie contractuală,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momentul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curative sumele reprezentând contravaloarea medicamentelor/materialelor sanitare specifice/serviciilor prin tratament Gamma Knife/serviciilor de diagnosticare şi monitorizare a leucemiilor acute, în situaţia în care asiguraţii nu au beneficiat de acestea, precum şi sumele reprezentând contravaloarea medicamentelor/materialelor sanitare specifice expirate;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să trimită spre soluţionare organelor abilitate situaţiile în care constată neconformitatea documentelor depuse de către furnizori, pentru a căror corectitudine furnizorii depun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distinctă pentru servicii medicale,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aflate în relaţie contractuală cu furnizorii pentru finanţarea programelor naţionale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Obligaţiile unităţii sanitare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justificative/declaraţiile de servicii lunare, în vederea validării şi decontării contravalorii facturii/facturilor, aferente medicamentelor, inclusiv a medicamentelor ce fac obiectul contractelor cost-volum, a materialelor sanitare specifice eliberate precum şi a seviciilor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medicamentele şi/sau materialele sanitare specifice, servicii medicale, după caz, în cadrul programelor/subprogramelor, servicii medicale paraclinice, pe baza setului minim de date al bolnavului: CNP/CID/număr card european/număr formular/număr paşaport/număr act identitate, diagnostic specific concordant cu programul, medicul curant identificat prin codul de parafă, medicamentele/materiale sanitare specifice eliberate, serviciile efectuate, cantitatea şi valoarea de decontat, potrivit schemei terapeutice prescrise, cu respectarea protocoalelor;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w:t>
      </w:r>
      <w:r>
        <w:rPr>
          <w:rFonts w:ascii="Times New Roman" w:hAnsi="Times New Roman" w:cs="Times New Roman"/>
          <w:sz w:val="28"/>
          <w:szCs w:val="28"/>
        </w:rPr>
        <w:lastRenderedPageBreak/>
        <w:t>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w:t>
      </w:r>
      <w:r>
        <w:rPr>
          <w:rFonts w:ascii="Times New Roman" w:hAnsi="Times New Roman" w:cs="Times New Roman"/>
          <w:i/>
          <w:iCs/>
          <w:sz w:val="28"/>
          <w:szCs w:val="28"/>
        </w:rPr>
        <w:lastRenderedPageBreak/>
        <w:t xml:space="preserve">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actul medical,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dispună măsuri pentru gestionarea eficientă a mijloacelor materiale şi băneşti;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organizeze evidenţa cheltuielilor pe fiecare program/subprogram naţional de sănătate curativ şi pe subdiviziunile clasificaţiei bugetare atât în prevederi, cât şi în execuţie;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monitorizeze consumul total de medicamente eliberate prin farmaciile cu circuit închis în cadrul programelor/subprogramelor naţionale de sănătate, cu evidenţe distincte, inclusiv pentru DCI-urile aprobate prin comisiile de la nivelul Casei Naţionale de Asigurări de Sănătate şi de la nivelul caselor de asigurări de sănătate, precum şi pentru DCI-urile care fac obiectul contractelor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transmită caselor de asigurări de sănătate prescripţiile medicale electronice prescrise off-line/copii ale foilor de condică în baza cărora s-au eliberat medicamentele/materialele sanitare specifice, dispozitivele medicale şi altele asemenea, pentru tratamentul în ambulatoriu, însoţite de borderourile centralizatoare cu evidenţe distincte pentru fiecare program/subprogram naţional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 să asigure utilizarea formularului de prescripţie medicală electronică on-line şi numai pentru situaţii justificate prescripţia electronică off-line, pentru medicamente cu şi fără contribuţie personală în tratamentul ambulatoriu, şi să îl elibereze, ca o consecinţă a actului medical propriu, numai pentru medicamentele şi materialele sanitare specifice care fac obiectul programelor naţionale de sănătate curative; asumarea prescripţiei electronice de către medicii prescriptori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 iar în situaţia în care medicii prescriptori nu deţin semnătură electronică, prescripţia medicală se va lista pe suport hârtie şi va fi completată şi semnată de medicul prescriptor;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şi materialele sanitare specifice care se acordă în cadrul programelor/subprogramelor naţionale de sănătate curative, informând în prealabil asiguratul despre tipurile şi efectele terapeutice ale medicamentelor pe care urmează să i le prescrie. În condiţiile recomandării unor medicamente care nu se regăsesc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să informeze asiguraţii prin medicii curanţi/medicii prescriptori că acestea nu se decontează din Fond, putând face dovada prin semnătura asiguratului că a fost informat în acest sens;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respecte protocoalele terapeutice privind prescrierea medicamentelor aferente denumirilor comune internaţionale,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raporteze corect şi complet consumul de medicamente/materiale sanitare specifice ce se eliberează în cadrul programelor naţionale de sănătate curative, serviciile prin tratament Gamma Knife, efectuate, după caz,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completeze dosarul electronic de sănătate al pacientului de la data implementării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transmită Casei Naţionale de Asigurări de Sănătate informaţiile şi documentele solicitate de aceasta în domeniu pe parcursul derulării programelor/subprogramelor naţionale de sănătate curative finanţate din bugetul Fondului;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nu raporteze în sistem DRG activităţile ce se decontează din bugetul aferent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ae) să asigure servicii medicale,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întocmească evidenţe distincte pentru servicii medicale, medicamente, materiale sanitare specifice, dispozitive medicale şi altele asemenea asigurate potrivit prevederilor lit. ad) şi ae) şi decontate din bugetul FNUASS;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raporteze distinct, în vederea decontării, caselor de asigurări de sănătate cu care se află în relaţie contractuală serviciile prevăzute la lit. ad) şi ae), însoţite de copii ale documentelor care au deschis dreptul la servicii medicale, medicamente, materiale sanitare specifice, dispozitive medicale şi altele asemenea, după caz, de documentele justificative/documentele însoţitoare;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asigure bolnavului care se află în spitalizare continuă transportul medicalizat, după caz, în vederea efectuării serviciilor medicale asigurate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întocmească şi să transmită lunar la casa de asigurări de sănătate cu care se află în relaţii contractuale listele de prioritate cu bolnavii care îndeplinesc condiţiile pentru a beneficia de materiale sanitare în cadrul programelor naţionale curative de tratament al surdităţii prin proteze auditive implantabile, ortopedie şi boli cardiovasculare. Managementul listelor de prioritate se face electronic prin serviciul pus la dispoziţie de Casa Naţională de Asigurări de Sănătate, începând cu data la care acesta va fi pus în funcţiune;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publice pe site-ul propriu bugetul de venituri şi cheltuieli aprobat pentru fiecare dintre programele naţionale de sănătate pe care le derulează, precum şi execuţia pe parcursul derulării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Valoarea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se angajează anual în limita sumelor aprobate prin Legea bugetului de 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anul 2017, valoarea contractului (Se detaliază fiecare program/subprogram.) este: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contractată pe an se defalchează pe trimestre.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Lunar, până la data de .......... a lunii următoare celei pentru care se face plata, CAS decontează contravaloarea serviciilor medicale, medicamentelor, materialelor sanitare specifice, dispozitivelor medicale pe baza facturii şi a documentelor justificative depuse/transmise la CAS până la data de ........, cu încadrarea în sumele contractate.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Finanţarea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Unitatea sanitară prezintă în primele 15 zile ale lunii următoare celei pentru care se face raportarea indicatorii specifici programelor realizaţi în luna anterioară şi documente justificative cu privire la sumele achitate, conform documentului emis de trezorerie care face dovada achitării în ordine cronologică a contravalorii facturii pentru medicamente şi/sau materiale sanitare specifice aprovizionate, cererea justificativă, însoţită de copia de pe factura emisă de furnizor pentru medicamentele şi/sau materialele sanitare specifice aprovizionate pentru luna precedentă.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serviciile Gamma Knife unitatea sanitară prezintă în primele 15 zile ale lunii curente decontul pentru luna precedentă, cuprinzând numărul de bolnavi trataţi, valoarea serviciilor efectuate, costul mediu/serviciu prin tratament Gamma Knife.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serviciile de diagnosticare şi monitorizare a leucemiilor acute, unitatea sanitară prezintă în primele 15 zile ale lunii curente decontul pentru luna precedentă, cuprinzând numărul de bolnavi diagnosticaţi, valoarea serviciilor efectuate, costul mediu/serviciu de diagnosticare a leucemiilor acute, precum şi copii ale referatelor de solicitare a serviciilor de diagnostic şi a rezultatelor serviciului efectuat.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analizează indicatorii prezentaţi prin decont, gradul şi modul de utilizare a fondurilor puse la dispoziţie anterior, precum şi stocurile cantitativ-valorice, în termen de maximum 3 zile lucrătoare de la primire.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Validarea facturilor depuse în vederea decontării se realizează în termen de 30 de zile de la data depunerii documentelor justificative.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contravalorii facturii prezentate în copie de unitatea sanitară pentru medicamentele şi/sau materialele sanitare specifice achiziţionate, în condiţiile legii, se realizează lunar în limita sumei prevăzută în contract şi a fondurilor disponibile cu această destinaţie, în ordine cronologică, până la 60 de zile calendaristice de la data depunerii facturilor în vederea decontării de către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daune-interese.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controlează trimestrial modul de utilizare a fondurilor alocate şi analizează indicatorii prezentaţi.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de către unităţile sanitare cu paturi oricăreia dintre obligaţiile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a) - w), y), aa) şi ac) - aj) în contractele încheiate 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din valoarea medicamentelor/materialelor sanitare specifice/serviciilor medicale eliberate/efectuate în luna în care s-au înregistrat aceste situaţii pentru programul/subprogramul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la a doua constatare, reţinerea unei sume calculate prin aplicarea unui procent de 3% din valoarea medicamentelor/materialelor sanitare specifice/serviciilor medicale eliberate/efectuate în luna în care s-au înregistrat aceste situaţii pentru programul/subprogramul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la valoarea medicamentelor/materialelor sanitare specifice/serviciilor medicale eliberate/efectuate în luna în care s-au înregistrat aceste situaţii pentru programul/subprogramul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y) atrage reţinerea unei sume calculate după încheierea fiecărei luni, prin aplicarea unui procent de 3%, pentru fiecare lună neraportată în cadrul fiecărui trimestru, la valoarea medicamentelor eliberate în luna în care s-au înregistrat aceste situaţii pentru programul naţional/subprogramul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y) atrage reţinerea unei sume calculate după încheierea fiecărui trimestru, prin aplicarea unui procent suplimentar de 5% faţă de procentul prevăzut la alin. (2), pentru fiecare lună neraportată în cadrul trimestrului respectiv, la valoarea medicamentelor eliberate în luna în care s-au înregistrat aceste situaţii pentru programul naţional/subprogramul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raportarea incorectă/incompletă de către unităţile sanitare cu paturi a datelor privind consumul de medicamente pentru unul sau mai multe medicamente trimestrial, inclusiv pentru medicamentele expirate, se reţine o sumă echivalentă cu contravaloarea medicamentului/medicamentelor respective, la nivelul raportării trimestriale.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în derularea contractului se constată nerespectarea obligaţiei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ab), se aplică următoarele sancţiuni: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reţine o sumă calculată prin aplicarea unui procent de 1% din valoarea totală aferentă prescripţiilor medicale electronice prescrise off-line şi a prescripţiilor medicale cu regim special unic pe ţară, pentru luna în care s-a produs această situaţie.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se reţine o sumă calculată prin aplicarea unui procent de 3% din valoarea totală aferentă prescripţiilor medicale electronice prescrise off-line şi a prescripţiilor medicale cu regim special unic pe ţară, pentru luna în care s-a produs această situaţie.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Reţinerea sumelor potrivit prevederilor alin. (1) - (5) se face din prima plată care urmează a fi efectuată pentru furnizorii care sunt în relaţie contractuală cu casele de asigurări de sănătate pentru finanţarea programelor/subprogramelor de sănătate din cadrul programului naţional curativ.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sumelor potrivit prevederilor alin. (1) - (5) se face prin plata directă sau prin executare silită pentru furnizorii care nu mai sunt în relaţie contractuală cu casa de asigurări de sănătate pentru finanţarea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se suspendă printr-o notificare scrisă a casei de asigurări de sănătate,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una sau mai multe secţii nu mai îndeplinesc condiţiile de asigurare a serviciilor medicale, respectiv nu mai pot asigura tratamentul specific bolnavilor incluşi în cadrul programelor/subprogramelor naţionale de sănătate curative; suspendarea se face până la îndeplinirea condiţiilor obligatorii pentru reluarea activităţii;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încetarea termenului de valabilitate la nivelul secţiei/secţiilor care derulează programe/subprograme naţionale de sănătate curative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lit. a) - d), pentru perioada de suspendare, valorile lunare de contract se reduc proporţional cu numărul de zile calendaristice pentru care operează suspendarea.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de sănătate curativ, încheiate cu casele de asigurări de sănătate şi aflate în derulare, se preiau de drept de către noile unităţi sanitare înfiinţate, corespunzător drepturilor şi obligaţiilor aferente noilor structuri.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încetează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la data de 01.01.2018, în situaţia în care până la 31.12.2017, unitatea sanitară nu a îndeplinit criteriile cuprinse în chestionarele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furnizorul de servicii medicale îşi încetează activitatea în raza administrativ-teritorială a casei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 prin faliment, dizolvare cu lichidare, lichidare, desfiinţare sau reprofilare a furnizorului de servicii medicale,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încetarea definitivă a activităţii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w:t>
      </w:r>
      <w:r>
        <w:rPr>
          <w:rFonts w:ascii="Times New Roman" w:hAnsi="Times New Roman" w:cs="Times New Roman"/>
          <w:sz w:val="28"/>
          <w:szCs w:val="28"/>
        </w:rPr>
        <w:lastRenderedPageBreak/>
        <w:t>nerespectarea obligaţiilor contractuale de către furnizor, casele de asigurări de sănătate nu vor accepta înregistrarea în nici un alt contract de acelaşi tip a persoanei/persoanelor respective până la următorul termen de contractare.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Soluţionarea litigiilor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prezentului contract vor fi supuse unei proceduri prealabile de soluţionare pe cale amiabilă.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Clauze speciale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Sumele înscrise în prezentul contract sunt cuprinse în fondurile aprobate pe anul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pot încheia acte adiţionale la prezentul contract în situaţia în care se aprobă modificări în volumul şi în structura programului/subprogramului, pe parcursul derulării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în conformitate cu prevederile legale. Dacă pe durata derulării prezentului contract expiră termenul de valabilitate a autorizaţiei sanitare, toate celelalte prevederi ale contractului nu vor fi afectate de nulitate, cu condiţia reînnoirii autorizaţiei sanitare pentru toată durata de valabilitate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Forţa majoră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împuternicire independentă de voinţa părţilor, intervenită după data semnării prezentului contract şi care împiedică executarea acestuia, este considerată forţă majoră şi exonerează de răspundere partea care o invocă. Sunt considerate forţă majoră, în sensul acestei clauze, împrejurări ca: război, revoluţie, cutremur, mari inundaţii, embargo.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Partea care invocă forţa majoră trebuie să anunţe cealaltă parte în termen de 5 zile de la data apariţiei respectivului caz de forţă majoră şi, de asemenea, de la încetarea acestui caz. Dacă nu se procedează la anunţarea în termenele prevăzute mai sus a începerii şi încetării cazului de forţă majoră, partea care îl invocă suportă toate daunele provocate celeilalte părţi prin neanunţarea la termen.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Dispoziţii finale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modificare poate fi făcută numai cu acordul scris al ambelor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prezentului contract, clauzele contrare se vor modifica şi se vor completa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Alte clauze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s-a încheiat astăzi, ................, în două exemplare, câte un exemplar pentru fiecare parte, şi se completează conform normelor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medicale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Manager,</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management şi economic,         Director financiar-contabil,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           Director medical,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Avizat juridic, contencios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furnizare de medicamente şi a unor materiale sanitare specifice care se acordă pentru tratamentul în ambulatoriu al bolnavilor incluşi în unele programe naţionale de sănătate curative, în cadrul sistemului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farmaceutică ..........................., reprezentată prin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Farmaciile care funcţionează în structura unor unităţi sanitare din ambulatoriul de specialitate aparţinând ministerelor şi instituţiilor din domeniul apărării, ordinii publice, siguranţei naţionale şi autorităţii judecătoreşti ...................................., reprezentată prin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sediul în municipiul/oraşul ......................................., str. ............................ nr. ...., bl. ...., sc. ...., et. ...., ap. ...., judeţul/sectorul ..........................., telefon ................ fax .................. e-mail ........................, şi punctul de lucru în comuna .........................., str. ................................ nr.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furnizarea de medicamente şi a unor materiale sanitare specifice care se acordă pentru tratamentul în ambulatoriu al bolnavilor incluşi în unele programe naţionale de sănătate curative, conform reglementărilor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Furnizarea medicamentelor şi a unor materiale sanitare specifice care se acordă pentru tratamentul în ambulatoriu al bolnavilor incluşi în unele programe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medicamentelor şi a unor materiale sanitare specifice care se acordă pentru tratamentul în ambulatoriu al bolnavilor incluşi în unele programe naţionale de sănătate curative se face cu respectarea reglementărilor legale în vigoare privind sublista C -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reglementărilor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precum şi a reglementărilor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medicamentelor şi materialelor sanitare specifice se va desfăşura prin intermediul următoarelor farmacii aflate în structura societăţii comerciale: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din ....................., str. ..................... nr. ...., bl. ...., sc. ...., sectorul/judeţul ....................., telefon/fax ..................., cu Autorizaţia de funcţionare nr. ................../............., </w:t>
      </w:r>
      <w:r>
        <w:rPr>
          <w:rFonts w:ascii="Times New Roman" w:hAnsi="Times New Roman" w:cs="Times New Roman"/>
          <w:sz w:val="28"/>
          <w:szCs w:val="28"/>
        </w:rPr>
        <w:lastRenderedPageBreak/>
        <w:t>eliberată de ......................, dovada de evaluare în sistemul asigurărilor sociale de sănătate nr. ....../........, farmacist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din .................., str. ..................... nr. ...., bl. ...., sc. ...., sectorul/judeţul ............................, telefon/fax ..................., cu Autorizaţia de funcţionare nr. ................./.............., eliberată de ....................., dovada de evaluare în sistemul asigurărilor sociale de sănătate nr. ....../........., farmacist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din .................., str. ............................ nr. ...., bl. ...., sc. ...., sectorul/judeţul ..............., telefon/fax ..................., cu Autorizaţia de funcţionare nr. ................../............., eliberată de ......................, dovada de evaluare în sistemul asigurărilor sociale de sănătate nr. ..../.........., farmacist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menţiona şi oficinele locale de distribuţie cu informaţiile solicitate anterior.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este valabil de la data încheierii până la data de 31 decembrie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medicamente cu şi fără contribuţie personală pentru tratamentul ambulatoriu,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medicamentelor, inclusiv pentru medicamentele ce fac obiectul contractelor cost-volum şi materialelor sanitare specifice raportate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programe/subprograme naţionale de sănătate sumele reprezentând contravaloarea medicamentelor/materialelor sanitare specifice, în situaţia în care asiguraţii nu au beneficiat de acestea, precum şi sumele reprezentând contravaloarea medicamentelor/materialelor sanitare specifice expirate;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furnizori, pentru a căror corectitudine furnizorii depun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medicamente în cadrul programelor naţionale curative de oncologie, diabet zaharat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distinctă pentru medicamente, materiale sanitare specifice, dispozitive medicale şi altele asemenea pentru pacienţii beneficiari ai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în </w:t>
      </w:r>
      <w:r>
        <w:rPr>
          <w:rFonts w:ascii="Times New Roman" w:hAnsi="Times New Roman" w:cs="Times New Roman"/>
          <w:sz w:val="28"/>
          <w:szCs w:val="28"/>
        </w:rPr>
        <w:lastRenderedPageBreak/>
        <w:t>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Obligaţiile furnizorilor de medicamente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medicamente au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 în vederea validării şi decontării contravalorii facturii/facturilor, aferente medicamentelor, inclusiv a medicamentelor ce fac obiectul contractelor cost-volum, a materialelor sanitare specifice eliberate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medicamentele şi/sau materialele sanitare specifice, în cadrul programelor/subprogramelor, pe baza setului minim de date al bolnavului: CNP/CID/număr card european/număr formular/număr paşaport/număr act identitate, diagnostic specific concordant cu programul, medicul curant (cod parafă), medicamentele/materiale sanitare specifice eliberate, serviciile efectuate, cantitatea şi valoarea de decontat, potrivit schemei terapeutice prescrise, cu respectarea protocoalelor;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respecte confidenţialitatea tuturor datelor şi informaţiilor privitoare la asiguraţi, precum şi intimitatea şi demnitatea acestora şi să asigure securitatea în procesul de transmitere a tuturor datelor cu caracter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să respecte dreptul asiguraţilor de a-şi alege furnizorul care a încheiat contract pentru furnizarea de medicamente şi/sau materiale sanitare specifice care se acordă pentru tratamentul în ambulatoriu al bolnavilor incluşi în unele programe naţionale de sănătate curative,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şi să le utilizeze în vederea acordării medicamentelor/materialelor sanitare specifice.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w:t>
      </w:r>
      <w:r>
        <w:rPr>
          <w:rFonts w:ascii="Times New Roman" w:hAnsi="Times New Roman" w:cs="Times New Roman"/>
          <w:i/>
          <w:iCs/>
          <w:sz w:val="28"/>
          <w:szCs w:val="28"/>
        </w:rPr>
        <w:lastRenderedPageBreak/>
        <w:t>curative acordate în alte condiţii decât cele menţionate anterior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medicamentelor/materialelor sanitare specifice eliberate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xml:space="preserve"> privind semnătura electronică, republicată;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republicată. În situaţia nerespectării acestei obligaţii, serviciile medicale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să nu încaseze sume de la asiguraţi pentru: medicamente de care beneficiază bolnavii incluşi în unele programe naţionale de sănătate curative la care nu sunt prevăzute astfel de plăţi, materiale sanitare specifice, dispozitive medicale şi altele asemenea, care se asigură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drepturile şi obligaţiile ce decurg din calitatea de asigurat privind eliberarea medicamentelor şi/sau materialelor sanitare specifice,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se aprovizioneze continuu cu medicamentele corespunzătoare denumirilor comune internaţionale (DCI) prevăzute în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w:t>
      </w:r>
      <w:r>
        <w:rPr>
          <w:rFonts w:ascii="Times New Roman" w:hAnsi="Times New Roman" w:cs="Times New Roman"/>
          <w:sz w:val="28"/>
          <w:szCs w:val="28"/>
        </w:rPr>
        <w:lastRenderedPageBreak/>
        <w:t>de sănătate, cu modificările şi completările ulterioare, cu prioritate cu medicamentele al căror preţ pe unitatea terapeutică este mai mic sau egal cu preţul de decontare, fără a încasa contribuţie personală pentru acest preţ de la asiguraţi;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48 de ore, cu medicamentele şi materiale sanitare specifice care se acordă pentru tratamentul în ambulatoriu al bolnavilor incluşi în unele programe naţionale de sănătate curative, dacă acestea nu există la momentul solicitării în farmacie; solicitarea de către asigurat se face în scris, iar farmacia trebuie să facă dovada demersurilor efectuate în acest sens;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respecte modul de eliberare a medicamentelor şi a materialelor sanitare specifice care se acordă pentru tratamentul în ambulatoriu al bolnavilor incluşi în unele programe/subprograme naţionale de sănătate curative, în condiţiile reglementărilor legale în vigoare, şi să nu înlocuiască un produs biologic cu biosimilarul, fără recomandarea medicului;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elibereze asiguraţilor medicamentele din prescripţiile medicale şi/sau materialele sanitare specifice care se acordă pentru tratamentul în ambulatoriu al bolnavilor incluşi în unele programe/subprograme naţionale de sănătate curative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anuleze DCI-urile/medicamentele şi/sau materialele sanitare specifice care se acordă pentru tratamentul în ambulatoriu al bolnavilor incluşi în unele programe/subprograme naţionale de sănătate curative şi care nu au fost eliberate, prin tăiere cu o linie sau prin înscrierea menţiunii "anulat", în faţa primitorului, pe exemplarele prescripţiei medicale electronice off-line, în condiţiile stabilite prin norme, nefiind permisă eliberarea altor medicamente/materiale sanitare specifice din farmacie în cadrul sumei respective;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nu elibereze medicamentele şi materialele sanitare specifice din prescripţiile medicale care şi-au încetat valabilitatea;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păstreze la loc vizibil în farmacie condica de sugestii şi reclamaţii; condica va fi numerotată de farmacie şi ştampilată*) de casa/casele de asigurări de sănătate cu care furnizorul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aa) să asigure prezenţa unui farmacist în farmacie şi la oficinele locale de distribuţie pe toată durata programului de lucru declarat şi prevăzut în contractul încheiat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se informeze asupra condiţiilor de furnizare a medicamentelor şi a materialelor sanitare specifice care se acordă pentru tratamentul în ambulatoriu al bolnavilor incluşi în unele programe/subprograme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elibereze medicamentele şi materialele sanitare specifice care se acordă pentru tratamentul în ambulatoriu al bolnavilor incluşi în unele programe naţionale de sănătate curative, la nivelul preţului de decontare aprobat prin ordin al ministrului sănătăţii şi al preşedintelui Casei Naţionale de Asigurări de Sănătate,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nu elibereze prescripţiile medicale care nu conţin toate datele obligatorii pe care acestea trebuie să le cuprindă, precum şi dacă nu au fost respectate condiţiile prevăzute în normele privind eliberarea prescripţiilor medicale, referitoare la numărul de medicamente şi la durata terapiei;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nu elibereze medicamente şi/sau materiale sanitare specifice care se acordă pentru tratamentul în ambulatoriu al bolnavilor incluşi în unele programe naţionale de sănătate curative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respectiv farmaciştii şi asistenţii de farmacie, care îşi desfăşoară activitatea la furnizor într-o formă prevăzută de lege şi care urmează să fie înregistrat în contract şi să funcţioneze sub incidenţa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elibereze medicamentele şi/sau materialele sanitare specifice din prescripţiile medicale eliberate de medicii aflaţi în relaţie contractuală cu casele de asigurări de sănătate pentru: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titularii cardului european de asigurări sociale de sănătate emis de unul dintre statele membre ale Uniunii Europene/Spaţiului Economic European/Confederaţia Elveţiană, în perioada de valabilitate a cardului, pentru programele naţionale curative de oncologie şi diabet zaharat, în aceleaşi condiţii ca şi pentru persoanele asigurate în cadrul sistemului de asigurări sociale de sănătate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beneficiarii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şi persoanelor asigurate în cadrul sistemului de asigurări sociale de sănătate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pacienţii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şi să raporteze lunar caselor de asigurări de sănătate cu care se află în relaţii contractuale consumul de medicamente şi/sau materiale sanitare specifice, însoţit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justificative/documentele însoţitoare, la preţurile de decontare stabilite pentru cetăţenii români asiguraţi, fără a încasa contribuţie personală pentru acest preţ;</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cu care România a încheiat acorduri, înţelegeri, convenţii sau protocoale internaţionale cu prevederi în domeniul sănătăţii, care au dreptul şi beneficiază de medicamente şi/sau materiale sanitare specifice care se acordă pentru tratamentul în ambulatoriu al bolnavilor incluşi în unele programe/subprograme naţionale de sănătate curative acordate pe teritoriul României, şi să raporteze lunar în vederea decontării caselor de asigurări de sănătate cu care se află în relaţie contractuală consumul de medicamente şi/sau materiale sanitare specifice, însoţite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 însoţitoare, la preţurile de decontare stabilite pentru cetăţenii români asiguraţi, fără a încasa contribuţie personală pentru acest preţ;</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elibereze, conform prevederilor legale în vigoare şi să întocmească evidenţe distincte în condiţiile prevăzute în norme pentru medicamentele care fac obiectul contractelor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ak) să funcţioneze cu personal farmaceutic autorizat,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Referitor la obligaţia de a aplica ştampila, a se vedea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Ordinul ministrului sănătăţii şi al preşedintelui Casei Naţionale de Asigurări de Sănătate nr. 876/824/2017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medicamentelor şi materialelor sanitare care se acordă pentru tratamentul în ambulatoriu al bolnavilor incluşi în unele programe naţionale de sănătate curative eliberate se face pe baza următoarelor documente: factură/facturi, borderouri centralizatoare, prescripţii medicale şi prescripţii cu regim special pentru substanţele şi preparatele psihotrope şi </w:t>
      </w:r>
      <w:r>
        <w:rPr>
          <w:rFonts w:ascii="Times New Roman" w:hAnsi="Times New Roman" w:cs="Times New Roman"/>
          <w:sz w:val="28"/>
          <w:szCs w:val="28"/>
        </w:rPr>
        <w:lastRenderedPageBreak/>
        <w:t>stupefiante, cu înscrierea numărului de ordine al bonului fiscal şi a datei de emitere a acestora. Pe borderou fiecare prescripţie medicală poartă un număr curent care trebuie să fie acelaşi cu numărul de ordine pe care îl poartă prescripţia medicală. Borderoul va conţine şi codul de parafă al medicului, precum şi codul numeric personal al asiguratului.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aprobate la nivelul casei de asigurări de sănătate cu această destinaţie se repartizează stabilindu-se în acest sens o valoare orientativă a contractului care se defalchează pe trimestre.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Valoarea orientativă a contractului pentru eliberarea de medicamente şi materiale sanitare specifice în cadrul programelor naţionale de sănătate curative este de: ....................... lei,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Trimestrul IV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specifică pentru fiecare program/subprogram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Documentele pe baza cărora se face decontarea se depun/transmit la casele de asigurări de sănătate până la data de ................ a lunii următoare celei pentru care s-au eliberat medicamentele.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Toate documentele necesare decontării se certifică pentru realitatea şi exactitatea datelor raportate prin semnătura reprezentanţilor legali ai furnizorilor.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se aplică următoarele măsuri: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precum şi în cazul nerespectării obligaţiei 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aa), se aplică următoarele măsuri: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diminuarea cu 5%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la a treia constatare, diminuarea cu 16%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de către o farmacie/oficină locală de distribuţie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e), g), i) - l), p) - z), ab) - ad), ag) - aj) se aplică următoarele măsuri: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t) nu se aplică diminuări ale sumei cuvenite pentru luna în care s-a înregistrat această situaţie, dacă vina nu este exclusiv a farmaciei, fapt adus la cunoştinţa casei de asigurări de sănătate printr-o declaraţie scrisă.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Casele de asigurări de sănătate informează Colegiul Farmaciştilor din România cu privire la aplicarea fiecărei sancţiuni pentru nerespectarea obligaţiei 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aa), în vederea aplicării măsurilor pe domeniul de competenţă.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raportarea incorectă/incompletă de către o farmacie/oficină locală de distribuţie a datelor privind consumul de medicamente pentru unul sau mai multe medicamente trimestrial, inclusiv pentru medicamentele expirate, se reţine o sumă echivalentă cu contravaloarea medicamentului/medicamentelor respective, la nivelul raportării trimestriale.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se constată nerespectarea de către o farmacie/oficină locală de distribuţie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m), n), şi ş) se aplică următoarele măsuri: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diminuarea cu 1%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3%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9% a sumei cuvenite pentru luna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Reţinerea sumelor potrivit prevederilor alin. (1), (2), (5) şi (6) se face din prima plată care urmează a fi efectuată pentru furnizorii care sunt în relaţie contractuală cu casele de asigurări de sănătate pentru finanţarea programelor/subprogramelor de sănătate din cadrul programului naţional curativ. Reţinerea sumelor se aplică la nivel de farmacie.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Recuperarea sumelor potrivit prevederilor alin. (1), (2), (5) şi (6) se face prin plata directă sau prin executare silită pentru furnizorii care nu mai sunt în relaţie contractuală cu casa de asigurări de sănătate pentru finanţarea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situaţiile prevăzute la alin. (1), (2), (5) şi (6) casele de asigurări de sănătate ţin evidenţa distinct pe fiecare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Sumele încasate la nivelul caselor de asigurări de sănătate în condiţiile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se utilizează potrivit prevederilor legale în vigoare cu aceeaşi destinaţie.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contravalorii medicamentelor şi materialelor sanitare specifice care se eliberează prin farmaciile cu circuit deschis în cadrul unor programe naţionale de sănătate curative se face în ordine cronologică, în termen de până la 60 de zile calendaristice de la data </w:t>
      </w:r>
      <w:r>
        <w:rPr>
          <w:rFonts w:ascii="Times New Roman" w:hAnsi="Times New Roman" w:cs="Times New Roman"/>
          <w:sz w:val="28"/>
          <w:szCs w:val="28"/>
        </w:rPr>
        <w:lastRenderedPageBreak/>
        <w:t>depunerii facturilor şi a acordării vizei "bun de plată" de către casa de asigurări de sănătate, ca urmare a verificării facturilor, a prescripţiilor medicale şi a borderourilor centralizatoare depuse de furnizori în vederea decontării.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maximă de verificare a prescripţiilor medicale nu poate depăşi 30 de zile calendaristice de la data depunerii acestora de către furnizor la casa de asigurări de sănătate. În situaţia în care, urmare a verificării de către casa de asigurări de sănătate, se constată unele erori materiale în centralizatoarele de raportare, acestea pot fi corectate de furnizor în termen de maxim 5 zile lucrătoare de la data comunicării de către casa de asigurări de sănătate a respectivelor erori constatate; comunicarea se face de către casa de asigurări de sănătate în format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o factură nu este validată în sensul în care nu se acordă viza "bun de plată", casa de asigurări de sănătate este obligată ca în termen de 5 zile lucrătoare de la expirarea termenului prevăzut la alin. (2) să comunice furnizorului, în scris, motivele neavizării, acordând furnizorului un termen de 5 zile lucrătoare pentru remedierea eventualelor erori.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se face în contul nr. ............., deschis la Trezoreria Statului, sau în contul nr. ................, deschis la Banca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daune-interese.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este direct răspunzătoare de corectitudinea datelor cuprinse în decont şi în actele justificative, iar casele de asigurări de sănătate, de legalitatea plăţilor.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Clauză specială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de răspundere partea care o invocă. Sunt considerate ca forţă majoră, în sensul acestei clauze, împrejurări ca: război, revoluţie, cutremur, marile inundaţii, embargo.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nu procedează la anunţarea în termenele prevăzute mai sus a începerii şi încetării cazului de forţă majoră, partea care îl invocă suportă toate daunele provocate celeilalte părţi prin neanunţarea în termen.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împrejurările care obligă la suspendarea executării prezentului contract se prelungesc pe o perioadă mai mare de 6 luni, fiecare parte poate cere rezilierea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Rezilierea, încetarea şi suspendarea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Prezentul contract de furnizare de medicamente şi materiale sanitare specifice care se acordă pentru tratamentul în ambulatoriu al bolnavilor incluşi în unele programe naţionale de sănătate curative se reziliază de plin drept printr-o notificare scrisă a casei de asigurări de sănătate, în termen de maximum 5 zile calendaristice de la data aprobării acestei măsuri ca urmare a constatării următoarelor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farmacia nu începe activitatea în termen de cel mult 30 de zile calendaristice de la data semnării contractului pentru furnizarea de medicamente/materiale sanitare specifice în cadrul unor programe/subprograme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farmaciei aceasta îşi întrerupe activitatea pentru o perioadă mai mare de 30 de zile calendaristice;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expirării perioadei de 30 de zile calendaristice de la retragerea de către organele în drept a autorizaţiei de funcţionare;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expirarea perioadei de 30 de zile calendaristice de la revocarea de către organele în drept a dovezii de evaluare a farmaciei;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dacă farmacia evaluată înlocuieşte medicamentele şi/sau materialele sanitare specifice neeliberate din prescripţia medicală cu orice alte medicamente sau produse din farmacie;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prima constatare după aplicarea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societăţile farmaceutice în cadrul cărora funcţionează mai multe farmacii/oficine locale de distribuţie, odată cu prima constatare după aplicarea la nivelul societăţii 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nerespectarea programului de lucru de către fiecare farmacie din structura societăţii farmaceutice/oficină locală de distribuţie din structura societăţii farmaceutice; dacă la nivelul societăţii farmaceutice se aplică măsurile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pentru nerespectarea programului de lucru de către aceeaşi farmacie/oficină locală de distribuţie din structura sa, la prima constatare rezilierea contractului operează numai pentru farmacia/oficina locală de distribuţie la care se înregistrează aceste situaţii şi se modifică corespunzător contractul;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termenelor de depunere a facturilor însoţite de borderouri şi prescripţii medicale privind eliberarea de medicamente şi conform contractului, în vederea decontării de către casele de asigurări de sănătate, pentru o perioadă de două luni consecutive în cadrul unui trimestru, respectiv 3 luni într-un 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odată cu prima constatare, după aplicarea măsurilor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(2); pentru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t) nu se reziliază contractul în situaţia în care vina nu este exclusiv a farmaciei, fapt adus la cunoştinţa casei de asigurări de sănătate de către aceasta printr-o declaraţie scrisă;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cazul refuzului furnizorului de medicamente/materiale sanitare specifice de a pune la dispoziţia organelor de control ale Casei Naţionale de Asigurări de Sănătate şi ale caselor de asigurări de sănătate actele de evidenţă financiar-contabilă a medicamentelor şi/sau materialelor sanitare specifice eliberate în cadrul programelor/subprogramelor de sănătate conform contractelor încheiate şi documentele justificative privind sumele decontate din bugetul alocat programelor/subprogramelor naţionale de sănătate, conform solicitării scrise a organelor de control în ceea ce priveşte documentele şi termenele de punere la dispoziţie a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la prima constatare în cazul nerespectării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ae) şi af).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societăţile farmaceutice în cadrul cărora funcţionează mai multe farmacii/oficine locale de distribuţie, condiţiile de reziliere a contractelor prevăzute la alin. (1) lit. f), g), h) şi j) - </w:t>
      </w:r>
      <w:r>
        <w:rPr>
          <w:rFonts w:ascii="Times New Roman" w:hAnsi="Times New Roman" w:cs="Times New Roman"/>
          <w:sz w:val="28"/>
          <w:szCs w:val="28"/>
        </w:rPr>
        <w:lastRenderedPageBreak/>
        <w:t xml:space="preserve">pentru nerespectarea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e), i), l), ae) şi af)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furnizorii de medicamente/materiale sanitare specifice pentru derularea programelor naţionale de sănătate curative se reziliază de plin drept, ca urmare a rezilierii contractului de furnizare de medicamente cu şi fără contribuţie personală în tratamentul ambulatoriu încheiat între părţi în condiţiile Contractului-cadru privind condiţiile acordării asistenţei medicale în cadrul sistemului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medicamente şi materiale sanitare specifice care se acordă pentru tratamentul în ambulatoriu al bolnavilor incluşi în unele programe naţionale de sănătate curative încetează de drept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îşi încetează activitatea în raza administrativ-teritorială a casei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prin faliment, dizolvare cu lichidare, lichidare, desfiinţare sau reprofilare a furnizorului,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definitivă a activităţii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de furnizare de medicamente/materiale sanitare specifice încetează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furnizorii de medicamente/materiale sanitare specifice încetează în cazul încetării contractului încheiat între aceleaşi părţi în condiţiile Contractului-cadru privind condiţiile acordării asistenţei medicale în cadrul sistemului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încheiat de casele de asigurări de sănătate cu furnizorii de medicamente/materiale sanitare specifice - farmacii cu circuit deschis, se suspendă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suspendarea contractului de furnizare de medicamente/materiale sanitare specifice încheiat de acelaşi furnizor cu casa de asigurări de sănătate, altul decât cel încheiat pentru finanţarea programelor naţionale de sănătate curative; suspendarea contractului de furnizare de medicamente/materiale sanitare specifice în cadrul programelor naţionale de sănătate curative operează pe perioada suspendării contractului de furnizare de medicamente/materiale sanitare specifice încheiat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af), în condiţiile în care furnizorul de medicamente/materiale sanitare specifice face dovada demersurilor întreprinse pentru actualizarea dovezii de evaluare a farmaciei şi dovezii asigurării de răspundere civilă în domeniul medical; suspendarea operează pentru o perioadă de maximum 30 de zile lucrătoare;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cazurile de forţă majoră confirmate de autorităţile publice competente, până la încetarea cazului de forţă majoră, dar nu mai mult de 6 luni, sau până la data ajungerii la termen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w:t>
      </w:r>
      <w:r>
        <w:rPr>
          <w:rFonts w:ascii="Times New Roman" w:hAnsi="Times New Roman" w:cs="Times New Roman"/>
          <w:sz w:val="28"/>
          <w:szCs w:val="28"/>
        </w:rPr>
        <w:t xml:space="preserve"> referitoare la situaţiile de încetare şi suspendare a contractului se aplică societăţii farmaceutice sau farmaciilor, respectiv oficinelor locale de distribuţie,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prin farmaciile excluse din contractele încheiate între societăţile farmaceutice şi casa de asigurări de sănătate continuă să se elibereze medicamente şi/sau materiale sanitare specifice care se acordă pentru tratamentul în ambulatoriu al bolnavilor incluşi în unele programe naţionale de sănătate curative în cadrul sistemului asigurărilor sociale de sănătate, casa de asigurări de sănătate va rezilia contractele încheiate cu societăţile comerciale respective pentru toate farmaciile/oficinele locale de distribuţie cuprinse în aceste contracte.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lit. b), c) şi alin. (2) lit. b) se constată, din oficiu, de către casa de asigurări de sănătate prin organele sale abilitate sau la sesizarea oricărei persoane interesate.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lit. a) şi alin. (2) lit. c) se notifică casei de asigurări de sănătate cu cel puţin 30 de zile înaintea datei de la care se doreşte încetarea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Corespondenţa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va efectua în scris, prin scrisori recomandate cu confirmare de primire, sau la sediul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de la momentul în care intervin modificări ale datelor ce figurează în prezentul contract să notifice celeilalte părţi contractante schimbarea survenită.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Modificarea se va face printr-un act adiţional semnat de ambele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prezentului contract, clauzele contrare se vor modifica şi se vor completa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Soluţionarea litigiilor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Alte clauze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de medicamente şi materiale sanitare specifice care se acordă pentru tratamentul în ambulatoriu al bolnavilor incluşi în unele programe naţionale de sănătate curative în cadrul sistemului de asigurări de sănătate a fost încheiat astăzi, ..........., în două exemplare a câte ............ pagini fiecare, câte unul pentru fiecare parte contractantă.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medicamente şi</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 - director general,          materiale sanitare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FURNIZARE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servicii medicale în asistenţa medicală de specialitate din ambulatoriu pentru specialităţile paraclinice în cadrul unor programe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Casa de Asigurări de Sănătate .............................., cu sediul în municipiul/oraşul ......................, str. ...................... nr. ........., judeţul/sectorul ....................., telefon/fax ........................., reprezentată prin preşedinte - director general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investigaţii medicale paraclinice organizat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privind organizarea şi funcţionarea cabinetelor medicale, republicată,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 individual ................................, str. ...................... nr. ...., bl. ...., sc. ...., et. ..., ap. ...., judeţul/sectorul ..............., telefon fix/mobil ......................., având sediul în municipiul/oraşul ......................, adresă de e-mail .................., fax ..........................., reprezentat prin medicul titular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 asociat sau grupat ..........................., având sediul în municipiul/oraşul ......................., str. ................... nr. ...., bl. ...., sc. ...., et. ...., ap. .... judeţul/sectorul .................., telefon fix/mobil ........................, adresă de e-mail ...................., fax ................., reprezentat prin medicul delegat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societatea civilă medicală .........................., având sediul în municipiul/oraşul ................., str. .................. nr. ...., bl. ...., sc. ...., et. ...., ap. ...., judeţul/sectorul ....................., telefon fix/mobil ................, adresă de e-mail .............., fax ................., reprezentată prin administratorul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medico-sanitară cu personalitate juridică înfiinţată potrivit prevederilor </w:t>
      </w:r>
      <w:r>
        <w:rPr>
          <w:rFonts w:ascii="Times New Roman" w:hAnsi="Times New Roman" w:cs="Times New Roman"/>
          <w:color w:val="008000"/>
          <w:sz w:val="28"/>
          <w:szCs w:val="28"/>
          <w:u w:val="single"/>
        </w:rPr>
        <w:t>Legii nr. 31/1990</w:t>
      </w:r>
      <w:r>
        <w:rPr>
          <w:rFonts w:ascii="Times New Roman" w:hAnsi="Times New Roman" w:cs="Times New Roman"/>
          <w:sz w:val="28"/>
          <w:szCs w:val="28"/>
        </w:rPr>
        <w:t xml:space="preserve"> privind societăţile comerciale, republicată, cu modificările şi completările ulterioare, .................................., având sediul în municipiul/oraşul .................., str. ................... nr. ...., bl. ...., sc. ...., et. ...., ap. ...., judeţul/sectorul ..........., telefon fix/mobil ................, adresă de e-mail .................., fax ..................., reprezentată prin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ambulatorie de specialitate aparţinând ministerelor şi instituţiilor centrale cu reţea sanitară proprie ...................., având sediul în municipiul/oraşul ...................., str. .................. nr. ...., bl. ...., sc. ...., et. ...., ap. ...., judeţul/sectorul ...................., telefon fix/mobil ................, adresă de e-mail ........................., fax ............... reprezentată prin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din Centrul de sănătate multifuncţional - unitate fără personalitate juridică şi Laboratoare din structura spitalului ...................................., inclusiv cele din reţeaua ministerelor şi instituţiilor centrale din domeniul apărării, ordinii publice, siguranţei naţionale şi autorităţii judecătoreşti .............................., având sediul în municipiul/oraşul ..............., str. ................. nr. ...., bl. ...., sc. ...., et. ...., ap. ..., judeţul/sectorul ......................................., telefon fix/mobil .............., adresă de e-mail ............, fax ..............., reprezentat prin ......................., în calitate de reprezentant legal al unităţii sanitare din care face parte;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 diagnostic şi tratament/Centrul medical/Centrul de sănătate multifuncţional - unităţi medicale cu personalitate juridică ..................................., având sediul în municipiul/oraşul ..........................., str. ....................... nr. ...., bl. ...., sc. ...., et. ...., ap. ...., judeţul/sectorul ...................., telefon fix/mobil ................, adresă de e-mail ............., fax ................., reprezentat prin ................................; denumit în continuare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Obiectul prezentului contract îl constituie furnizarea serviciilor medicale în asistenţa medicală de specialitate din ambulatoriu pentru specialităţile paraclinice pentru programul/subprogramul naţional de sănătate curativ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 specifică fiecare program/subprogram)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şi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245/2017, denumite în continuare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Serviciile medicale de specialitate furnizate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din asistenţa medicală de specialitate din ambulatoriu pentru specialităţile paraclinice prestează asiguraţilor serviciile medicale cuprinse în normele tehnice,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medicale din ambulatoriul de specialitate pentru specialităţile paraclinice în cadrul unor programe naţionale de sănătate curative se face de către următorii medici sau biolog, chimist, biochimist: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 sau biolog, chimist, biochimist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Prezentul contract este valabil de la data încheierii până la data de 31 decembrie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aflaţi în relaţie contractuală cu casele de asigurări de sănătate pentru furnizare de servicii medicale paraclinice,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distinct pe fiecare program/subprogram naţional de sănătate curativ şi să actualizeze permanent această listă în funcţie de modificările apărute, în termen de maximum 5 zile lucrătoare de la data operării acestora,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furnizorului, la termenele prevăzute în contract, pe baza facturii însoţite de documente justificative transmise pe suport hârtie/în format electronic, după caz, în formatul solicitat de Casa Naţională de Asigurări de Sănătate, contravaloarea serviciilor medicale paraclinice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Furnizorul cu privire la condiţiile de contractare pentru finanţarea programelor/subprogramelor naţionale de sănătate curative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Furnizorul cu privire la derularea programelor/subprogramelor de sănătate şi cu privire la orice modificare în modul de derulare a acestora, prin intermediul paginii web a casei de asigurări de sănătate, precum şi prin e-mail la adresele comunicate oficial de către Furnizor,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sau ale Casei Naţionale de Asigurări de Sănătate controlul derulării programelor/subprogramelor naţionale de sănătate curative, respectiv respectarea obligaţiilor contractuale de către Furnizor,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Furnizorului, la data finalizării controlului, procesele-verbale de constatare sau, după caz, să comunice acestuia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recupereze de la Furnizor sumele reprezentând contravaloarea investigaţiilor paraclinice, în situaţia în care nu au fost îndeplinite condiţiile pentru ca asiguraţii să beneficieze de acestea;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medicale paraclinice, acordate şi decontate din bugetul Fondului pentru pacienţii din statele membre ale Uniunii Europene/Spaţiului Economic European/Confederaţia Elveţiană,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investigaţiilor paraclinice, după caz,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Obligaţiile furnizorului de servicii medicale paraclinice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medicale paraclinice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să respecte criteriile de calitate a serviciilor medicale paraclinice furnizate din cadrul programelor naţionale de sănătate curative,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w:t>
      </w:r>
      <w:r>
        <w:rPr>
          <w:rFonts w:ascii="Times New Roman" w:hAnsi="Times New Roman" w:cs="Times New Roman"/>
          <w:sz w:val="28"/>
          <w:szCs w:val="28"/>
        </w:rPr>
        <w:lastRenderedPageBreak/>
        <w:t>baza CNP/CID/număr card european/număr formular/număr paşaport/număr act identitate, după caz, pentru bolnavii trataţi în cadrul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să întocmească şi să transmită lunar la casa de asigurări de sănătate documentele justificative în vederea validării şi decontării contravalorii facturii/facturilor aferente serviciilor medicale paraclinice acordate, atât pe suport hârtie, cât şi în format electronic, în formatul solicitat de Casa Naţională de Asigurări de Sănătate, în limita sumei prevăzute în contract şi a sumelor disponibile cu această destinaţie; pentru furnizorii care au semnătură electronică extinsă, factura şi documentele justificative se transmit numai în format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servicii medicale, după caz, în cadrul programelor/subprogramelor, servicii medicale paraclinice, pe baza setului minim de date al bolnavului: CNP/CID/număr card european/număr formular/număr paşaport/număr act identitate, diagnostic specific concordant cu programul, medicul curant (cod parafă), serviciile efectuate;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să respecte dreptul la libera alegere de către asigurat a furnizorului de servicii medicale paraclinice; alegerea furnizorului se face dintre cei nominalizaţi în actele normative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şi să le utilizeze în vederea acordării serviciilor. Serviciile medicale acordate în alte condiţii decât cele menţionate anterior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serviciile efectuate şi raportate în relaţia contractuală cu casele de asigurări de sănătate, respectiv toate documentele justificative privind sumele decontate din bugetul alocat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servicii medicale care se asigură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r) să informeze asiguraţii cu privire la actul medical, la obligativitatea respectării indicaţiilor medicale şi asupra consecinţelor nerespectării acestora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completeze corect şi la zi formularele utilizate în sistemul asigurărilor sociale de sănătate, respectiv pe cele privind evidenţele obligatorii, cele cu regim special şi cele tipizate;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asigure eliberarea actelor medicale, în condiţiile stabilite în prezenta hotărâre şi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afişeze într-un loc vizibil, numele casei de asigurări de sănătate cu care se află în relaţie contractuală, datele de contact ale acesteia care cuprind adresă, telefon, fax, e-mail, pagină web, serviciile medicale paraclinice cu tarifele corespunzătoare decontate de casa de asigurări de sănătate în cadrul programelor naţionale de sănătate, precum şi programul de lucru pe care trebuie să-l respecte şi să îl comunice casei de asigurări de sănătate; informaţiile privind serviciile medicale paraclinice şi tarifele corespunzătoare serviciilor medicale paraclinice sunt afişate de furnizori în formatul stabilit de Casa Naţională de Asigurări de Sănătate şi pus la dispoziţia furnizorilor de casele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transmită rezultatul investigaţiilor paraclinice medicului care a făcut recomandarea; transmiterea rezultatelor se poate face şi prin intermediul asiguratului;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efectueze dozarea hemoglobinei glicozilate numai în baza biletului de trimitere, care este un formular cu regim special utilizat în sistemul asigurărilor sociale de sănătate, cu condiţia ca medicii, prevăzuţi în normele tehnice, care au eliberat biletele de trimitere să se afle în relaţie contractuală cu aceeaşi casă de asigurări de sănătate cu care se află în relaţie contractuală furnizorul de servicii medicale paraclinice;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verifice biletele de trimitere în ceea ce priveşte datele obligatorii pe care acestea trebuie să le cuprindă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efectueze investigaţia PET-CT numai în baza deciziei de aprobare emise de comisia de experţi de pe lângă Casa Naţională de Asigurări de Sănătate; valabilitatea deciziei de aprobare este de 45 de zile calendaristice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asigure mentenanţa şi întreţinerea aparatelor din laboratoarele de investigaţii medicale paraclinice, potrivit specificaţiilor tehnice, cu firme avizate în conformitate cu prevederile legale în vigoare, iar controlul intern şi înregistrarea acestuia să se facă potrivit standardului de calitate SR EN ISO 15189;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consemneze rezultatele şi să stocheze în arhiva proprie imaginile rezultate ca urmare a investigaţiilor PET-CT, în conformitate cu specificaţiile tehnice ale aparatului;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depună la casa de asigurări de sănătate cu care încheie contract o declaraţie pe propria răspundere cu privire la contractele încheiate cu alte case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întocmească evidenţe distincte şi să raporteze distinct serviciile realizate, potrivit contractelor încheiate cu fiecare casă de asigurări de sănătate,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prezenţa unui medic specialist în medicină de laborator sau biolog, chimist, biochimist cu grad de specialist în fiecare laborator de analize medicale/punct de lucru, pe toată </w:t>
      </w:r>
      <w:r>
        <w:rPr>
          <w:rFonts w:ascii="Times New Roman" w:hAnsi="Times New Roman" w:cs="Times New Roman"/>
          <w:sz w:val="28"/>
          <w:szCs w:val="28"/>
        </w:rPr>
        <w:lastRenderedPageBreak/>
        <w:t>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 anatomopatologie pentru fiecare laborator de anatomopatologie/punct de lucru din structura sa pentru cel puţin o normă pe zi, respectiv de 6 ore;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prezinte la contractare, respectiv pe parcursul derulării contractului de furnizare de servicii medicale, avizul de utilizare sau buletinul de verificare periodică, emis potrivit prevederilor legale în vigoare, pentru aparatura din dotare,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consemneze în buletinele care cuprind rezultatele dozărilor hemoglobinei glicozilate efectuate şi limitele de normalitate ale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nu încheie contracte cu alţi furnizori de servicii medicale paraclinice pentru efectuarea investigaţiilor medicale paraclinice contractate cu casele de asigurări de sănătate, cu excepţia furnizorilor de servicii de sănătate conexe actului medical organizate potrivit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privind organizarea şi funcţionarea cabinetelor de liberă practică pentru servicii publice conexe actului medical,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publice pe site-ul propriu bugetul de venituri şi cheltuieli aprobat pentru fiecare dintre programele/subprogramele naţionale de sănătate pe care le derulează, precum şi execuţia pe parcursul derulării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completeze dosarul electronic de sănătate al pacientului, de la data implementării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ak) să asigure acordarea de servicii medicale paraclinice beneficiarilor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şi persoanelor asigurate în cadrul sistemului de asigurări sociale de sănătate din România, respectiv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 să întocmească evidenţe distincte şi să le raporteze, însoţite de copii ale documentelor, în vederea decontării serviciile medicale paraclinice acordate şi decontate din bugetul Fondului, pentru pacienţii din statele membre ale Uniunii Europene/Spaţiului Economic European/Confederaţia Elveţiană,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respectiv pentru pacienţii din alte state cu care România a încheiat acorduri, </w:t>
      </w:r>
      <w:r>
        <w:rPr>
          <w:rFonts w:ascii="Times New Roman" w:hAnsi="Times New Roman" w:cs="Times New Roman"/>
          <w:sz w:val="28"/>
          <w:szCs w:val="28"/>
        </w:rPr>
        <w:lastRenderedPageBreak/>
        <w:t>înţelegeri, convenţii sau protocoale internaţionale cu prevederi în domeniul sănătăţii, care au dreptul şi beneficiază de servicii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la normele tehnice, la </w:t>
      </w:r>
      <w:r>
        <w:rPr>
          <w:rFonts w:ascii="Times New Roman" w:hAnsi="Times New Roman" w:cs="Times New Roman"/>
          <w:i/>
          <w:iCs/>
          <w:color w:val="008000"/>
          <w:sz w:val="28"/>
          <w:szCs w:val="28"/>
          <w:u w:val="single"/>
        </w:rPr>
        <w:t>punctul 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litera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Însă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este reprodus exact în forma în care a fost publicat la paginile 142 - 149 din Monitorul Oficial al României, Partea I, nr. 224 bis din 31 martie 2017 (formă asupra căreia s-au aplicat modificările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plată în asistenţa medicală de specialitate din ambulatoriu este: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Programul naţional de diabet zaharat - dozarea hemoglobinei glicozilate: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tarif/dozare hemoglobina glicozilată: 20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Subprogramul de monitorizare a evoluţiei bolii la pacienţii cu afecţiuni oncologice prin PET-CT: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tarif/investigaţie PET-CT: 4.000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Subprogramul de diagnostic genetic al tumorilor solide maligne (sarcom Ewing şi neuroblastom) la copii şi adulţi: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tarif/bolnav beneficiar de serviciu de testare genetică pentru neuroblastom: 701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tarif/bolnav beneficiar de serviciu de testare genetică pentru sarcom Ewing: 701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w:t>
      </w:r>
      <w:r>
        <w:rPr>
          <w:rFonts w:ascii="Courier New" w:hAnsi="Courier New" w:cs="Courier New"/>
        </w:rPr>
        <w:t xml:space="preserve">  | </w:t>
      </w:r>
      <w:r>
        <w:rPr>
          <w:rFonts w:ascii="Courier New" w:hAnsi="Courier New" w:cs="Courier New"/>
          <w:b/>
          <w:bCs/>
        </w:rPr>
        <w:t>Serviciul paraclinic</w:t>
      </w:r>
      <w:r>
        <w:rPr>
          <w:rFonts w:ascii="Courier New" w:hAnsi="Courier New" w:cs="Courier New"/>
        </w:rPr>
        <w:t xml:space="preserve"> | </w:t>
      </w:r>
      <w:r>
        <w:rPr>
          <w:rFonts w:ascii="Courier New" w:hAnsi="Courier New" w:cs="Courier New"/>
          <w:b/>
          <w:bCs/>
        </w:rPr>
        <w:t>Număr de servicii</w:t>
      </w:r>
      <w:r>
        <w:rPr>
          <w:rFonts w:ascii="Courier New" w:hAnsi="Courier New" w:cs="Courier New"/>
        </w:rPr>
        <w:t xml:space="preserve"> |   </w:t>
      </w:r>
      <w:r>
        <w:rPr>
          <w:rFonts w:ascii="Courier New" w:hAnsi="Courier New" w:cs="Courier New"/>
          <w:b/>
          <w:bCs/>
        </w:rPr>
        <w:t>Tarif</w:t>
      </w:r>
      <w:r>
        <w:rPr>
          <w:rFonts w:ascii="Courier New" w:hAnsi="Courier New" w:cs="Courier New"/>
        </w:rPr>
        <w:t xml:space="preserve">   |    </w:t>
      </w:r>
      <w:r>
        <w:rPr>
          <w:rFonts w:ascii="Courier New" w:hAnsi="Courier New" w:cs="Courier New"/>
          <w:b/>
          <w:bCs/>
        </w:rPr>
        <w:t>Total lei</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crt.</w:t>
      </w:r>
      <w:r>
        <w:rPr>
          <w:rFonts w:ascii="Courier New" w:hAnsi="Courier New" w:cs="Courier New"/>
        </w:rPr>
        <w:t xml:space="preserv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c2 * c3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         X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anuală contractată este ....................... lei,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suma aferentă trimestrului IV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Decontarea serviciilor medicale paraclinice în cadrul unor programe naţionale de sănătate curative se face lunar, în ordine cronologică, în termen de până la 60 de zile calendaristice de la data depunerii facturii şi a documentelor justificative la casa de asigurări de sănătate şi acordarea vizei "bun de plată", până la data de ............ . Factura şi documentele justificative se </w:t>
      </w:r>
      <w:r>
        <w:rPr>
          <w:rFonts w:ascii="Times New Roman" w:hAnsi="Times New Roman" w:cs="Times New Roman"/>
          <w:sz w:val="28"/>
          <w:szCs w:val="28"/>
        </w:rPr>
        <w:lastRenderedPageBreak/>
        <w:t>depun/transmit la casa de asigurări de sănătate până la data de ............... . Toate documentele necesare decontării se certifică pentru realitatea şi exactitatea datelor raportate, prin semnătura reprezentanţilor legali ai furnizorilor.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Calitatea serviciilor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paraclinice furnizate în baza prezentului contract trebuie să respecte criteriile de calitate a serviciilor medicale furnizate în conformitate cu prevederile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Răspunderea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neîndeplinirea obligaţiilor contractuale, partea în culpă datorează celeilalte părţi daune-interese.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Clauze speciale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Efectuarea de servicii medicale peste prevederile contractuale se face pe proprie răspundere şi nu atrage nicio obligaţie din partea casei de asigurări de sănătate cu care s-a încheiat contractul.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Sancţiuni, condiţii de reziliere, suspendare şi încetare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 l), o), r) - u), w), y) - ac), af) şi al) se aplică următoarele sancţiuni: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în urma controlului efectuat de către structurile de control ale caselor de asigurări de sănătate, se constată nerespectarea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v), x) şi ak) şi/sau serviciile raportate potrivit contractului în vederea decontării acestora nu au fost efectuate, se recuperează contravaloarea acestor servicii şi se diminuează cu 10% valoarea de contract aferentă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m), n), ai) şi aj) contravaloarea serviciilor medicale paraclinice se va diminua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la contravaloarea serviciilor medicale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la contravaloarea serviciilor medicale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9% la contravaloarea serviciilor medicale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se constată nerespectarea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 contravaloarea serviciilor paraclinice se va diminua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paraclinice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Reţinerea sumelor potrivit prevederilor alin. (1) - (4) se face din prima plată care urmează a fi efectuată pentru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plata directă sau prin executare silită în situaţia în care Furnizorul care nu mai sunt în relaţie contractuală*) cu casa de asigurări de sănătate pentru finanţarea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 situaţia în care Furnizorul care nu mai sunt în relaţie contractuală" nu este corectă din punct de vedere gramatical, însă ea este reprodusă exact în forma în care a fost publicată la pagina 152 din Monitorul Oficial al României, Partea I, nr. 224 bis din 31 martie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dacă din motive imputabile Furnizorul nu începe activitatea în termen de cel mult 30 de zile calendaristice de la data semnării contractului de furnizare de servicii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sanitare de funcţionare sau a documentului similar, respectiv de la încetarea valabilităţii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 cu recuperarea contravalorii acestor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la a treia constatare a nerespectării oricăreia dintre obligaţiile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c), d), g) - j), l), r), ş) - ţ);</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ad), pentru Furnizorul cu mai multe laboratoare, puncte de lucru, puncte care nu reprezintă puncte externe de recoltare, în raza administrativ-teritorială a unei case de asigurări de sănătate, pentru care a încheiat contract cu aceasta, rezilierea contractului operează numai pentru laboratorul, respectiv numai pentru punctul de lucru la care se înregistrează această situaţie şi se modifică corespunzător contractul;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refuzul Furnizorului de a pune la dispoziţia organelor de control ale Casei Naţionale de Asigurări de Sănătate şi ale casei de asigurări de sănătate actele de evidenţă financiar-contabilă a serviciilor furnizate potrivit contractului încheiat şi documentele justificative privind sumele decontate pentru serviciile medicale paraclinice în cadrul programului/subprogramului naţional de sănătate curativ;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furnizarea de servicii medicale paraclinice în cadrul programelor/subprogramelor naţionale de sănătate curative de către filialele/punctele de lucru excluse din contractele încheiate între Furnizor şi casa de asigurări de sănătate, după data excluderii acestora din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refuzul Furnizorului de a pune la dispoziţia organelor de control ale casei de asigurări de sănătate documentele justificative menţionate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p);</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 cazul nerespectării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ae), ag) şi ah);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odată cu prima constatare după aplicarea în cursul unui an a sancţiunilor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precum şi la prima constatare după aplicarea măsurii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(2); pentru furnizorii de servicii medicale paraclinice cu mai multe filiale, puncte de lucru, puncte care nu reprezintă puncte externe de recoltare, în raza administrativ-teritorială a unei case de asigurări de sănătate, pentru care au încheiat contract cu aceasta, odată cu prima constatare după aplicarea la nivelul furnizorului a sancţiunilor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în cursul unui an; dacă la nivelul furnizorului de servicii medicale paraclinice se aplică în cursul unui an sancţiunile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 de către aceeaşi filială sau de către acelaşi punct de lucru din structura sa, la a treia constatare rezilierea contractului operează numai pentru filiala, respectiv numai pentru punctul de lucru la care se înregistrează aceste situaţii şi se modifică corespunzător contractul;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la a patra constatare a nerespectării de către furnizorii de servicii medicale paraclinice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încheiat de casa de asigurări de sănătate cu Furnizorul pentru derularea programelor naţionale de sănătate curative se reziliază de plin drept, ca urmare a rezilierii contractului de furnizare de servicii medicale în asistenţa medicală de specialitate din ambulatoriu pentru specialităţile paraclinice încheiat între părţi în condiţiile Contractului-cadru privind condiţiile acordării asistenţei medicale în cadrul sistemului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încetează de drept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de 01.01.2018, în situaţia în care până la 31.12.2017, unitatea sanitară nu a îndeplinit criteriile cuprinse în chestionarele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încetează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încheiat de casele de asigurări de sănătate cu Furnizorul pentru derularea programelor naţionale de sănătate curative, încetează în condiţiile încetării contractului de furnizare de servicii medicale în asistenţa medicală de specialitate din ambulatoriu pentru specialităţile paraclinice.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încheiat de casele de asigurări de sănătate cu furnizorii de servicii medicale paraclinice se suspendă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obligaţiei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ah) în condiţiile în care Furnizorul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cazurile de forţă majoră confirmate de autorităţile publice competente, până la încetarea cazului de forţă majoră, dar nu mai mult de 6 luni, sau până la data ajungerii la termen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la solicitarea Furnizorului, pentru motive obiective, pe bază de documente justificative prezentate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b) şi c) se constată de casa de asigurări de sănătate, din oficiu, prin organele sale abilitate, sau la sesizarea oricărei persoane interesate.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a) se notifică casei de asigurări de sănătate cu cel puţin 30 de zile calendaristice înaintea datei de la care se doreşte încetarea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Corespondenţa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efectuează în scris, prin scrisori recomandate cu confirmare de primire, prin fax sau direct la sediul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apariţiei unor noi acte normative în materie, care intră în vigoare pe durata derulării prezentului contract, clauzele contrare se vor modifica şi se vor completa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parcursul derulării prezentului contract, valoarea contractuală poate fi majorată prin acte adiţionale, după caz, în limita fondurilor aprobate programelor naţionale de sănătate curative, avându-se în vedere criteriile de contractare a sumelor iniţiale.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Soluţionarea litigiilor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XIV. Alte clauze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a serviciilor medicale paraclinice în cadrul unor programe naţionale de sănătate finanţate a fost încheiat azi ........, în două exemplare a câte ...... pagini fiecare, câte unul pentru fiecare parte contractantă.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medicale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 - director general,          paraclinice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furnizarea de servicii de dializă în regim ambulatoriu pentru bolnavii incluşi în Programul naţional de supleere a funcţiei renale la bolnavii cu insuficienţă renală cronică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Avizul eliberat de Ministerul Sănătăţii nr. ......., codul fiscal ............. şi contul nr. ..............., deschis la Trezoreria Statului, sau contul nr. ................, deschis la Banca .................., dovada asigurării de răspundere civilă în domeniul medical, atât pentru furnizor, cât şi pentru personalul medico-sanitar angajat, valabilă pe toată durata Contractului nr.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titlul II</w:t>
      </w:r>
      <w:r>
        <w:rPr>
          <w:rFonts w:ascii="Times New Roman" w:hAnsi="Times New Roman" w:cs="Times New Roman"/>
          <w:sz w:val="28"/>
          <w:szCs w:val="28"/>
        </w:rPr>
        <w:t xml:space="preserve"> din Legea nr. 95/2006 privind reforma în domeniul sănătăţii, republicată,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155/2017</w:t>
      </w:r>
      <w:r>
        <w:rPr>
          <w:rFonts w:ascii="Times New Roman" w:hAnsi="Times New Roman" w:cs="Times New Roman"/>
          <w:sz w:val="28"/>
          <w:szCs w:val="28"/>
        </w:rPr>
        <w:t xml:space="preserve"> privind aprobarea programelor naţionale de sănătate pentru anii 2017 şi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245/2017 pentru aprobarea Normelor tehnice de realizare a programelor naţionale de sănătate pentru anii 2017 şi 2018, cu modificările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ministrului sănătăţii nr. 1.718/2004</w:t>
      </w:r>
      <w:r>
        <w:rPr>
          <w:rFonts w:ascii="Times New Roman" w:hAnsi="Times New Roman" w:cs="Times New Roman"/>
          <w:sz w:val="28"/>
          <w:szCs w:val="28"/>
        </w:rPr>
        <w:t xml:space="preserve"> privind aprobarea Regulamentului de organizare şi funcţionare a unităţilor de dializă publice şi private, cu modificările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256/2013*) pentru aprobarea machetelor de raportare fără regim special a indicatorilor specifici şi a Metodologiei transmiterii rapoartelor aferente programelor/subprogramelor naţionale de sănătate curative,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şi Furnizorul au încheiat prezentul contract pentru furnizarea serviciilor în următorii termeni şi 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este format din: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1 - Volumul estimat de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a 2-a - Prevederi operaţionale;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 Condiţii obligatorii şi suspensive pentru furnizorii de servicii de dializă în regim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parte şi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contract sunt parte integrantă a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Asigurări de Sănătate nr. 256/2013 a fost abrogat.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Asigurări de Sănătate nr. 299/2017.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Volumul estimat de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Bolnavi beneficiari ai Programului naţional de supleere a funcţiei renale la bolnavii cu insuficienţă renală cronică contractaţi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prezintă volumul estimat de servicii corespunzător perioadei contractate (astfel cum este definit în partea a 2-a a prezentului contract).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Serviciul                     | Volumul    | Valoarea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contractat | contractată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estimat    | estimată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lei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bolnavi pentru hemodializă convenţională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Nr. şedinţe de hemodializă convenţională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bolnavi constanţi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bolnavi pentru hemodiafiltrare intermitentă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on-line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şedinţe de hemodiafiltrare intermitentă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on-line pentru bolnavi constanţi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bolnavi pentru dializă peritoneală continuă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bolnavi pentru dializă peritoneală automată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totală a contractului de la data intrării în vigoare şi până la data de 31 decembrie 2017 este de ............... lei, calculată la tarifele prevăzute la clauzele 6.1.1, 6.1.2, 6.1.3 şi 6.1.4, respectiv tarifele prevăzute în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 de realizare a programelor naţionale de sănătate curative pentru anii 2017 şi 2018, aprobate prin Ordinul preşedintelui Casei Naţionale de Asigurări de Sănătate nr. ................../2017, cu modificările ulterioare, denumite în continuare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Modificări ale volumului estimat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trebuie să aibă o capacitate suficientă pentru furnizarea volumului estimat de servicii pentru bolnavii asiguraţi în cadrul sistemului de asigurări sociale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Volumul efectiv al serviciilor furnizate conform prezentului contract depinde de numărul de servicii solicitate Furnizorului pentru bolnavii asiguraţi în sistemul de asigurări sociale de sănătate, sub condiţia plafonului de plăţi, conform clauzei 6.4.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În cazul în care pe durata executării contractului există situaţia în care un bolnav constant a întrerupt tratamentul (transplant renal, deces sau alte cauze de ieşire din program) şi se vacantează un loc în centrul de dializă, Furnizorul va notifica casa de asigurări de sănătate despre această situaţie la sfârşitul fiecărei perioade de raportare.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În cazul în care pe durata executării contractului Furnizorul primeşte noi adeziuni de la bolnavii nou-incluşi în Programul naţional de supleere a funcţiei renale la bolnavii cu insuficienţă renală cronică, pentru efectuarea dializei în centru, Furnizorul va notifica casa de asigurări de sănătate despre aceste solicitări, va preciza că este un bolnav nou-introdus pe un post vacantat prin ieşirea din Programul naţional de supleere a funcţiei renale la bolnavii cu insuficienţă renală cronică (transplant renal, deces sau alte cauze de ieşire din program) sau că este un bolnav nou-introdus pe un loc liber creat prin transferul definitiv al unui bolnav constant într-un alt centru care are un loc vacantat, îl va raporta ca bolnav nou-tratat în centru, cu încadrarea în numărul total de bolnavi contractat pe tipuri de dializă şi în valoarea de contract, şi va informa casa de asigurări de sănătate dacă poate sau nu să onoreze această cerere.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bolnavii nou-introduşi care nu au putut fi incluşi pe un post liber sau vacantat în Programul naţional de supleere a funcţiei renale la bolnavii cu insuficienţă renală cronică, casa de asigurări de sănătate va transmite Casei Naţionale de Asigurări de Sănătate spre analiză, trimestrial, aceste situaţii, putând încheia în acest sens acte adiţionale, cu încadrarea în numărul total de bolnavi cuprinşi în acest program şi în fondurile aprobate cu această destinaţie prin buget în anul în curs.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C3. În cazul în care un bolnav constant al unui centru de dializă îşi exprimă adeziunea de a se transfera definitiv în alt centru de dializă, acest lucru se poate realiza prin încheierea unui act adiţional de diminuare a volumului de servicii estimat contractat şi a valorii estimate contractate, cuprinse în contractul încheiat cu furnizorul la care bolnavul a fost bolnav constant, şi de majorare a volumului de servicii estimat contractat şi a valorii estimate contractate, cuprinse în contractul încheiat cu furnizorul la care bolnavul a devenit bolnav constant, respectiv cu modificarea corespunzătoare a prevederilor bugetare.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În situaţii justificate (un centru de dializă nu mai îndeplineşte condiţiile pentru furnizare de servicii de dializă în sistemul de asigurări sociale de sănătate, schimbarea de domiciliu a unui bolnav inclus în Programul naţional de supleere a funcţiei renale la bolnavii cu insuficienţă renală cronică), furnizorii de servicii de dializă pot solicita majorarea, respectiv diminuarea volumului estimat de servicii de dializă şi a valorii de contract, notificând în acest sens casele de asigurări de sănătate despre aceste situaţii. Părţile pot conveni să majoreze/diminueze volumul estimat de servicii de dializă şi valoarea de contract prin încheierea unui act adiţional, cu încadrarea în limita numărului de bolnavi cuprinşi în Programul naţional de supleere a funcţiei renale la bolnavii cu insuficienţă renală cronică şi în fondurile aprobate cu această destinaţie prin buget în anul în curs. Casele de asigurări de sănătate vor informa Casa Naţională de Asigurări de Sănătate despre aceste situaţii justificate. Actul adiţional se încheie în urma analizei de la nivelul Casei Naţionale de Asigurări de Sănătate şi cu avizul acesteia, trimestrial sau, după caz, prin diminuarea volumului de servicii estimat contractat şi a valorii estimate contractate, cuprinse în contractul încheiat cu furnizorul la care bolnavul a fost bolnav constant, şi majorarea volumului de servicii estimat contractat şi a valorii estimate contractate, cuprinse în contractul încheiat cu furnizorul la care bolnavul a devenit bolnav constant.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C5. Bolnavii noi care nu au fost incluşi în centre pe locuri vacante vor fi raportaţi de către furnizori, iar casele de asigurări de sănătate nu vor deconta serviciile prestate pentru aceşti bolnavi decât după ce vor încheia acte adiţionale, numai cu avizul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Furnizorul acceptă riscul ca cererea de servicii să fie mai mică decât volumul estimat, situaţie în care casa de asigurări de sănătate va deconta serviciile ce fac obiectul prezentului contract la nivelul realizat. Casa de asigurări de sănătate va plăti Furnizorului tariful contractual, stabilit potrivit clauzelor 6.1.1, 6.1.2, 6.1.3 şi 6.1.4, pentru toate serviciile furnizate până la plafonul prevăzut în clauza 6.4 partea a 2-a, dar nu îşi asumă nicio obligaţie de a garanta că volumul serviciilor solicitate va atinge întotdeauna volumul estimat.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a 2-a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operaţionale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Definiţii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scopul interpretării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 de forţă majoră înseamnă orice eveniment extern, imprevizibil, absolut invincibil şi inevitabil.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intrării în vigoare este data la care prezentul contract intră în vigoare, prevăzută în clauza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încetării are înţelesul prevăzut în clauza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Data semnării este data la care prezentul contract este semnat de ambele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înseamnă prestatorul de servicii definit potrivit prezentului contract, respectiv: unităţi sanitare publice şi private.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Legile includ toate actele normative ale Parlamentului României, acte ale Guvernului României, precum şi toate reglementările şi hotărârile Guvernului mai jos menţionate şi reglementările cu caracter juridic ale autorităţilor publice, municipale şi ale altor autorităţi competente, care afectează în orice mod sau sunt aplicabile serviciilor, astfel cum acestea ar putea fi modificate, completate, înlocuite şi/sau republicate din când în când.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 înseamnă toate materialele şi documentaţia furnizată de către Furnizor pentru îndeplinirea serviciilor.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 de dializă înseamnă regulamentul de organizare şi funcţionare al unităţilor de dializă, cu anexele aferente, precum şi Ghidul de bună practică, astfel cum acestea sunt aprobate prin ordin al ministrului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 înseamnă pachetul complet de servicii de dializă, incluse în pachetul de bază, cuprins în normele de dializă, care include servicii de hemodializă: hemodializă convenţională sau hemodiafiltrare intermitentă on-line şi servicii de dializă peritoneală continuă sau automată, precum şi furnizarea medicamentelor şi materialelor sanitare specifice, ce urmează a fi efectuate de către Furnizor în regim ambulatoriu pentru bolnavii asiguraţi în cadrul sistemului de asigurări sociale de sănătate, inclusiv transportul nemedicalizat al bolnavilor hemodializaţi prin hemodializă convenţională sau hemodiafiltrare intermitentă on-line de la şi la domiciliul acestora şi transportul lunar al medicamentelor şi materialelor sanitare specifice dializei peritoneale continue sau automate la domiciliul bolnavilor. Serviciile de dializă cuprind: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serviciul de hemodializă convenţională şi hemodiafiltrarea intermitentă on-line: medicamente şi materiale sanitare specifice, investigaţii de laborator, toate cheltuielile necesare realizării serviciului medical de hemodializă şi transportului nemedicalizat al bolnavilor de la domiciliul lor la unitatea sanitară şi retur, excepţie făcând copiii cu vârsta cuprinsă între 0 şi 18 ani şi persoanele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transportului sanitar, în condiţiile stabilite prin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în anul 2017 a </w:t>
      </w:r>
      <w:r>
        <w:rPr>
          <w:rFonts w:ascii="Times New Roman" w:hAnsi="Times New Roman" w:cs="Times New Roman"/>
          <w:color w:val="008000"/>
          <w:sz w:val="28"/>
          <w:szCs w:val="28"/>
          <w:u w:val="single"/>
        </w:rPr>
        <w:t>H.G. nr. 161/2016</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196/139/2017;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serviciul de dializă peritoneală continuă şi automată: medicamente şi materiale sanitare specifice, investigaţii de laborator şi transportul lunar al medicamentelor şi materialelor sanitare specifice dializei peritoneale la domiciliul bolnavilor.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Tariful contractual înseamnă tariful plătibil de către casa de asigurări de sănătate Furnizorului pentru serviciile furnizate, conform clauzei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estimat înseamnă volumul estimat al serviciilor ce urmează să fie furnizate de către Furnizor în condiţiile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Zi lucrătoare înseamnă o zi (dar nu sâmbăta sau duminica, în condiţiile în care prin acte normative nu se stabileşte altfel) în care băncile sunt deschise în mod normal pentru activitatea bancară în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Titlurile articolelor din prezentul contract au doar scopul de a înlesni citirea şi nu vor afecta interpretarea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cazul unor neconcordanţe în ceea ce priveşte termenii folosiţi în prezentul contract, acestea vor fi soluţionate ţinându-se cont de următoarea ordine: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prezentele clauze, incluse în această parte a 2-a;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toate celelalte părţi, în ordinea numerotării.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Sub rezerva clauzei 3, obligaţiile Furnizorului în baza prezentului contract se vor naşte la data intrării în vigoare a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Durata prezentului contract este de la data intrării în vigoare până la 31 decembrie 2018 şi poate fi prelungită prin acte adiţionale, în limita creditelor aprobate prin buget pentru anul respectiv, în condiţiile respectării dispoziţiilor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Pentru anul ........, sumele vor fi angajate în limita fondurilor aprobate prin legea bugetului de 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suspensive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contract. Data intrării în vigoare nu poate fi mai târziu de 15 zile lucrătoare de la data semnării, dacă părţile nu convin altfel.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Nedepunerea tuturor documentelor şi dovezilor care atestă îndeplinirea de către Furnizor a tuturor condiţiilor suspensive prevăzute în </w:t>
      </w:r>
      <w:r>
        <w:rPr>
          <w:rFonts w:ascii="Times New Roman" w:hAnsi="Times New Roman" w:cs="Times New Roman"/>
          <w:color w:val="008000"/>
          <w:sz w:val="28"/>
          <w:szCs w:val="28"/>
          <w:u w:val="single"/>
        </w:rPr>
        <w:t>anexă</w:t>
      </w:r>
      <w:r>
        <w:rPr>
          <w:rFonts w:ascii="Times New Roman" w:hAnsi="Times New Roman" w:cs="Times New Roman"/>
          <w:sz w:val="28"/>
          <w:szCs w:val="28"/>
        </w:rPr>
        <w:t>, în termenul prevăzut la clauza 3.1, atrage rezilierea de drept a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Locaţia serviciilor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Furnizorului i se solicită să furnizeze servicii în Centrul de dializă ................, cu sediul în .............., str. .............. nr. ......., judeţul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Obligaţiile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Furnizorul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transmită caselor de asigurări de sănătate raportări lunare, trimestriale, cumulat de la începutul anului, şi anuale privind indicatorii realizaţi, în primele 15 zile ale lunii următoare încheierii perioadei pentru care se face raportarea, cu excepţia serviciilor de iniţiere a tratamentului la bolnavii cu insuficienţă renală cronică care nu se decontează din suma aprobată Programului naţional de supleere a funcţiei renale la bolnavii cu insuficienţă renală cronică;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justificative/declaraţiile de servicii lunare, în vederea validării şi decontării contravalorii facturii/facturilor, aferente serviciilor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care beneficiază de servicii medicale, în cadrul programului, servicii medicale paraclinice, pe baza setului minim de date al bolnavului: CNP/CID/număr card european/număr formular/număr paşaport/număr act identitate, diagnostic specific concordant cu programul, serviciile efectuate, cantitatea şi valoarea de decontat;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w:t>
      </w:r>
      <w:r>
        <w:rPr>
          <w:rFonts w:ascii="Times New Roman" w:hAnsi="Times New Roman" w:cs="Times New Roman"/>
          <w:sz w:val="28"/>
          <w:szCs w:val="28"/>
        </w:rPr>
        <w:lastRenderedPageBreak/>
        <w:t>La stabilirea acestui termen nu se ia în calcul ziua acordării serviciului medical şi acesta se împlineşte în a 3-a zi lucrătoare de la această dată;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Pr>
          <w:rFonts w:ascii="Times New Roman" w:hAnsi="Times New Roman" w:cs="Times New Roman"/>
          <w:color w:val="008000"/>
          <w:sz w:val="28"/>
          <w:szCs w:val="28"/>
          <w:u w:val="single"/>
        </w:rPr>
        <w:t xml:space="preserve">Legii nr. </w:t>
      </w:r>
      <w:r>
        <w:rPr>
          <w:rFonts w:ascii="Times New Roman" w:hAnsi="Times New Roman" w:cs="Times New Roman"/>
          <w:color w:val="008000"/>
          <w:sz w:val="28"/>
          <w:szCs w:val="28"/>
          <w:u w:val="single"/>
        </w:rPr>
        <w:lastRenderedPageBreak/>
        <w:t>455/2001</w:t>
      </w:r>
      <w:r>
        <w:rPr>
          <w:rFonts w:ascii="Times New Roman" w:hAnsi="Times New Roman" w:cs="Times New Roman"/>
          <w:sz w:val="28"/>
          <w:szCs w:val="28"/>
        </w:rPr>
        <w:t>, republicată. În situaţia nerespectării acestei obligaţii, serviciile medicale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informeze asiguraţii cu privire la actul medical şi ale asiguratului referitor la respectarea indicaţiilor medicale şi consecinţele nerespectării acestora în cadrul programelor naţionale de sănătate curative, precum şi cu privire la utilizarea materialelor sanitare specifice şi a medicamentelor şi cu privire la faptul că numai medicamentele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de guvern, se decontează din fond;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furnizeze serviciile de dializă potrivit prevederilor </w:t>
      </w:r>
      <w:r>
        <w:rPr>
          <w:rFonts w:ascii="Times New Roman" w:hAnsi="Times New Roman" w:cs="Times New Roman"/>
          <w:color w:val="008000"/>
          <w:sz w:val="28"/>
          <w:szCs w:val="28"/>
          <w:u w:val="single"/>
        </w:rPr>
        <w:t>Ordinului ministrului sănătăţii nr. 1.718/2004</w:t>
      </w:r>
      <w:r>
        <w:rPr>
          <w:rFonts w:ascii="Times New Roman" w:hAnsi="Times New Roman" w:cs="Times New Roman"/>
          <w:sz w:val="28"/>
          <w:szCs w:val="28"/>
        </w:rPr>
        <w:t xml:space="preserve"> privind aprobarea Regulamentului de organizare şi funcţionare a unităţilor de dializă publice şi private, cu modificările ulterioare, precum şi cu standardele privind evaluarea, certificarea sau licenţierea medicală a furnizorilor de servicii medicale pentru operarea centrelor de dializă ori furnizarea serviciilor şi să utilizeze numai medicamente şi materiale sanitare specifice, aparatură şi echipament aferent autorizate pentru a fi utilizate în România; normele de evaluare, certificare sau licenţiere medicală ulterioare datei semnării contractului se vor aplica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furnizeze serviciile de dializă pacienţilor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depună la autorităţi rapoartele cerute de normele de dializă,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angajeze personalul de specialitate proporţional cu cerinţele minimale de personal prevăzute în normele de dializă şi să asigure instruirea tehnică corespunzătoare a acestuia pentru utilizarea echipamentelor din dotare;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respecte normele de raportare a bolilor,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 să afişeze într-un loc vizibil programul de lucru, inclusiv programul de activitate şi sarcinile de serviciu pentru personalul angajat, numele casei de asigurări de sănătate cu care se află în relaţie contractuală, datele de contact ale acesteia care cuprind adresă, telefon, fax, e-mail, pagină web, precum şi serviciile de dializă cu tarifele corespunzătoare decontate de casa de asigurări de sănătate în cadrul programelor naţionale de sănătate; informaţiile privind serviciile de dializă şi tarifele corespunzătoare serviciilor de dializă sunt afişate de furnizori în formatul stabilit de Casa Naţională de Asigurări de Sănătate şi pus la dispoziţia furnizorilor de casele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permită personalului caselor de asigurări de sănătate/Casei Naţionale de Asigurări de Sănătate verificarea scriptică şi faptică a modului de îndeplinire a obligaţiilor contractuale asumate de acesta în baza contractului, inclusiv a documentelor justificative privind medicamentele şi materialele sanitare specifice achiziţionate şi utilizate în efectuarea serviciilor de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îndeplinească condiţiile obligatorii şi condiţiile suspensive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publice pe site-ul propriu bugetul de venituri şi cheltuieli aprobat pentru programul naţional de sănătate pe care îl derulează, precum şi execuţia pe parcursul derulării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raporteze corect şi complet consumul de medicamente ce se eliberează în cadrul Programului naţional de supleere a funcţiei renale la bolnavii cu insuficienţă renală cronică,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completeze dosarul electronic al pacientului de la data implementării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asigure prezenţa personalului potrivit prevederilor </w:t>
      </w:r>
      <w:r>
        <w:rPr>
          <w:rFonts w:ascii="Times New Roman" w:hAnsi="Times New Roman" w:cs="Times New Roman"/>
          <w:color w:val="008000"/>
          <w:sz w:val="28"/>
          <w:szCs w:val="28"/>
          <w:u w:val="single"/>
        </w:rPr>
        <w:t>Ordinului ministrului sănătăţii nr. 1.718/2004</w:t>
      </w:r>
      <w:r>
        <w:rPr>
          <w:rFonts w:ascii="Times New Roman" w:hAnsi="Times New Roman" w:cs="Times New Roman"/>
          <w:sz w:val="28"/>
          <w:szCs w:val="28"/>
        </w:rPr>
        <w:t>, cu modificările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facă mentenanţă şi să întreţină aparatele din unitatea de dializă, potrivit specificaţiilor tehnice, iar controlul intern şi înregistrarea acestuia să se facă potrivit standardului de calitate SR EN ISO 9001;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anunţe în scris, în termen de 5 zile lucrătoare, centrul de dializă de la care a plecat pacientul. Includerea de pacienţi noi în cadrul programului pentru tratament specific se realizează potrivit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de organizare şi funcţionare a unităţilor de dializă publice şi private, aprobat prin Ordinul ministrului sănătăţii nr. 1.718/2004, cu modificările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să transmită trimestrial caselor de asigurări de sănătate o situaţie privind bolnavii decedaţi;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ah) să asigure transportul nemedical al pacienţilor pentru hemodializă: hemodializă convenţională sau hemodiafiltrare intermitentă on-line, precum şi transportul lunar al medicamentelor şi materialelor sanitare specifice pentru pacienţii cu dializă peritoneală continuă sau automată, prevăzuţi în contract şi să răspundă de calitatea transporturilor;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ai) să raporteze datele on-line Registrului renal român în formatul cerut de acesta;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 să întocmească evidenţe distincte şi să le raporteze distinct, însoţite de copii ale documentelor, caselor de asigurări de sănătate cu care se află în relaţii contractuale pentru </w:t>
      </w:r>
      <w:r>
        <w:rPr>
          <w:rFonts w:ascii="Times New Roman" w:hAnsi="Times New Roman" w:cs="Times New Roman"/>
          <w:sz w:val="28"/>
          <w:szCs w:val="28"/>
        </w:rPr>
        <w:lastRenderedPageBreak/>
        <w:t xml:space="preserve">serviciile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pentru pacienţii din statele cu care România a încheiat acorduri, înţelegeri, convenţii sau protocoale internaţionale cu prevederi în domeniul sănătăţii, care au dreptul şi beneficiază de servicii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Furnizorul privat de servicii de dializă nu are obligaţia de a furniza servicii de dializă în sistem de internare.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Casa de asigurări de sănătate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de dializă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dializă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cu privire la condiţiile de contractare pentru finanţarea Programului naţional de supleere a funcţiei renale la bolnavii cu insuficienţă renală cronică, suportate din bugetul Fondului,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furnizorii cu privire la derularea Programului naţional de supleere a funcţiei renale la bolnavii cu insuficienţă renală cronică şi cu privire la orice intenţie de schimbare în modul de derulare a acestora, prin intermediul paginii web a casei de asigurări de sănătate, precum şi prin e-mail la adresele comunicate oficial de către furnizor,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efectueze prin structurile de control proprii sau ale Casei Naţionale de Asigurări de Sănătate controlul derulării Programului naţional de supleere a funcţiei renale la bolnavii cu insuficienţă renală cronică, respectiv îndeplinirea obligaţiilor contractuale de către furnizor,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casa de asigurări de </w:t>
      </w:r>
      <w:r>
        <w:rPr>
          <w:rFonts w:ascii="Times New Roman" w:hAnsi="Times New Roman" w:cs="Times New Roman"/>
          <w:sz w:val="28"/>
          <w:szCs w:val="28"/>
        </w:rPr>
        <w:lastRenderedPageBreak/>
        <w:t>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derulează Programul naţional de supleere a funcţiei renale la bolnavii cu insuficienţă renală cronică sumele reprezentând contravaloarea serviciilor de dializă în situaţia în care asiguraţii nu au beneficiat de acestea;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de dializă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de dializă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monitorizeze activitatea şi calitatea serviciilor efectuate de Furnizor, incluzând, dar fără a se limita la monitorizarea sistemului de control intern al calităţii şi evidenţele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urmărească derularea prezentului contract şi modul de îndeplinire a obligaţiilor asumate de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monitorizeze numărul serviciilor medicale furnizate de Furnizor; trimestrial, să reevalueze volumul serviciilor, ţinându-se cont de serviciile furnizate în trimestrul respectiv, proporţional cu perioada de contract rămasă de executat, cu încadrarea în bugetul aprobat;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publice pe site-ul propriu, la termenul de 15 zile lucrătoare, bugetul de venituri şi cheltuieli aprobat pentru Programul naţional de supleere a funcţiei renale la bolnavii cu insuficienţă renală cronică, precum şi execuţia înregistrată pe parcursul derulării acestora, detaliat pentru fiecare unitate de specialitate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publice pe site-ul propriu lista unităţilor sanitare care au îndeplinit criteriile din chestionarele de evaluare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5.3, după litera n) urmează litera p), iar litera o) lipseşte. Însă literele de la punctul 5.3 sunt reproduse exact în forma în care au fost publicate la pagina 171 din Monitorul Oficial al României, Partea I, nr. 224 bis din 31 martie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Sancţiuni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5.4.1. În cazul în care se constată nerespectarea de către Furnizor a obligaţiilor prevăzute la pct. 5.1. lit. b) - h), m) - o), t) - u), w), y), z), ab), ad) şi ah) - aj) se va diminua contravaloarea serviciilor de dializă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din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din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din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5.4.2. Nerespectarea obligaţiei prevăzute pct. 5.1 lit. aa) atrage reţinerea unei sume calculate după încheierea fiecărei luni, prin aplicarea unui procent de 3%, pentru fiecare lună neraportată în cadrul fiecărui trimestru, din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5.4.3. Nerespectarea obligaţiei prevăzute pct. 5.1 lit. aa) atrage reţinerea unei sume calculate după încheierea fiecărui trimestru, prin aplicarea unui procent suplimentar de 5% faţă de procentul prevăzut la pct. 5.4.2 pentru fiecare lună neraportată în cadrul trimestrului respectiv, din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5.4.4. Pentru raportarea incorectă/incompletă de către furnizorii de servicii de dializă a datelor privind consumul de medicamente pentru unul sau mai multe medicamente trimestrial, inclusiv pentru medicamentele expirate, se reţine o sumă echivalentă cu contravaloarea medicamentului/medicamentelor respective, la nivelul raportării trimestriale.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5.4.5. Nerespectarea obligaţiilor prevăzute la pct. 5.1 lit. af) şi ag) atrage reţinerea unei sume calculate prin aplicarea unui procent de 1% la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5.4.6. În cazul în care se constată nerespectarea de către furnizorii de servicii de dializă a obligaţiilor prevăzute la pct. 5.1 lit. i) - 1), p), r), s), v) şi ae) se aplică următoarele sancţiuni: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5.4.7. În cazul în care se constată nerespectarea de către furnizor a obligaţiilor prevăzute la pct. 5.1 lit. q), contravaloarea serviciilor se va diminua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30% la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5.4.8. În cazul în care, în urma controlului efectuat de către structurile de control ale Casei Naţionale de Asigurări de Sănătate sau ale caselor de asigurări de sănătate, se constată că serviciile de dializă, raportate potrivit contractelor în vederea decontării acestora nu au fost </w:t>
      </w:r>
      <w:r>
        <w:rPr>
          <w:rFonts w:ascii="Times New Roman" w:hAnsi="Times New Roman" w:cs="Times New Roman"/>
          <w:sz w:val="28"/>
          <w:szCs w:val="28"/>
        </w:rPr>
        <w:lastRenderedPageBreak/>
        <w:t>efectuate, se recuperează contravaloarea acestor servicii şi se diminuează cu 10% contravaloarea serviciilor de dializă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5.5. Reţinerea sumelor potrivit prevederilor pct. 5.4.1 - 5.4.7 se face din prima plată care urmează a fi efectuată pentru Furnizor care este în relaţie contractuală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5.6. Recuperarea sumelor potrivit prevederilor pct. 5.4.1 - 5.4.7 se face prin plata directă sau prin executare silită în situaţia furnizorului care nu mai este în relaţie contractuală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5.7. Casa de asigurări de sănătate, prin Casa Naţională de Asigurări de Sănătate, anunţă Ministerul Sănătăţii, respectiv ministerele şi instituţiile cu reţea sanitară proprie, odată cu prima constatare, despre situaţiile prevăzute la clauzele 5.4.1 - 5.4.7 în cazul unităţilor sanitare cu paturi.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Plata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Plata serviciilor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6.1.1. Pentru bolnavii constanţi care sunt supuşi tratamentului de hemodializă convenţională, casa de asigurări de sănătate decontează serviciile medicale prin tarif/şedinţă de hemodializă convenţională prevăzut în normele tehnice, în funcţie de numărul de şedinţe de hemodializă efectuate (tariful hemodializei convenţionale) şi în limita maximului de şedinţe stabilit prin ordin al preşedintelui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6.1.2. Pentru bolnavii constanţi care sunt supuşi tratamentului de hemodiafiltrare intermitentă on-line, casa de asigurări de sănătate decontează serviciile medicale prin tarif/şedinţă de hemodiafiltrare intermitentă on-line prevăzut în normele tehnice, în funcţie de numărul de şedinţe de hemodializă efectuate (tariful hemodiafiltrării intermitente on-line) şi în limita maximului de şedinţe stabilit prin ordin al preşedintelui Casei Naţionale de Asigurări de Sănătate. Hemodiafiltrarea intermitentă on-line este indicată (maximum 7% din totalul bolnavilor hemodializaţi şi cu încadrarea în numărul de bolnavi cu hemodiafiltrare intermitentă on-line prevăzut în normele tehnice) următoarelor categorii de bolnavi: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(eKt/V &gt;/= 1,4 sau fosfatemie &lt; 5,5 mg/dl) nu pot fi atinse 3 luni consecutive;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bolnavi tineri cu şanse mari de supravieţuire prin dializă, dar cu şanse mici de transplant renal;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polineuropatie "uremică", în pofida tratamentului eficient prin hemodializă convenţională;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cu comorbidităţi cardiovasculare sau cu diabet zaharat.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6.1.3. Pentru bolnavii constanţi care sunt supuşi tratamentului de dializă peritoneală continuă, casa de asigurări de sănătate va deconta o sumă în funcţie de numărul de bolnavi cu dializă peritoneală şi tariful/bolnav cu dializă peritoneală continuă prevăzut în normele tehnice (tariful dializei peritoneale continue), în limita valorii de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6.1.4. Pentru bolnavii constanţi care sunt supuşi tratamentului de dializă peritoneală automată, casa de asigurări de sănătate va deconta o sumă în funcţie de numărul de bolnavi cu dializă peritoneală şi tariful/bolnav cu dializă peritoneală automată prevăzut în normele tehnice (tariful dializei peritoneale automate), în limita valorii de contract. Dializa peritoneală automată este indicată (maximum 7% din totalul bolnavilor dializaţi peritoneal şi cu încadrarea în </w:t>
      </w:r>
      <w:r>
        <w:rPr>
          <w:rFonts w:ascii="Times New Roman" w:hAnsi="Times New Roman" w:cs="Times New Roman"/>
          <w:sz w:val="28"/>
          <w:szCs w:val="28"/>
        </w:rPr>
        <w:lastRenderedPageBreak/>
        <w:t>numărul de bolnavi cu dializă peritoneală automată prevăzut în normele tehnice) următoarelor categorii de bolnavi dializaţi peritoneal: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la care ţintele de eficienţă a dializei peritoneale continue ambulatorii (Kt/Vuree &lt; 1,7; clearance creatinină 60 l/săptămână sau ultrafiltrat &lt; 1.000 ml/24 de ore ori absent sau negativ după un schimb de 4 ore cu dextroză 4,25 %) nu pot fi atinse 3 luni consecutive;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preşcolari la care hemodializă şi dializa peritoneală continuă ambulatorie sunt dificil de aplicat din punct de vedere tehnic şi cu multiple posibile accidente şi complicaţii;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bolnavi cu hernii sau eventraţii abdominale care nu suportă presiunea intraabdominală crescută din DPCA;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bolnavi dializaţi care pot şi vor să urmeze studiile şcolare şi universitare;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bolnavi dializaţi care pot şi vor să presteze activitate profesională;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6.1.5. Furnizorul ia cunoştinţă şi consimte că fiecare tarif acoperă toate costurile suportate de Furnizor în legătură cu prestarea serviciilor, incluzând, dar fără a se limita la, echipament, personal, consumabile medicale, produse farmaceutice (inclusiv EPO, atunci când este prescris medical), întreţinere, utilităţi şi orice transport necesar pentru personalul medical şi/sau echipament de la/la domiciliul bolnavilor dializaţi peritoneal (continuu sau automat), respectiv transportul nemedicalizat al bolnavilor hemodializaţi (hemodializă convenţională sau hemodiafiltrare intermitentă on-line) de la/la domiciliul asiguratului, şi nicio altă plată suplimentară nu va fi făcută de către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6.1.6. Casa de asigurări de sănătate va plăti tariful contractual pentru serviciile furnizate bolnavilor constanţi, asiguraţi în sistemul de asigurări sociale de sănătate şi cuprinşi în Programul naţional de supleere a funcţiei renale la bolnavii cu insuficienţă renală cronică. Tariful pentru hemodializă include toate cheltuielile aferente acestui serviciu, inclusiv cheltuielile pentru medicamente [agenţi stimulatori ai eritropoiezei (epoetin, darbepoetin), preparate de fier, heparine fracţionate sau nefracţionate, chelatori ai fosfaţilor (sevelamer), agonişti ai receptorilor vitaminei D (alfa calcidol, calcitriol, paricalcitol), calcimimetice (cinacalcet)], investigaţii de laborator, materiale sanitare specifice, precum şi transportul dializaţilor de la domiciliul acestora până la centrul de dializă şi retur, cu excepţia cheltuielilor aferente serviciilor de transport al copiilor cu vârsta cuprinsă între 0 şi 18 ani şi al persoanelor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 sanitar, în condiţiile stabilite prin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de aplicare în anul 2017 a </w:t>
      </w:r>
      <w:r>
        <w:rPr>
          <w:rFonts w:ascii="Times New Roman" w:hAnsi="Times New Roman" w:cs="Times New Roman"/>
          <w:color w:val="008000"/>
          <w:sz w:val="28"/>
          <w:szCs w:val="28"/>
          <w:u w:val="single"/>
        </w:rPr>
        <w:t>Hotărârii Guvernului nr. 161/2016</w:t>
      </w:r>
      <w:r>
        <w:rPr>
          <w:rFonts w:ascii="Times New Roman" w:hAnsi="Times New Roman" w:cs="Times New Roman"/>
          <w:sz w:val="28"/>
          <w:szCs w:val="28"/>
        </w:rPr>
        <w:t xml:space="preserve"> pentru aprobarea pachetelor de servicii a Contractului-cadru care reglementează condiţiile acordării asistenţei medicale, a medicamentelor şi a dispozitivelor medicale în cadrul sistemului de asigurări sociale de sănătate pentru anii 2016 - 2017,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196/139/2017, cu modificările şi completările ulterioare. Tariful pentru dializa peritoneală include cheltuielile aferente medicamentelor specifice [agenţi stimulatori ai eritropoiezei (epoetin, darbepoetin), preparate de fier, heparine fracţionate sau nefracţionate, chelatori ai fosfaţilor (sevelamer), agonişti ai receptorilor vitaminei D (alfa </w:t>
      </w:r>
      <w:r>
        <w:rPr>
          <w:rFonts w:ascii="Times New Roman" w:hAnsi="Times New Roman" w:cs="Times New Roman"/>
          <w:sz w:val="28"/>
          <w:szCs w:val="28"/>
        </w:rPr>
        <w:lastRenderedPageBreak/>
        <w:t>calcidol, calcitriol, paricalcitol), calcimimetice (cinacalcet)], investigaţiilor de laborator, materialelor sanitare specifice, precum şi transportului lunar al medicamentelor şi al materialelor sanitare la domiciliul bolnavilor.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6.1.7. Fondurile contractate pe tip de terapie (hemodializă şi dializă peritoneală) nu se pot utiliza pentru alt tip de terapie şi se vor deconta numai în limita fondurilor contractate pe tip de terapie (hemodializă şi dializă peritoneală).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6.1.7.1. La regularizarea anuală, în condiţiile în care valoarea realizată pe tip de terapie este mai mică decât valoarea estimată contractată, decontarea se poate face, indiferent de tipul de serviciu de dializă: hemodializă sau dializă peritoneală, pentru bolnavii constanţi ai centrului, cu încadrarea în valoarea totală de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6.1.8. În cazul în care, pe timpul derulării contractului şi nu numai, furnizorul nu mai îndeplineşte condiţiile prevăzute la pct. 6.1.2 şi 6.1.4, de a trata maximum 7% bolnavi prin hemodiafiltrare intermitentă on-line, precum şi bolnavi prin dializă peritoneală automată, serviciile acordate acestora vor fi decontate până la ieşirea din tratament a bolnavilor, cu condiţia ca furnizorul să nu mai introducă niciun bolnav pe locul acestora, respectând limita de 7% calculată conform pct. 6.1.2 şi 6.1.4.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Modalităţile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 Furnizorul va depune la casa de asigurări de sănătate declaraţia de servicii lunare, în formatul prevăzut prin ordin al preşedintelui Casei Naţionale de Asigurări de Sănătate, care va include tipul şi volumul serviciilor furnizate bolnavilor asiguraţi în cadrul sistemului de asigurări sociale de sănătate pentru luna anterioară, numărul bolnavilor dializaţi pe tipuri de dializă şi suma ce urmează a fi plătită de către casa de asigurări de sănătate. Această sumă va fi în funcţie de: (i) numărul şedinţelor de hemodializă convenţională înmulţite cu tariful hemodializei convenţionale; (ii) numărul şedinţelor de hemodiafiltrare intermitentă on-line înmulţite cu tariful hemodiafiltrării intermitente on-line; (iii) numărul bolnavilor supuşi dializei peritoneale continue trataţi multiplicat cu 1/12 (o douăsprezecime) din tariful dializei peritoneale continue; şi (iv) numărul bolnavilor supuşi dializei peritoneale automate trataţi multiplicat cu 1/12 (o douăsprezecime) din tariful dializei peritoneale automate, cu următoarele excepţii: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6.2.1.1. bolnavul tratat prin ambele proceduri (hemodializă şi dializă peritoneală), la care numărul de zile în care s-au efectuat şedinţe de hemodializă (plătite la tarif/şedinţă) se scade din numărul de zile din lună cu dializă peritoneală (tariful dializei peritoneale pe an/365 x număr de zile cu dializă peritoneală);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6.2.1.2. bolnavul care începe tratamentul de dializă peritoneală în altă zi decât data de întâi a lunii, pentru care tariful dializei peritoneale devine tarif pe bolnav pe zi şi se calculează astfel: tariful dializei peritoneale împărţit la 365 de zile x numărul de zile în care s-a efectuat dializa peritoneală (tariful dializei peritoneale pe an/365 x număr de zile cu dializă peritoneală);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6.2.1.3. bolnavul cu dializă peritoneală continuă sau automată care decedează în decursul lunii de tratament, pentru care calculul se face pentru numărul de zile în care a efectuat dializă peritoneală;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6.2.1.4. bolnavul cu hemodializă care schimbă modalitatea de tratament în cursul lunii va fi decontat prin tariful/şedinţă aferent tipului de hemodializă efectuat, cu încadrarea în numărul lunar de şedinţe de hemodializă;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6.2.1.5. bolnavul cu dializă peritoneală care schimbă modalitatea de tratament în cursul lunii va fi decontat prin tariful/bolnav/zi aferent tipului de dializă peritoneală efectuat, cu încadrarea în valoarea de contract pe tipul de 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 Furnizorul are obligaţia ca în termen de 5 zile lucrătoare ale lunii următoare să depună declaraţia de servicii privind serviciile furnizate în timpul lunii anterioare la casa de asigurări de sănătate. Casa de asigurări de sănătate va notifica în scris observaţiile sale în 5 zile lucrătoare de la primirea în original şi după validarea declaraţiei de servicii lunare. Furnizorul va emite şi va depune, în termen de ....... zile lucrătoare, o factură în lei, pentru suma prevăzută în notificarea transmisă de casa de asigurări de sănătate. În termen de 30 de zile de la data primirii facturii şi acordării vizei de "bun de plată", casa de asigurări de sănătate va efectua plata în contul deschis de Furnizor la Trezoreria Statului, potrivit indicaţiilor de pe factura emisă de acesta.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6.2.2.1. Netransmiterea de către furnizor a documentelor menţionate la clauza 6.2.2 exonerează casa de asigurări de sănătate de obligaţia plăţii pentru luna respectivă.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6.2.2.2. Nerespectarea de către Furnizor a termenului menţionat la clauza 6.2.2, precum şi existenţa unor erori în raportare vor atrage decalarea termenului de plată cu un număr de zile lucrătoare egal cu numărul zilelor cu care Furnizorul a depăşit termenul.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Finanţare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6.3.1. Plăţile de la casa de asigurări de sănătate pentru serviciile furnizate conform prezentului contract sunt sub condiţia aprobării bugetului anual al Casei Naţionale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6.3.2. Sumele se angajează anual, în limita sumelor aprobate prin legea bugetului de stat.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6.3.3. În cazul în care: a) bugetul anual al Casei Naţionale de Asigurări de Sănătate/casa de asigurări de sănătate nu este aprobat în termen de 90 de zile lucrătoare de la începutul anului calendaristic; sau b) Casa Naţională de Asigurări de Sănătate stabileşte că este o alocaţie bugetară insuficientă în bugetul său anual pentru a finanţa serviciile, conform prezentului contract, orice parte poate înceta prezentul contract în conformitate cu clauza 7.2 lit. c) sau părţile pot conveni un volum mai mic de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Plafonul aplicabil plăţilor făcute de către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6.4.1. Plata totală ce poate fi făcută de către casa de asigurări de sănătate este de ............. lei, calculată ca suma dintre volumul estimat total al şedinţelor de hemodializă convenţională înmulţit cu tariful hemodializei convenţionale, volumul estimat total al şedinţelor de hemodiafiltrare intermitentă on-line înmulţit cu tariful hemodiafiltrării intermitente on-line, volumul estimat total al bolnavilor dializaţi peritoneal continuu înmulţit cu tariful dializei peritoneale continue şi volumul estimat total al bolnavilor dializaţi peritoneal automat înmulţit cu tariful dializei peritoneale automate. Tarifele sunt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6.4.2. Plata totală maximă efectuată de către casa de asigurări de sănătate poate creşte în cazul în care părţile convin să majoreze volumul estimat, astfel cum este prevăzut în partea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6.4.3. În situaţia în care cererea de servicii este mai mică decât volumul estimat, casa de asigurări de sănătate va deconta serviciile ce fac obiectul prezentului contract la nivelul realizat.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Încetarea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Contractul de furnizare de servicii de dializă încetează de drept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data de 01.01.2018, în situaţia în care până la 31.12.2017, furnizorul nu a îndeplinit criteriile cuprinse în chestionarele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Contractul de furnizare de servicii de dializă încetează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7.3. Continuitatea serviciilor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Suspendarea şi rezilierea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Contractul de furnizare de servicii de dializă se suspendă printr-o notificare scrisă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Furnizorul sau, după caz, una sau mai multe secţii nu mai îndeplinesc condiţiile de asigurare a serviciilor medicale, respectiv nu mai pot asigura tratamentul specific bolnavilor incluşi în cadrul Programului naţional de supleere a funcţiei renale la bolnavii cu insuficienţă renală cronică, suspendarea se face până la îndeplinirea condiţiilor obligatorii pentru reluarea activităţii;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a autorizaţiei sanitare de funcţionare sau a documentului similar; suspendarea se face până la obţinerea noii autorizaţii sanitare de funcţionare sau a documentului similar;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nerespectarea obligaţiei prevăzute la clauza 5.1 lit. ac), în condiţiile în care furnizorul de servicii de dializă face dovada demersurilor întreprinse pentru actualizarea dovezii de evaluare şi dovezii asigurării de răspundere civilă în domeniul medical; suspendarea operează pentru o perioadă de maximum 30 de zile lucrătoare.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8.2. În cazul reorganizării unităţii sanitare cu paturi, prin desfiinţarea ei şi înfiinţarea concomitentă a unei noi unităţi sanitare cu paturi distinctă, cu personalitate juridică, contractul pentru finanţarea Programului naţional de supleere a funcţiei renale la bolnavii cu insuficienţă renală cronică, încheiat cu casa de asigurări de sănătate şi aflat în derulare, se preia de drept noua unitate sanitară înfiinţată, corespunzător drepturilor şi obligaţiilor aferente noii structuri.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8.3. Contractul de furnizare de servicii de dializă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de dializă nu începe activitatea în termen de cel mult 15 zile calendaristice de la data semnării contractului de furnizare de servicii de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valabilitate a autorizaţiei sanitare de funcţionare sau a documentului similar ori expirarea dovezii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termenelor de depunere a facturilor însoţite de documentele justificative privind activităţile realizate conform contractului, în vederea decontării de către casa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 de către furnizor printr-o declaraţie scrisă;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se constată că serviciile raportate conform contractului în vederea decontării acestora nu au fost efectuate - cu recuperarea contravalorii acestor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Furnizorului de servicii de dializă de a pune la dispoziţia organelor de control ale casei de asigurări de sănătate/Casei Naţionale de Asigurări de Sănătate actele de evidenţă fmanciar-contabilă a serviciilor furnizate conform contractelor încheiate şi documentele justificative privind sumele decontate pentru serviciile de dializă în cadrul programului naţional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refuzul furnizorului de a pune la dispoziţia organelor de control ale casei de asigurări de sănătate/Casei Naţionale de Asigurări de Sănătate documentele menţionate la clauza 5.1 lit. x);</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clauza 5.1 lit. a), ş) şi ac);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obligaţiei prevăzute la clauza 5.1 lit. ac) după expirarea termenului prevăzut la clauza 8.1 lit. 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odată cu prima constatare, după aplicarea în cursul unui an a sancţiunii prevăzute la clauza 5.4.1;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la a patra constatare a nerespectării de către furnizorii de servicii de dializă a obligaţiilor prevăzute la pct. 5.1 lit. q).</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Cesiunea sau subcontractarea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 Furnizorul nu are dreptul să cesioneze, în tot sau în parte, drepturile sale în baza prezentului contract ori să transfere, în tot sau în parte, obligaţiile sale în baza prezentului contract ori să contracteze în întregime sau orice parte a lucrărilor ori sarcinilor legate de prestarea serviciilor, fără acordul scris prealabil al casei de asigurări de sănătate, cu excepţia contractelor menţionate în </w:t>
      </w:r>
      <w:r>
        <w:rPr>
          <w:rFonts w:ascii="Times New Roman" w:hAnsi="Times New Roman" w:cs="Times New Roman"/>
          <w:color w:val="008000"/>
          <w:sz w:val="28"/>
          <w:szCs w:val="28"/>
          <w:u w:val="single"/>
        </w:rPr>
        <w:t>anexă</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Sub rezerva acordului scris prealabil al casei de asigurări de sănătate, cesionarul trebuie să îndeplinească toate condiţiile asumate de către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9.3. Furnizorul va fi ţinut răspunzător în continuare faţă de casa de asigurări de sănătate, în mod solidar cu cesionarul, pentru îndeplinirea obligaţiilor de către acesta, cu drept de regres împotriva cesionarului.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10.1.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10.2. În condiţiile apariţiei unor noi acte normative în materie, care intră în vigoare pe durata derulării prezentului contract, clauzele contrare se vor modifica şi se vor completa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10.3.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Legea aplicabilă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Prezentul contract este guvernat şi va fi interpretat în conformitate cu legile şi reglementările din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Răspunderea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12.1. Pentru neîndeplinirea obligaţiilor contractuale, partea în culpă datorează celeilalte părţi daune-interese.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12.2. De la data intrării în vigoare a prezentului contract furnizorul de servicii de dializă va încheia o poliţă de asigurare de răspundere civilă pentru o sumă asigurată de cel puţin 100.000 euro pe an (sau pentru orice altă valoare aprobată prin ordin al preşedintelui Casei Naţionale de Asigurări de Sănătate pentru furnizorii de servicii), pentru astfel de riscuri şi în astfel de termeni şi condiţii, cu un asigurător autorizat de Autoritatea de Supraveghere Financiară.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Soluţionarea litigiilor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13.1. Litigiile legate de încheierea, derularea şi încetarea prezentului contract vor fi supuse unei proceduri prealabile de soluţionare pe cale amiabilă.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13.2. Litigiile nesoluţionate pe cale amiabilă dintre furnizori şi casele de asigurări de sănătate conform clauzei 12.1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Dispoziţii finale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14.1. În cadrul Furnizorului pot fi acceptaţi la tratament şi bolnavi trataţi temporar, pe baza mecanismului stabilit potrivit normelor legale în vigoare, prin încheierea de acte adiţionale, la prezentul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14.2. La regularizarea trimestrială, sau, după caz, prin acte adiţionale la contractele încheiate între casele de asigurări de sănătate şi furnizori se poate realiza, la tarifele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plata bolnavilor transferaţi definitiv dintr-un centru de dializă la un alt centru de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plata pentru bolnavii transferaţi temporar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plata pentru bolnavii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precum şi bolnavilor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componente din statele ai căror asiguraţi sunt cu încadrarea în bugetul alocat 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14.3. Anual se poate efectua regularizarea serviciilor de dializă realizate şi validate de casele de asigurări de sănătate pentru bolnavii constanţi ai centrului, în limita a 156 de şedinţe/bolnav/an.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Alte clauze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a fost încheiat astăzi, ..................., în două exemplare, câte unul pentru fiecare parte.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de dializă</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Reprezentant legal,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economică,</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obligatorii şi suspensive pentru furnizorii de servicii de dializă în regim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obligatorii pentru furnizorii de servicii de dializă în regim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cerere pentru a intra în relaţii contractuale cu casele de asigurări de sănătate pentru furnizarea de servicii de dializă în regim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codul unic de înregistrare (copie de pe certificatul de înmatriculare/înregistrare);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 sanitară de funcţionare, eliberată de direcţia de sănătate publică, prin care se confirmă îndeplinirea condiţiilor igienico-sanitare prevăzute de lege, sau certificatul constatator eliberat potrivit </w:t>
      </w:r>
      <w:r>
        <w:rPr>
          <w:rFonts w:ascii="Times New Roman" w:hAnsi="Times New Roman" w:cs="Times New Roman"/>
          <w:color w:val="008000"/>
          <w:sz w:val="28"/>
          <w:szCs w:val="28"/>
          <w:u w:val="single"/>
        </w:rPr>
        <w:t>Legii nr. 359/2004</w:t>
      </w:r>
      <w:r>
        <w:rPr>
          <w:rFonts w:ascii="Times New Roman" w:hAnsi="Times New Roman" w:cs="Times New Roman"/>
          <w:sz w:val="28"/>
          <w:szCs w:val="28"/>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avizul eliberat de Ministerul Sănătăţii, cu avizul Comisiei de Nefrologie a Ministerului Sănătăţii, pentru unităţile sanitare private;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dovada de evaluare a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certificatul de înregistrare în Registrul unic al cabinetelor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dovada contului deschis la Trezoreria Statului;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titlu valabil asupra spaţiului în care îşi desfăşoară activitatea centrul de dializă, pentru o perioadă cel puţin egală cu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acordul scris al pacienţilor existenţi în Programul naţional de supleere a funcţiei renale la bolnavii cu insuficienţă renală cronică, pentru efectuarea dializei în centru, conform modelului: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ADEZIUNEA PACIENTULUI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pacient(ă) al (a) Centrului de Dializă ......................................., tratat(ă) prin: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hemodializă convenţională;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hemodiafiltrare intermitentă on-line*);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dializă peritoneală continuă;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posesor (posesoare) al (a) C.I. seria .......... nr. ....................., eliberată de ............................... la data de ....................., CNP .................., domiciliat(ă) în ........................., dializat(ă) cronic din data de ................., solicit efectuarea şedinţelor de dializă în Centrul de Dializă .................., începând cu data de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 pacientului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de dializă de la care pleacă pacientul: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Am luat cunoştinţă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 medicului şef/coordonator</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de dializă la care pacientul solicită continuarea tratamentului: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De acord, începând cu data de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 medicului şef/coordonator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7% din totalul bolnavilor trataţi în centru pe tipuri de dializă (hemodializă şi dializă peritoneală) şi incluşi în contract cu Casa Naţională de Asigurări de Sănătate, cu încadrarea în numărul de bolnavi aprobat pentru hemodiafiltrare intermitentă on-line, respectiv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 suspensive pentru furnizorii de servicii de dializă în regim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 din care să reiasă existenţa personalului în centru, respectiv medici, asistente şi personal auxiliar, cu respectarea normativului minimal de personal prevăzut de Regulamentul de organizare şi funcţionare a unităţilor de dializă publice şi private: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documente privind încadrarea personalului potrivit Regulamentul de organizare şi funcţionare a unităţilor de dializă publice şi private;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dovada că medicii angajaţi au specializare în Nefrologie;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dovada că personalul care prepară soluţia concentrată pentru hemodializă are atestat de specializare în operarea aparaturii din dotarea unităţii, numai în unităţile care prepară local soluţia concentrată de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asigurării de răspundere civilă în domeniul medical, atât pentru furnizor, cât şi pentru personalul medico-sanitar angajat, valabile pe toată durata contractului, însoţite de dovada că primele de asigurare au fost plătite;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dovada existenţei următoarelor contracte, încheiate de furnizor în vederea acordării serviciilor de dializă: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contract(e) cu furnizori autorizaţi potrivit legii pentru distribuirea de medicamente şi materiale sanitare specifice hemodializei (hemodializă convenţională şi/sau hemodiafiltrare intermitentă on-line) şi dializei peritoneale (continuă şi/sau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contract(e) cu producători sau distribuitori autorizaţi potrivit legii, pentru furnizarea de aparatură de dializă şi piese de schimb, precum şi aparatură aferentă;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contract(e) pentru întreţinerea aparaturii de dializă încheiat(e) cu organizaţii de întreţinere autorizate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3.4. contract(e) cu laboratoare de analiză evaluate şi autorizate potrivit legii, pentru serviciile cerute conform normelor de dializă,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contract(e) cu unităţi de tratare a deşeurilor autorizate potrivit legii,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contract(e) cu unităţi de catering autorizate potrivit legii,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dovada din care să rezulte că partenerii contractuali ai furnizorului sunt autorizaţi potrivit legii. Contractele vor trebui să aibă o durată de valabilitate cel puţin egală cu durata contractului încheiat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acesta trebuie să facă dovada că aparatele de dializă din dotare se află în cadrul duratei de funcţionare prevăzute de producător şi că respectă parametrii tehnici funcţionali prevăzuţi de acesta;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dovada existenţei unui sistem informatic pentru evidenţa pacienţilor, a serviciilor furnizate şi a produselor;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contractarea serviciilor de hemodiafiltrare intermitentă on-line, furnizorii vor prezenta şi următoarele documente: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dovada deţinerii unui contract cu un laborator acreditat pentru analiza apei produse şi încadrarea în nivelurile maxime admise şi cu frecvenţa menţionată potrivit Regulamentului de organizare şi funcţionare a unităţilor de dializă publice şi private.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contractarea serviciilor de dializă peritoneală automată, furnizorii vor prezenta şi următoarele documente: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dovada deţinerii aparatelor care pot efectua tratament prin dializă peritoneală automată;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8.2. procesul-verbal de predare-primire al aparatului încheiat cu bolnavul, precum şi consemnarea că bolnavul a fost instruit cu privire la modul de utilizare al acestui aparat.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vor fi depuse la casele de asigurări de sănătate în copii certificate pentru conformitate cu originalul prin semnătura reprezentantului legal al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FURNIZARE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de servicii radioterapie în cadrul Subprogramului de radioterapie a bolnavilor cu afecţiuni oncologice realizate în regim de spitalizare de zi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Părţile contractante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telefon/fax ......................... reprezentată prin preşedinte-director general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Trezoreria Statului sau cont nr. ....................... deschis la Banca .................., dovada asigurării de răspundere civilă în domeniul medical, atât pentru furnizor, cât şi pentru personalul medico-sanitar angajat valabilă pe toată durata Contractului nr.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Banca .................., dovada asigurării de răspundere civilă în domeniul medical, atât pentru furnizor, cât şi pentru personalul medico-sanitar angajat valabilă pe toată durata Contractului nr.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denumit în continuare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Obiectul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prezentului contract îl constituie furnizarea serviciilor de radioterapie pentru Subprogramul de radioterapie a bolnavilor cu afecţiuni oncologice realizate în regim de spitalizare de zi din cadrul Programului naţional de oncologie, conform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 xml:space="preserve"> privind aprobarea programelor naţionale de sănătate pentru anii 2017 - 2018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curative pentru anii 2017 - 2018, aprobate prin Ordinul preşedintelui Casei Naţionale de Asigurări de Sănătate nr. 245/2017, denumite în continuare norme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Serviciile medicale de specialitate furnizate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servicii de radioterapie prestează asiguraţilor serviciile de radioterapie cuprinse în normele tehnice, respectiv:</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Radioterapie cu ortovoltaj/kilovoltaj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Cobaltoterapie - radioterapie 2D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Radioterapie cu accelerator liniar 2D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Radioterapie cu accelerator liniar 3D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IMRT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Brahiterapie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de radioterapie în cadrul Subprogramului de radioterapie a bolnavilor cu afecţiuni oncologice realizate în regim de spitalizare de zi se face de către următorii medici, fizicieni medicali, fizicieni experţi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de parafă al medicului: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Fizician medical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Fizician expert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permis exercitare al activităţilor nucleare: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 zilnic de activitate: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Durata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Durata prezentului contract este de la data intrării în vigoare până la data de 31 decembrie 2018.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la </w:t>
      </w:r>
      <w:r>
        <w:rPr>
          <w:rFonts w:ascii="Times New Roman" w:hAnsi="Times New Roman" w:cs="Times New Roman"/>
          <w:color w:val="008000"/>
          <w:sz w:val="28"/>
          <w:szCs w:val="28"/>
          <w:u w:val="single"/>
        </w:rPr>
        <w:t>punctul II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A</w:t>
      </w:r>
      <w:r>
        <w:rPr>
          <w:rFonts w:ascii="Times New Roman" w:hAnsi="Times New Roman" w:cs="Times New Roman"/>
          <w:sz w:val="28"/>
          <w:szCs w:val="28"/>
        </w:rPr>
        <w:t xml:space="preserve"> la prezentul contract. Data intrării în vigoare nu poate fi mai târziu de 15 zile lucrătoare de la data semnării, dacă părţile nu convin altfel.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Nedepunerea de către Furnizor a tuturor documentelor obligatorii prevăzute la </w:t>
      </w:r>
      <w:r>
        <w:rPr>
          <w:rFonts w:ascii="Times New Roman" w:hAnsi="Times New Roman" w:cs="Times New Roman"/>
          <w:color w:val="008000"/>
          <w:sz w:val="28"/>
          <w:szCs w:val="28"/>
          <w:u w:val="single"/>
        </w:rPr>
        <w:t>punctul 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A</w:t>
      </w:r>
      <w:r>
        <w:rPr>
          <w:rFonts w:ascii="Times New Roman" w:hAnsi="Times New Roman" w:cs="Times New Roman"/>
          <w:sz w:val="28"/>
          <w:szCs w:val="28"/>
        </w:rPr>
        <w:t>, respectiv a tuturor documentelor şi dovezilor care atestă îndeplinirea de către Furnizor a tuturor condiţiilor suspensive, în termenul prevăzut la alin. (1), atrage rezilierea de drept a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prezentului contract se poate prelungi, cu acordul părţilor, în situaţia prelungirii duratei de aplicabilitate a </w:t>
      </w:r>
      <w:r>
        <w:rPr>
          <w:rFonts w:ascii="Times New Roman" w:hAnsi="Times New Roman" w:cs="Times New Roman"/>
          <w:color w:val="008000"/>
          <w:sz w:val="28"/>
          <w:szCs w:val="28"/>
          <w:u w:val="single"/>
        </w:rPr>
        <w:t>Hotărârii Guvernului nr. 155/2017</w:t>
      </w:r>
      <w:r>
        <w:rPr>
          <w:rFonts w:ascii="Times New Roman" w:hAnsi="Times New Roman" w:cs="Times New Roman"/>
          <w:sz w:val="28"/>
          <w:szCs w:val="28"/>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Obligaţiile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Obligaţiile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Casa de asigurări de sănătate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şi să actualizeze permanent această listă în funcţie de modificările apărute, în termen de maximum 5 zile lucrătoare de la data operării acestora,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radioterapie realizate în regim de spitalizare de zi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Furnizorul cu privire la condiţiile de contractare pentru finanţarea serviciilor de radioterapie în cadrul Subprogramului de radioterapie a bolnavilor cu afecţiuni oncologice realizate în regim de spitalizare de zi,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Furnizorul cu privire la derularea Subprogramului de radioterapie a bolnavilor cu afecţiuni oncologice realizate în regim de spitalizare de zi şi cu privire la orice intenţie de schimbare în modul de derulare a acestuia, prin intermediul paginii web a casei de asigurări de sănătate, precum şi prin e-mail la adresele comunicate oficial de către Furnizor, cu excepţia situaţiilor impuse de actele normative;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să efectueze prin structurile de control proprii sau ale Casei Naţionale de Asigurări de Sănătate controlul derulării Subprogramului de radioterapie a bolnavilor cu afecţiuni oncologice realizate în regim de spitalizare de zi, respectiv respectarea obligaţiilor contractuale de către Furnizor, conform prevederilor normelor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Furnizorului, la data finalizării controlului, procesele-verbale de constatare sau, după caz, să comunice acestuia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 sumele reprezentând contravaloarea serviciilor de radioterapie, în situaţia în care nu au fost îndeplinite condiţiile pentru ca asiguraţii să beneficieze de acestea;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trimită spre soluţionare organelor abilitate situaţiile în care constată neconformitatea documentelor depuse de către Furnizor, pentru a căror corectitudine Furnizorul depune declaraţii pe propria răspundere.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ţină evidenţa distinctă pentru serviciile de radioterapie realizate în regim de spitalizare de zi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de radioterapie realizate în regim de spitalizare de zi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au obligaţia de a publica pe site-ul propriu lista unităţilor sanitare care au îndeplinit criteriile din chestionarele de evaluare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B. Obligaţiile Furnizorului de servicii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de radioterapie are următoarele obligaţii: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utilizeze fondurile primite pentru fiecare program/subprogram naţional de sănătate curativ, potrivit destinaţiei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să respecte criteriile de calitate a serviciilor medicale de radioterapie furnizate,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indicatorii realizaţi, precum şi evidenţa nominală în baza CNP/CID/număr card european/număr formular/număr paşaport/număr act identitate, după caz, pentru bolnavii trataţi în cadrul subprogramului;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întocmească şi să transmită lunar la casa de asigurări de sănătate, documentele justificative/declaraţiile de servicii lunare, în vederea validării şi decontării contravalorii facturii/facturilor, aferente serviciilor de radioterapie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organizeze evidenţa electronică a bolnavilor beneficiari de servicii de radioterapie, pe baza setului minim de date al bolnavului: CNP/CID/număr card european/număr formular/număr paşaport/număr act identitate, diagnostic specific serviciile efectuate, potrivit schemei terapeutice prescrise;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la libera alegere de către asigurat a medicului şi a furnizorului; alegerea furnizorului se face dintre cei nominalizaţi în actele normative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de radioterapie, în maximum 5 zile lucrătoare de la data producerii modificării, şi să îndeplinească în permanenţă aceste condiţii pe durata derulării contractelor;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sistemul de raportare în timp real, începând cu data la care acesta va fi pus în funcţiune; sistemul de raportare în timp real se referă la raportarea activităţii zilnice realizate </w:t>
      </w:r>
      <w:r>
        <w:rPr>
          <w:rFonts w:ascii="Times New Roman" w:hAnsi="Times New Roman" w:cs="Times New Roman"/>
          <w:sz w:val="28"/>
          <w:szCs w:val="28"/>
        </w:rPr>
        <w:lastRenderedPageBreak/>
        <w:t>conform contractelor, fără a mai fi necesară o raportare lunară, în vederea decontării serviciilor de radioterapie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de radioterapie şi acesta se împlineşte în a 3-a zi lucrătoare de la această dată;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i/>
          <w:iCs/>
          <w:color w:val="008000"/>
          <w:sz w:val="28"/>
          <w:szCs w:val="28"/>
          <w:u w:val="single"/>
        </w:rPr>
        <w:t>art. 223</w:t>
      </w:r>
      <w:r>
        <w:rPr>
          <w:rFonts w:ascii="Times New Roman" w:hAnsi="Times New Roman" w:cs="Times New Roman"/>
          <w:i/>
          <w:iCs/>
          <w:sz w:val="28"/>
          <w:szCs w:val="28"/>
        </w:rPr>
        <w:t xml:space="preserve"> alin. (1) din Legea nr. 95/2006, republicată, cu modificările şi completările ulterioare, pentru persoanele cărora nu le-a fost emis cardul, şi să le utilizeze în vederea acordării serviciilor de radioterapie. Serviciile de radioterapie acordate în alte condiţii decât cele menţionate anterior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rFonts w:ascii="Times New Roman" w:hAnsi="Times New Roman" w:cs="Times New Roman"/>
          <w:color w:val="008000"/>
          <w:sz w:val="28"/>
          <w:szCs w:val="28"/>
          <w:u w:val="single"/>
        </w:rPr>
        <w:t>Legii nr. 455/2001</w:t>
      </w:r>
      <w:r>
        <w:rPr>
          <w:rFonts w:ascii="Times New Roman" w:hAnsi="Times New Roman" w:cs="Times New Roman"/>
          <w:sz w:val="28"/>
          <w:szCs w:val="28"/>
        </w:rPr>
        <w:t xml:space="preserve"> privind semnătura electronică, republicată.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din Legea nr. 95/2006, republicată, cu modificările şi completările ulterioare, pentru persoanele cărora nu le-a fost emis cardul în vederea acordării serviciilor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w:t>
      </w:r>
      <w:r>
        <w:rPr>
          <w:rFonts w:ascii="Times New Roman" w:hAnsi="Times New Roman" w:cs="Times New Roman"/>
          <w:i/>
          <w:iCs/>
          <w:sz w:val="28"/>
          <w:szCs w:val="28"/>
        </w:rPr>
        <w:lastRenderedPageBreak/>
        <w:t xml:space="preserve">serviciilor medicale acordate se face prin semnătură electronică extinsă, potrivit dispoziţiilor </w:t>
      </w:r>
      <w:r>
        <w:rPr>
          <w:rFonts w:ascii="Times New Roman" w:hAnsi="Times New Roman" w:cs="Times New Roman"/>
          <w:i/>
          <w:iCs/>
          <w:color w:val="008000"/>
          <w:sz w:val="28"/>
          <w:szCs w:val="28"/>
          <w:u w:val="single"/>
        </w:rPr>
        <w:t>Legii nr. 455/2001</w:t>
      </w:r>
      <w:r>
        <w:rPr>
          <w:rFonts w:ascii="Times New Roman" w:hAnsi="Times New Roman" w:cs="Times New Roman"/>
          <w:i/>
          <w:iCs/>
          <w:sz w:val="28"/>
          <w:szCs w:val="28"/>
        </w:rPr>
        <w:t>, republicată. În situaţia nerespectării acestei obligaţii, serviciile medicale nu se decontează furnizorilor de către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să pună la dispoziţia organelor de control ale Casei Naţionale de Asigurări de Sănătate şi caselor de asigurări de sănătate toate documentele justificative care atestă serviciile de radioterapie efectuate şi raportate în relaţia contractuală cu casele de asigurări de sănătate, toate documentele justificative privind sumele decontate din bugetul alocat, respectiv toate documentele justificative privind deţinerea aparatelor necesare furnizării serviciilor de radioterapie contractate cu casele de asigurări de sănătate - facturi, certificate de conformitate UE, fişe tehnice etc.;</w:t>
      </w:r>
    </w:p>
    <w:p w:rsidR="00A51B05" w:rsidRDefault="00A51B05" w:rsidP="00A51B0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q) să nu încaseze sume de la asiguraţi pentru serviciile de radioterapie; serviciile de radioterapie nu cuprind şi a doua opinie medicală, cerută expres de asigurat în scris şi care este acordată de o altă echipă medicală decât cea care a aprobat planul de tratament iniţial;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să informeze asiguraţii cu privire la actul medical, la obligativitatea respectării indicaţiilor medicale şi asupra consecinţelor nerespectării acestora în cadrul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furnizeze serviciile de radioterapie cu respectarea prevederilor </w:t>
      </w:r>
      <w:r>
        <w:rPr>
          <w:rFonts w:ascii="Times New Roman" w:hAnsi="Times New Roman" w:cs="Times New Roman"/>
          <w:color w:val="008000"/>
          <w:sz w:val="28"/>
          <w:szCs w:val="28"/>
          <w:u w:val="single"/>
        </w:rPr>
        <w:t>Legii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 Normelor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radioprotecţia persoanelor în cazul expunerilor medicale la radiaţii ionizante, aprobate prin Ordinul ministrului sănătăţii şi familiei şi al preşedintelui Comisiei Naţionale pentru Controlul Activităţilor Nucleare nr. 285/79/2002, cu modificările şi completările ulterioare, precum şi să utilizeze numai aparatură şi echipament aferent autorizate pentru a fi utilizate în România;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furnizeze serviciile de radioterapie pacienţilor titulari ai cardului european de asigurări sociale de sănătate emis de unul dintre statele membre ale Uniunii Europene/Spaţiului Economic European/Confederaţia Elveţiană, în perioada de valabilitate a cardului, respectiv beneficiarilor formularelor/documentelor europene emise în aplicarea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depună la autorităţi rapoartele cerute de normele de radioterapie,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angajeze personalul de specialitate potrivit cerinţelor specifice de securitate radiologică în radioterapia medicală umană prevăzute în Normele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privind expertul în fizică medicală, aprobate prin Ordinul ministrului sănătăţii publice şi al preşedintelui </w:t>
      </w:r>
      <w:r>
        <w:rPr>
          <w:rFonts w:ascii="Times New Roman" w:hAnsi="Times New Roman" w:cs="Times New Roman"/>
          <w:sz w:val="28"/>
          <w:szCs w:val="28"/>
        </w:rPr>
        <w:lastRenderedPageBreak/>
        <w:t>Comisiei Naţionale pentru Controlul Activităţilor Nucleare nr. 1.272/266/2006, precum şi să asigure instruirea tehnică corespunzătoare a acestuia pentru utilizarea echipamentelor din dotare;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respecte normele de raportare a bolilor, potrivit prevederilor legale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afişeze într-un loc vizibil programul de lucru, inclusiv programul de activitate şi sarcinile de serviciu pentru personalul angajat, în concordanţă cu prevederile Normelor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 şi să-l respecte, numele casei de asigurări de sănătate cu care se află în relaţie contractuală, datele de contact ale acesteia care cuprind adresă, telefon, fax, e-mail, pagină web, precum şi serviciile de radioterapie cu tarifele corespunzătoare decontate de casa de asigurări de sănătate în cadrul programelor naţionale de sănătate curative; informaţiile privind serviciile de radioterapie şi tarifele corespunzătoare serviciilor de radioterapie sunt afişate de furnizori în formatul stabilit de Casa Naţională de Asigurări de Sănătate şi pus la dispoziţia furnizorilor de casele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permită personalului caselor de asigurări de sănătate/Casei Naţionale de Asigurări de Sănătate verificarea scriptică şi faptică a modului de îndeplinire a obligaţiilor contractuale asumate de acesta în baza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îndeplinească condiţiile obligatorii şi condiţiile suspensive prevăzute în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publice pe site-ul propriu bugetul de venituri şi cheltuieli aprobat pentru fiecare dintre programele naţionale de sănătate pe care le derulează, precum şi execuţia pe parcursul derulării acestora;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completeze dosarul electronic al pacientului de la data implementării acestuia;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asigure prezenţa unui medic de specialitate în radioterapie, a unui fizician medical şi a unui expert în fizică medicală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de fizicianul medical care îşi desfăşoară într-o formă legală profesia în unitatea respectivă;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facă mentenanţă şi să întreţină aparatele din unitatea de radioterapie, potrivit specificaţiilor tehnice, iar controlul intern şi înregistrarea acestuia să se facă potrivit standardului de calitate SR EN ISO 9001, precum şi cele stabilite prin Normele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întocmească şi să transmită lunar, la casa de asigurări de sănătate cu care se află în relaţii contractuale, listele de prioritate cu bolnavii care îndeplinesc condiţiile pentru a beneficia de servicii de radioterapie. Managementul listelor de prioritate se face electronic prin serviciul pus la dispoziţie de Casa Naţională de Asigurări de Sănătate, începând cu data la care acesta va fi pus în funcţiune;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af) să nu raporteze în sistem DRG activităţile ce se decontează din bugetul aferent programelor naţionale de sănătate curative;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ag) să întocmească evidenţe distincte şi să raporteze distinct caselor de asigurări de sănătate cu care se află în relaţii contractuale serviciile de radioterapie asigurate potrivit lit. t) şi decontate din bugetul Fondului, însoţite de copii ale documentelor care au deschis dreptul la servicii medicale şi, după caz, de documentele justificative/documente însoţitoare;*)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xml:space="preserve"> la normele tehnice, la </w:t>
      </w:r>
      <w:r>
        <w:rPr>
          <w:rFonts w:ascii="Times New Roman" w:hAnsi="Times New Roman" w:cs="Times New Roman"/>
          <w:i/>
          <w:iCs/>
          <w:color w:val="008000"/>
          <w:sz w:val="28"/>
          <w:szCs w:val="28"/>
          <w:u w:val="single"/>
        </w:rPr>
        <w:t>punctul V</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litera B</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Însă, </w:t>
      </w:r>
      <w:r>
        <w:rPr>
          <w:rFonts w:ascii="Times New Roman" w:hAnsi="Times New Roman" w:cs="Times New Roman"/>
          <w:i/>
          <w:iCs/>
          <w:color w:val="008000"/>
          <w:sz w:val="28"/>
          <w:szCs w:val="28"/>
          <w:u w:val="single"/>
        </w:rPr>
        <w:t>articolul 7</w:t>
      </w:r>
      <w:r>
        <w:rPr>
          <w:rFonts w:ascii="Times New Roman" w:hAnsi="Times New Roman" w:cs="Times New Roman"/>
          <w:i/>
          <w:iCs/>
          <w:sz w:val="28"/>
          <w:szCs w:val="28"/>
        </w:rPr>
        <w:t xml:space="preserve"> se termină cu punct şi virgulă (;), atât în forma iniţială, publicată la paginile 191 - 198 din Monitorul Oficial al României, Partea I, nr. 224 bis din 31 martie 2017, cât şi în modificarea efectuată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30 din Ordinul preşedintelui Casei Naţionale de Asigurări de Sănătate nr. 352/2017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publicată la pagina 12 din Monitorul Oficial al României, Partea I, nr. 407 din 30 mai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Modalităţi de plată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plată a serviciilor de radioterapie este de tarif/serviciu de radioterapie, tarif conform normele tehnice, respectiv: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ortovoltaj: 29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cobaltoterapie: 144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accelerator liniar 2D: 180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cu accelerator liniar 3D: 320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radioterapie IMRT: 640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tarif/serviciu de brahiterapie: 302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|Serviciul de|Tarif/      |Numărul |Total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|radioterapie|serviciu de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|radioterapie|servicii|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|C4=C2*C3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Suma anuală contractată este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Trimestrului III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Trimestrul IV ...................... lei,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decontării Furnizorul va depune/transmite la casa de asigurări de sănătate declaraţia de servicii lunare, în formatul prevăzut în </w:t>
      </w:r>
      <w:r>
        <w:rPr>
          <w:rFonts w:ascii="Times New Roman" w:hAnsi="Times New Roman" w:cs="Times New Roman"/>
          <w:color w:val="008000"/>
          <w:sz w:val="28"/>
          <w:szCs w:val="28"/>
          <w:u w:val="single"/>
        </w:rPr>
        <w:t>anexa B</w:t>
      </w:r>
      <w:r>
        <w:rPr>
          <w:rFonts w:ascii="Times New Roman" w:hAnsi="Times New Roman" w:cs="Times New Roman"/>
          <w:sz w:val="28"/>
          <w:szCs w:val="28"/>
        </w:rPr>
        <w:t>, care va include tipul şi volumul serviciilor furnizate bolnavilor asiguraţi în cadrul sistemului de asigurări sociale de sănătate pentru luna anterioară celei pentru care se face raportarea, numărul bolnavilor beneficiari de servicii de radioterapie pe tipuri de radioterapie şi suma ce urmează a fi plătită de către casa de asigurări de sănătate. Suma va fi calculată după cum urmează: numărul şedinţelor de radioterapie pe tipuri de radioterapie înmulţit cu tariful tipului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 are obligaţia ca în termen de 5 zile lucrătoare ale lunii următoare să depună/transmită declaraţia de servicii privind serviciile furnizate în luna anterioară la casa de asigurări de sănătate şi factura pentru suma prevăzută în declaraţia de servicii. Documentele necesare decontării se certifică pentru realitatea şi exactitatea datelor raportate, prin semnătura reprezentanţilor legali ai Furnizorului. În termen de 30 de zile calendaristice de la data primirii facturii, validării serviciilor raportate şi acordării vizei "bun de plată", casa de asigurări de sănătate va efectua plata în contul deschis de Furnizor la Trezoreria Statului.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Netransmiterea de către furnizor a documentelor menţionate la alin. (2) exonerează casa de asigurări de sănătate de obligaţia plăţii pentru luna respectivă.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Nerespectarea de către Furnizor a termenului menţionat la alin. (2), precum şi existenţa unor erori în raportare vor atrage decalarea termenului de plată cu un număr de zile lucrătoare egal cu numărul zilelor cu care Furnizorul a depăşit termenul.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Răspunderea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obligaţiilor contractuale, partea în culpă datorează celeilalte părţi daune-interese.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la data intrării în vigoare a prezentului contract Furnizorul de servicii de radioterapie va încheia o poliţă de asigurare de răspundere civilă pentru o sumă asigurată de cel puţin 100.000 euro pe an (sau pentru orice altă valoare aprobată prin ordin al preşedintelui CNAS pentru furnizorii de servicii) pentru astfel de riscuri şi în astfel de termeni şi condiţii, cu un asigurător autorizat de Comisia de Supraveghere a Asigurărilor. Poliţa de asigurare va fi în vigoare pentru o perioadă de 6 luni după data încetării prezentului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Clauze speciale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împrejurare independentă de voinţa părţilor, intervenită după data semnării contractului şi care împiedică executarea acestuia, este considerată forţă majoră şi exonerează </w:t>
      </w:r>
      <w:r>
        <w:rPr>
          <w:rFonts w:ascii="Times New Roman" w:hAnsi="Times New Roman" w:cs="Times New Roman"/>
          <w:sz w:val="28"/>
          <w:szCs w:val="28"/>
        </w:rPr>
        <w:lastRenderedPageBreak/>
        <w:t>de răspundere partea care o invocă. Sunt considerate forţă majoră, în sensul acestei clauze, împrejurări ca: război, revoluţie, cutremur, marile inundaţii, embargo.</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împrejurările care obligă la suspendarea executării prezentului contract se prelungesc pe o perioadă mai mare de 6 luni, fiecare parte poate cere rezoluţiunea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Efectuarea de servicii de radioterapie peste prevederile contractuale se face pe proprie răspundere şi nu atrage nicio obligaţie din partea casei de asigurări de sănătate cu care s-a încheiat contractul.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Sancţiuni, condiţii de reziliere, suspendare şi încetare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b) - h), m) - o), t) - u), w), z) - aa), ac) şi ae) - ag) se va diminua contravaloarea serviciilor de radioterapie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1%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3%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9%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i) - l), p), r), s), u) şi ad), se aplică următoarele sancţiuni: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urma controlului efectuat de către structurile de control ale Casei Naţionale de Asigurări de Sănătate sau ale caselor de asigurări de sănătate, se constată că serviciile de radioterapie, raportate potrivit contractelor în vederea decontării acestora nu au fost efectuate, se recuperează contravaloarea acestor servicii şi se diminuează cu 10%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se constată nerespectarea de către furnizor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 contravaloarea serviciilor radioterapie se va diminua după cum urmează: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20%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la a doua constatare, reţinerea unei sume calculate prin aplicarea unui procent de 30%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40% la contravaloarea serviciilor de radioterapie aferente lunii în care s-au înregistrat aceste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Reţinerea sumelor potrivit prevederilor alin. (1) - (4) se face din prima plată care urmează a fi efectuată pentru Furnizor care este în relaţie contractuală cu casele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plata directă sau prin executare silită în situaţia în care furnizorul nu mai sunt în relaţie contractuală*) cu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Casa de asigurări de sănătate, prin Casa Naţională de Asigurări de Sănătate, anunţă Ministerul Sănătăţii, respectiv ministerele şi instituţiile cu reţea sanitară proprie, odată cu prima constatare, despre situaţiile prevăzute la alin. (1) - (6), pentru unităţile sanitare cu paturi.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 situaţia în care furnizorul nu mai sunt în relaţie contractuală" nu este corectă din punct de vedere gramatical, însă ea este reprodusă exact în forma în care a fost publicată la pagina 201 din Monitorul Oficial al României, Partea I, nr. 224 bis din 31 martie 2017.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încheiat de casa de asigurări de sănătate cu Furnizorul în cadrul Subprogramului de radioterapie a bolnavilor cu afecţiuni oncologice realizate în regim de spitalizare de zi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de radioterapie nu începe activitatea în termen de cel mult 15 zile calendaristice de la data semnării contractului de furnizare de servicii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valabilitate a autorizaţiei sanitare de funcţionare sau a documentului similar, expirarea deciziei de evaluare, expirarea, suspendarea sau retragerea autorizaţiei de utilizare eliberată de Comisia Naţională pentru Controlul Activităţilor Nucleare, conform </w:t>
      </w:r>
      <w:r>
        <w:rPr>
          <w:rFonts w:ascii="Times New Roman" w:hAnsi="Times New Roman" w:cs="Times New Roman"/>
          <w:color w:val="008000"/>
          <w:sz w:val="28"/>
          <w:szCs w:val="28"/>
          <w:u w:val="single"/>
        </w:rPr>
        <w:t>Legii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servicii de radioterapie şi este adusă la cunoştinţa casei de asigurări de sănătate de către furnizor printr-o declaraţie scrisă;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se constată că serviciile raportate conform contractului în vederea decontării acestora nu au fost efectuate - cu recuperarea contravalorii acestor servicii;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Furnizorului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radioterapie în cadrul subprogramului naţional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refuzul Furnizorului de a pune la dispoziţia organelor de control ale casei de asigurări de sănătate/Casei Naţionale de Asigurări de Sănătate documentele menţionate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x);</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ş) şi ab);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odată cu prima constatare, după aplicarea pe toată perioada contractului a sancţiunii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a patra constatare a nerespectării de către furnizorii de servicii de radioterapie 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q).</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încetează de drept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de 01.01.2018, în situaţia în care până la 31.12.2017, furnizorul nu a îndeplinit criteriile cuprinse în chestionarele de evaluare.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furnizorul îşi încetează activitatea în raza administrativ-teritorială a casei de asigurări de sănătate cu care se află în relaţie contractuală;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prin faliment, dizolvare cu lichidare, lichidare, desfiinţare sau reprofilare a furnizorului,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definitivă a activităţii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încetează în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motive imputabile furnizorului, prin reziliere;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se suspendă la data la care a intervenit una dintre următoarele situaţii: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una sau mai multe secţii nu mai îndeplinesc condiţiile de asigurare a serviciilor medicale, respectiv nu mai pot asigura tratamentul specific bolnavilor incluşi în cadrul programelor/subprogramelor de sănătate curative; suspendarea se face până la îndeplinirea condiţiilor obligatorii pentru reluarea activităţii;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pentru motive obiective, pe bază de documente justificative prezentate casei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suspendarea contractului de furnizare de servicii medicale spitaliceşti, încheiat de unităţile sanitare cu paturi cu casa de asigurări de sănătate, altul decât cel încheiat pentru finanţarea serviciilor de radioterapie, suspendarea contractului pentru finanţarea Subprogramului de radioterapie a bolnavilor cu afecţiuni oncologice realizate în regim de spitalizare de zi operează pe perioada suspendării contractului de furnizare de servicii medicale spitaliceşti;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reorganizării unităţii sanitare cu paturi, prin desfiinţarea ei şi înfiinţarea concomitentă a unei noi unităţi sanitare cu paturi distincte, cu personalitate juridică, contractul </w:t>
      </w:r>
      <w:r>
        <w:rPr>
          <w:rFonts w:ascii="Times New Roman" w:hAnsi="Times New Roman" w:cs="Times New Roman"/>
          <w:sz w:val="28"/>
          <w:szCs w:val="28"/>
        </w:rPr>
        <w:lastRenderedPageBreak/>
        <w:t>încheiat cu casa de asigurări de sănătate şi aflat în derulare, se preiau de drept de către noua unitate sanitară înfiinţată, corespunzător drepturilor şi obligaţiilor aferente noii structuri.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b) şi c) se constată de casa de asigurări de sănătate, din oficiu, prin organele sale abilitate, sau la sesizarea oricărei persoane interesate.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lit. a) se notifică casei de asigurări de sănătate cu cel puţin 30 de zile calendaristice înaintea datei de la care se doreşte încetarea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Corespondenţa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Corespondenţa legată de derularea prezentului contract se efectuează în scris, prin scrisori recomandate cu confirmare de primire, prin fax sau direct la sediul părţilor.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Modificarea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apariţiei unor noi acte normative în materie, care intră în vigoare pe durata derulării prezentului contract, clauzele contrare se vor modifica şi se vor completa în mod corespunzător.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parcursul derulării prezentului contract, valoarea contractuală poate fi majorată prin acte adiţionale, după caz, în limita fondurilor aprobate Subprogramului de radioterapie a bolnavilor cu afecţiuni oncologice realizate în regim de spitalizare de zi, avându-se în vedere criteriile de contractare a sumelor iniţiale.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Soluţionarea litigiilor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Litigiile legate de încheierea, derularea şi încetarea ori alte pretenţii decurgând din prezentul contract vor fi supuse unei proceduri prealabile de soluţionare pe cale amiabilă.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A</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B</w:t>
      </w:r>
      <w:r>
        <w:rPr>
          <w:rFonts w:ascii="Times New Roman" w:hAnsi="Times New Roman" w:cs="Times New Roman"/>
          <w:sz w:val="28"/>
          <w:szCs w:val="28"/>
        </w:rPr>
        <w:t xml:space="preserve"> fac parte integrantă din prezentul contract.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Alte clauze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de furnizare a serviciilor de radioterapie realizate în regim de spitalizare de zi în cadrul unor programe naţionale de sănătate finanţate a fost încheiat astăzi, ........, în două exemplare a câte ...... pagini fiecare, câte unul pentru fiecare parte contractantă.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Casa de Asigurări de Sănătate       Furnizor de servicii de radioterapie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Preşedinte-director general,        realizate în regim de spitalizare de zi</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Reprezentant legal,</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economic,</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Director executiv</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Direcţia relaţii contractuale,</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Medic-şef,</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Vizat juridic, contencios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Documente obligatorii pentru furnizorii de servicii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cererea/solicitarea pentru intrare în relaţie contractuală cu casa de asigurări de sănătate pentru furnizarea de servicii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codul de înregistrare fiscală - codul unic de înregistrare;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actul de înfiinţare/organizare,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autorizaţia sanitară de funcţionare/Raportul de inspecţie eliberat de Direcţia de sănătate publică prin care se confirmă îndeplinirea condiţiilor igienico-sanitare prevăzute de legislaţia în vigoare,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avizul eliberat de Ministerul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autorizaţia de utilizare eliberată de Comisia Naţională pentru Controlul Activităţilor Nucleare;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dovada de evaluare a furnizorului, valabilă la data încheierii contractului, cu obligaţia furnizorului de a o reînnoi pe toată perioada derulării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certificatul de înregistrare în Registrul unic al cabinetelor medicale,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dovada*) contului deschis la Trezoreria Statului;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w:t>
      </w:r>
      <w:r>
        <w:rPr>
          <w:rFonts w:ascii="Times New Roman" w:hAnsi="Times New Roman" w:cs="Times New Roman"/>
          <w:sz w:val="28"/>
          <w:szCs w:val="28"/>
        </w:rPr>
        <w:lastRenderedPageBreak/>
        <w:t>până cel târziu în ultima zi a perioadei de contractare comunicată de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dovada asigurării de răspundere civilă în domeniul medical, atât pentru furnizor, cât şi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copie a actului doveditor prin care personalul medico-sanitar îşi exercită profesia la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programul de activitate al furnizorului şi al personalului care îşi exercită profesia la furnizor;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certificatul de membru al Colegiului Medicilor din România pentru fiecare medic, valabil la data încheierii contractului şi pe toată perioada derulării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documentul care atestă gradul profesional pentru medici;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documentul care atestă nivelul de pregătire a fizicienilor medicali/experţi şi a tehnicienilor.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certificatul de membru al Ordinului Asistenţilor Medicali Generalişti, Moaşelor şi Asistenţilor Medicali din România (OAMGMAMR) pentru asistentul medical/soră medicală valabil la data încheierii contractului şi pe toată perioada derulării contractului;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224 bis din 31 martie 2017, cuvântul "dovada" lipsea.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Documente suspensive pentru furnizorii de servicii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dovada existenţei următoarelor contracte, încheiate de furnizor în vederea acordării serviciilor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contract(e) cu furnizori autorizaţi potrivit legii pentru distribuirea de medicamente şi materiale sanitare administrării concomitente cu şedinţa de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contract(e) cu producători sau distribuitori autorizaţi potrivit legii, pentru furnizarea de aparatură pentru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contract(e) pentru mentenanţa şi întreţinerea aparatelor din unitatea de radioterapie autorizate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contract(e) cu laboratoare de analize medicale autorizate potrivit legii, pentru investigaţiile necesare evaluării monitorizării evoluţiei bolnavului cu radioterapie pentru furnizorul privat care asigură servicii de radioterapie în regim ambulatoriu şi nu are în structura proprie laborator de analize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contract(e) cu unităţi de tratare a deşeurilor autorizate potrivit legii;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contract(e) încheiat(e) de furnizorul privat care asigură servicii de radioterapie în regim ambulatoriu cu unităţi sanitare cu paturi pentru asigurarea tratamentului eventualelor efecte secundare sau complicaţii ale tratamentului prin radioterapie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existenţei unui sistem informatic pentru evidenţa pacienţilor, a serviciilor furnizate.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Documentele menţionate la pct. I şi II vor fi depuse la casele de asigurări de sănătate în copii certificate pentru conformitate cu originalul prin semnătura reprezentantului legal al furnizorului.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B</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Centralizator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Serviciul de    | Număr bolnavi   | Număr    | Tarif/  |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radioterapie    | cărora li s-au  | servicii | 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furnizat        | furnizat şedinţe| furnizate| (lei)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radioterapie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C4=C2*C3|</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ortovoltaj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cobaltoterapie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radioterapie 2D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radioterapie 3D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IMRT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brahiterapie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TOTAL           |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ortovoltaj</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|ortovoltaj|de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          |     |spitalizare |realizate |ortovoltaj|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ortovoltaj|          |     |de zi/nr.   |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cobaltoterapie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|cobalto-  |de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          |     |spitalizare |terapie   |cobalto-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cobalto-  |          |     |de zi/nr.   |realizate |terapie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          |     |foaie de    |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radioterapie 2D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de şedinţe|          |     |în fişa de  |radio-    |de radio-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 |          |     |spitalizare |terapie 2D|terapie 2D|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2D|          |     |de zi/nr.   |realizate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radioterapie 3D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|radio-    |de radio-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radio- |          |     |spitalizare |terapie 3D|terapie 3D|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3D|          |     |de zi/nr.   |realizate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IMRT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|IMRT      |de IMRT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IMRT   |          |     |spitalizare |realizate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|de zi/nr.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DE SERVICII LUNARĂ</w:t>
      </w: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Desfăşurător privind evidenţa după CNP a bolnavilor beneficiari de servicii de brahiterapie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 luna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|Nr.  | CNP bolnav|Diagnostic|Cod  |Nr. de      |Nr.       |Tarif/    |Sumă de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|crt. | beneficiar|          |boală|înregistrare|şedinţe de|serviciu  |decontat|</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şedinţe|          |     |în fişa de  |brahi-    |de brahi- | (lei)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de brahi- |          |     |spitalizare |terapie   |terapie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terapie   |          |     |de zi/nr.   |realizate |  (lei)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|foaie de    |          |          |        |</w:t>
      </w: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b/>
          <w:bCs/>
        </w:rPr>
        <w:t>|     |           |          |     |internare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C0  |     C1    |    C2    |  C3 |     C4     |     C5   |    C6    |C7=C5*C6|</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          |     |      X     |          |     X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PNS medicamente/materiale sanitare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care însoţeşte factura seria ...... nr.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 Tip document;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 Ţara;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|Bon     |Serie |Cod   |CNP/CID |Nr. card|*)   |Tip      | A | B | C | D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|fiscal  |şi nr.|parafă|asigurat|european|Nr.  |formular/|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|paşa-|document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|Nr.|Data|crip- |      |        |        |port |european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|___|____|ţie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11| 12|</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medicamentele/materialele sanitare eliberate pe PNS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6.1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PNS ........... medicamente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 Tip document;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 Ţara;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|Bon     |Serie |Cod   |CNP/CID |Nr. card|*)   |Tip      | A | B | C | D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|fiscal  |şi nr.|parafă|asigurat|european|Nr.  |formular/|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|paşa-|document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|Nr.|Data|crip- |      |        |        |port |european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|___|____|ţie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11| 12|</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câte un extras de borderou centralizator pentru fiecare PNS, cu excepţia Programului naţional de diabet unde se va completa câte un extras borderou centralizator pentru: insulină, insulină + ADO, respectiv pentru ADO,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pentru titularii de card european în tratamentul ambulatoriu</w:t>
      </w: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 Serie şi   | Cod   | Nr. card| Ţara| Total      |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 nr.        | parafă| european|     | valoare    | valoare la|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 prescripţie| medic |         |     | prescripţie| preţ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Data|            |       |         |     |            | decontare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2.1| 2.2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Din care: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titularii</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 card european pentru 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titularii</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 card european pentru 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(8) este cuprins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titularii de card european pentru fiecare PNS.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Extrasul de borderou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în tratamentul ambulatoriu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|Cod   |Nr.     |*) Tip  |Ţara|Total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|parafă|paşaport|document|    |valoare    |valoare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        |    |prescripţie|la preţ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           |      |        |        |    |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           |      |        |        |    |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|Total|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Din care: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acorduri/</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înţelegeri/convenţii/protocoale internaţionale pentru</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acorduri/</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înţelegeri/convenţii/protocoale internaţionale pentru</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pacienţii din statele cu care România a încheiat acorduri, înţelegeri, convenţii sau protocoale internaţionale cu prevederi în domeniul sănătăţii pentru fiecare PNS.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medicamente eliberate în tratamentul ambulatoriu pentru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lei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|Cod   |Nr.     |Tip      |Ţara|Total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|parafă|paşaport|formular/|    |valoare    |valoare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|document |    |prescripţie|la preţ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           |      |        |european |    |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           |      |        |         |    |           |decon-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|tare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Din care:</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1 - medicamente eliberate pentru titularii de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formulare europene pe 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Subtotal 2 - medicamente eliberate pentru titularii de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formulare europene pe PNS ..........</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titularii de formulare europene pentru fiecare PNS.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6.1.4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Extras borderou centralizator DCI-uri notate cu (**)1 potrivit </w:t>
      </w:r>
      <w:r>
        <w:rPr>
          <w:rFonts w:ascii="Times New Roman" w:hAnsi="Times New Roman" w:cs="Times New Roman"/>
          <w:b/>
          <w:bCs/>
          <w:color w:val="008000"/>
          <w:sz w:val="28"/>
          <w:szCs w:val="28"/>
          <w:u w:val="single"/>
        </w:rPr>
        <w:t>Hotărârii Guvernului nr. 720/2008</w:t>
      </w:r>
      <w:r>
        <w:rPr>
          <w:rFonts w:ascii="Times New Roman" w:hAnsi="Times New Roman" w:cs="Times New Roman"/>
          <w:b/>
          <w:bCs/>
          <w:sz w:val="28"/>
          <w:szCs w:val="28"/>
        </w:rPr>
        <w:t>, cu modificările şi completările ulterioare, eliberate în tratamentul ambulatoriu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Tip formular/document european;</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 Tip document;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|Cod   |CNP/CID |Nr. card|*) Nr.  | A | B |***)| C | D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|şi nr. |parafă|asigurat|european|şi serie|   |   |Ţara|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|_________|pres-  |medic |        |        |paşaport|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 |cripţie|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   3   |   4  |    5   |    6   |    7   | 8 | 9 | 10 | 11| 12|</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x |  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Din care: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medicamente pentru DCI-uri notate cu (**)1, potrivit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Hotărârii Guvernului nr. 720/2008</w:t>
      </w:r>
      <w:r>
        <w:rPr>
          <w:rFonts w:ascii="Courier New" w:hAnsi="Courier New" w:cs="Courier New"/>
        </w:rPr>
        <w:t>, cu modificările şi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ulterioare, pentru PNS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medicamente pentru DCI-uri notate cu (**)1, potrivit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Hotărârii Guvernului nr. 720/2008</w:t>
      </w:r>
      <w:r>
        <w:rPr>
          <w:rFonts w:ascii="Courier New" w:hAnsi="Courier New" w:cs="Courier New"/>
        </w:rPr>
        <w:t>, cu modificările şi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ulterioare, pentru PNS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(12) este inclus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medicamentele eliberate pentru DCI-uri notate cu (**)1 potrivit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cu modificările şi completările ulterioare, pentru fiecare PNS.</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eliberate pe PNS-uri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teste de automonitorizare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CNP/CID asigurat;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Nr. card european;</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 - Tip formular/document european;</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 - **) Tip document;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 - Total valoare teste la preţ de decontare, din care:;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 - Total valoare teste la preţ de decontare copii;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G - Total valoare teste la preţ de decontare adulţi.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|Cod   | A | B |*)   | C | D |***)|Nr.  |Nr. | E | F | G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|şi nr.|parafă|   |   |Nr.  |   |   |Ţara|teste|luni|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 |medic |   |   |paşa-|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|Nr.|Data|crip- |      |   |   |port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|___|____|ţie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   3  |   4  | 5 | 6 |  7  | 8 | 9 | 10 |  11 | 12 | 13| 14| 15|</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x |  x |  x  |  x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Teste de automonitorizare eliberate pentru titularii|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de card european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Teste de automonitorizare eliberate pentru acorduri/|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înţelegeri/convenţii/protocoale internaţionale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3 - Teste de automonitorizare eliberate pentru titularii|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de formulare europene                                            |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Coloana (13) = coloana (14) + coloana (15)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(13) este inclusă în total coloana (12) din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testele de automonitorizare eliberate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extrasul de borderou se evidenţiază distinct testele de automonitorizare din reţetele eliberate pentru: titularii de card european, titularii de formulare europene, acorduri/înţelegeri/convenţii/protocoale internaţionale.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din cadrul PNS ........ aferente DCI care fac obiectul contractelor cost-volum eliberate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care însoţeşte factura seria .... nr.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Tip formular/document european;</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şi |Cod   |CNP/CID |Nr. card|*)   | A |**)  |***)| B | C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|nr.      |parafă|asigurat|european|Nr.  |   |Tip  |Ţara|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|________|prescrip-|medic |        |        |paşa-|   |docu-|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|Nr.|Data|ţie      |      |        |        |port |   |ment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 11| 12|</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(6), (8) sau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pentru titularii de card european</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|Bon fiscal| Serie şi nr.| Cod   | Nr. card| Ţara| Total      |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|__________| prescripţie | parafă| european|     | valoare    | 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Data|             | medic |         |     | prescripţie| la preţ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             |       |         |     |            |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2.1| 2.2 |             |       |         |     |            |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(8) este cuprins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|Serie şi   |Cod   |Nr.     |*) Tip  |Ţara|Total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 fiscal |nr.        |parafă|paşaport|document|    |valoare    |valoare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|________|prescripţie|medic |        |        |    |prescripţie|la preţ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|Nr.|Data|           |      |        |        |    |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           |      |        |        |    |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|2.1|2.2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6.3.3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Comercială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Extras borderou centralizator din cadrul PNS .................... aferent DCI ...... care face obiectul contractelor cost-volum eliberate în tratamentul ambulatoriu pacienţilor titulari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luna .................. anul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 Bon fiscal|Serie  |Cod   |Nr.     |Tip      |Ţară|Total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|___________|şi nr. |parafă|paşaport|formular/|    |valoare    |valoare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|Nr.  |Data |pres-  |medic |        |document |    |prescripţie|la preţ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|_____|_____|cripţie|      |        |european |    |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  |2.2  |       |      |        |         |    |           |decontare|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Total</w:t>
      </w:r>
      <w:r>
        <w:rPr>
          <w:rFonts w:ascii="Courier New" w:hAnsi="Courier New" w:cs="Courier New"/>
        </w:rPr>
        <w:t xml:space="preserve">|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Prescripţiile vor fi înscrise în extrasul de borderou în ordine cronologică, în funcţie de data bonului fiscal.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Total coloana (9) este inclusă în total coloana (12) din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la normele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Extrasul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PNS .......... medicamente eliberate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|pres-  |medic |        |        |        |document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|cripţie|      |        |        |        |european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4 - medicamente eliberate corespunzătoare DCI-uri, notate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cu (**)1, potrivit </w:t>
      </w:r>
      <w:r>
        <w:rPr>
          <w:rFonts w:ascii="Courier New" w:hAnsi="Courier New" w:cs="Courier New"/>
          <w:color w:val="008000"/>
          <w:u w:val="single"/>
        </w:rPr>
        <w:t>Hotărârii Guvernului nr. 720/2008</w:t>
      </w:r>
      <w:r>
        <w:rPr>
          <w:rFonts w:ascii="Courier New" w:hAnsi="Courier New" w:cs="Courier New"/>
        </w:rPr>
        <w:t>, cu modificările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şi completările ulterioare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 subtotal 4 diferit de coloana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medicamentele eliberate pentru: titularii de card european, acorduri/înţelegeri/convenţii/protocoale internaţionale, titularii de formulare europene, precum şi medicamentele eliberate corespunzătoare DCI-urilor notate cu (**)1 potrivit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cu modificările şi completările ulterioare.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nu cuprinde medicamentele corespunzătoare DCI-urilor pentru care au fost încheiate contracte cost-volum.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întocmeşte câte un borderou centralizator pentru fiecare PNS, după caz.</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Borderou centralizator PNS ......... materiale sanitare (epidermoliza buloasă)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|Nr.    |Cod   |CNP/CID |Nr. card|*) Nr.  |Tip      |**)  |***)|Total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|foaie  |parafă|asigurat|european|paşaport|formular/|Tip  |Ţara|valoare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|de     |medic |        |        |        |document |docu-|    |materiale|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|condică|      |        |        |        |european |ment |    |sanitare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   10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materiale sanitare eliberate pentru titularii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card european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materiale sanitare eliberate pentru acorduri/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înţelegeri/convenţii/protocoale internaţionale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3 - materiale sanitare eliberate pentru titularii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formulare europene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materialele sanitare eliberate pentru: titularii de card european, acorduri/înţelegeri/convenţii/protocoale internaţionale,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materialele sanitare eliberate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din cadrul PNS ........ aferente DCI care fac obiectul contractelor cost-volum eliberate în tratamentul ambulatoriu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Total valoare prescripţie;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|pres-  |medic |        |        |        |document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|cripţie|      |        |        |        |european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medicamentele eliberate pentru: titularii de card european, acorduri/înţelegeri/convenţii/protocoale internaţionale,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contract ......... încheiat cu CAS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Data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Borderou centralizator din cadrul PNS ........ aferente DCI care fac obiectul contractelor cost-volum eliberate în tratamentul spitalicesc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luna ............ anul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Semnificaţia coloanelor din tabelul de mai jos este următoarea: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 - Cod de boală (se va nota diagnosticul pacientului doar pentru medicamentele pentru care indicaţia de codificare este prevăzută în protocolul terapeutic conform clasificării internaţionale a maladiilor revizia a 10-a, varianta 999 coduri de boală);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valoare la preţ de decontare.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|Nr.  |Serie  |Cod   |CNP/CID |Nr. card|*) Nr.  |Tip      |**) Tip |***)| A| B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|crt. |şi nr. |parafă|asigurat|european|paşaport|formular/|document|Ţara|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|foaie  |medic |        |        |        |document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|de     |      |        |        |        |european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|condică|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2   |   3  |    4   |    5   |    6   |    7    |    8   |  9 |10| 11|</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  |       |      |        |        |        |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|Total|   x   |   x  |    x   |    x   |    x   |    x    |    x   |  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1 - medicamente eliberate pentru titularii de card european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2 - medicamente eliberate pentru acorduri/înţelegeri/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convenţii/protocoale internaţionale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Subtotal 3 - medicamente eliberate pentru titularii de formulare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europene                                                              |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numai în situaţia completării coloanei (5), (7) sau (8).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Subtotal 1 + subtotal 2 + subtotal 3 diferit de total coloana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borderoul centralizator se evidenţiază distinct medicamentele eliberate pentru: titularii de card european, acorduri/înţelegeri/convenţii/protocoale internaţionale, titularii de formulare europene.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Borderoul centralizator se depune/transmite în format electronic la CAS până la data prevăzută în contract, pentru medicamentele aferente DCI ce fac obiectul contractelor cost-volum eliberate pe PNS ............ în luna anterioară.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Răspundem de exactitatea şi corectitudinea datelor.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SOLICITARE DIAGNOSTIC/MONITORIZARE LEUCEMIE ACUTĂ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Tel./fax .........................., mail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medicului curant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pacientului ............................., CNP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 clinic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Hemoleucograma cu frotiu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Medulograma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Coloraţii citochimice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solicitate: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Imunofenotipare (EDTA) pentru leucemie acută mieloidă/limfoidă</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 periferic sau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Suc medular.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Citogenetică cariotip standard (tub heparinat), FISH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 periferic sau</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Suc medular.</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Biologie moleculară (EDTA)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calitativ;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cantitativ (RT);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CALITATIV;</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CANTITATIV (RT);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şi ora recoltării probei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SOLICITARE DIAGNOSTIC GENETIC A TUMORILOR SOLIDE MALIGNE (SARCOM EWING ŞI NEUROBLASTOM)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Tel./fax .........................., mail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medicului curant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pacientului .........................., CNP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Diagnostic clinic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Investigaţii solicitate: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Testare genetică pentru neuroblastom</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Testare genetică pentru sarcom Ewing</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şi ora recoltării probei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Secţia/Ambulatoriul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atenţia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Coordonatorului regional pentru Programul naţional de diabet zaharat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JUSTIFICARE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dr. ....................., în calitate de medic curant, specialist în .............., solicit aprobarea iniţierii terapiei cu infuzie subcutanată (pompă) de insulină, pentru pacientul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 şi prenume, CNP |_|_|_|_|_|_|_|_|_|_|_|_|_|)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aflat în evidenţa Casei de Asigurări de Sănătate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se află în evidenţa noastră cu diagnosticul .............. din anul ......, având în prezent următoarea terapie de fond: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Motive medicale: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Data ..................                Aprobat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Coordonator regional,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 şi parafa)           (semnătura şi parafa)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metodologic regional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Spitalul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Nr.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prenumele pacientului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CNP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Domiciliul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Tel.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Diagnostic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Numele şi prenumele medicului curant: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regional aprobă eliberarea unei pompe de insulină pentru acest pacient.</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 regional,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tehnice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Chestionare de evaluare pentru includerea în programele/subprogramele naţionale de sănătate curative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stenoze arteriale severe prin proceduri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dilatare percutană în raport cu profilul clinic şi aspectul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morfofuncţional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A.2</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rezistente la tratament convenţional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proceduri de electrofiziologie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A.3</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bradiaritmii severe prin implantare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stimulatoare cardiace de diverse tipuri, în raport cu profilul|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clinic şi electrofiziologic al aritmiei şi cu starea clinică 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A.4</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ventriculare maligne rezistente la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convenţional prin implantarea de defibrilatoare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interne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A.5</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insuficienţă cardiacă, durată crescută 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complexului QRS pe electrocardiogramă şi fracţie de ejecţie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&lt; 35% prin implantarea de dispozitive de resincronizare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cardiacă severă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A.6</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aritmii complexe prin proceduri de ablaţie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A.7</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patologie cardiovasculară şi indicaţie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chirurgicală prin proceduri de chirurgie cardiovasculară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(adulţi şi copii)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A.8</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patologie vasculară şi indicaţie chirurgicală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proceduri de chirurgie vasculară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A.9</w:t>
      </w:r>
      <w:r>
        <w:rPr>
          <w:rFonts w:ascii="Courier New" w:hAnsi="Courier New" w:cs="Courier New"/>
        </w:rPr>
        <w:t xml:space="preserve"> |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insuficienţă cardiacă în stadiul terminal prin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asistare mecanică a circulaţiei pe termen lung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A.10</w:t>
      </w:r>
      <w:r>
        <w:rPr>
          <w:rFonts w:ascii="Courier New" w:hAnsi="Courier New" w:cs="Courier New"/>
        </w:rPr>
        <w:t>|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malformaţiilor cardiace congenitale prin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proceduri de cardiologie intervenţională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A.11</w:t>
      </w:r>
      <w:r>
        <w:rPr>
          <w:rFonts w:ascii="Courier New" w:hAnsi="Courier New" w:cs="Courier New"/>
        </w:rPr>
        <w:t>|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anevrisme aortice prin tehnici hibride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A.12</w:t>
      </w:r>
      <w:r>
        <w:rPr>
          <w:rFonts w:ascii="Courier New" w:hAnsi="Courier New" w:cs="Courier New"/>
        </w:rPr>
        <w:t>| Programul naţional de boli cardiovasculare -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pacienţilor cu stenoze aortice, declaraţi inoperabili sau cu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risc chirurgical foarte mare, prin tehnici transcateter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B.1</w:t>
      </w:r>
      <w:r>
        <w:rPr>
          <w:rFonts w:ascii="Courier New" w:hAnsi="Courier New" w:cs="Courier New"/>
        </w:rPr>
        <w:t xml:space="preserve"> | Programul naţional oncologie - Subprogramul de tratament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medicamentos al bolnavilor cu afecţiuni oncologice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B.2</w:t>
      </w:r>
      <w:r>
        <w:rPr>
          <w:rFonts w:ascii="Courier New" w:hAnsi="Courier New" w:cs="Courier New"/>
        </w:rPr>
        <w:t xml:space="preserve"> | Programul naţional de oncologie - Subprogramul de monitorizare|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 evoluţiei bolii la pacienţii cu afecţiuni oncologice prin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PET-CT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B.3</w:t>
      </w:r>
      <w:r>
        <w:rPr>
          <w:rFonts w:ascii="Courier New" w:hAnsi="Courier New" w:cs="Courier New"/>
        </w:rPr>
        <w:t xml:space="preserve"> | Programul naţional oncologie - Subprogramul de reconstrucţie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mamară după afecţiuni oncologice prin endoprotezare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B.4</w:t>
      </w:r>
      <w:r>
        <w:rPr>
          <w:rFonts w:ascii="Courier New" w:hAnsi="Courier New" w:cs="Courier New"/>
        </w:rPr>
        <w:t xml:space="preserve"> | Programul naţional oncologie - Subprogramul de diagnostic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imunofenotipic, citogenetic şi biomolecular al leucemiilor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acute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B.5</w:t>
      </w:r>
      <w:r>
        <w:rPr>
          <w:rFonts w:ascii="Courier New" w:hAnsi="Courier New" w:cs="Courier New"/>
        </w:rPr>
        <w:t xml:space="preserve"> | Programul naţional de oncologie - Subprogramul de radioterapie|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 bolnavilor cu afecţiuni oncologice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B.6</w:t>
      </w:r>
      <w:r>
        <w:rPr>
          <w:rFonts w:ascii="Courier New" w:hAnsi="Courier New" w:cs="Courier New"/>
        </w:rPr>
        <w:t xml:space="preserve"> | Programul naţional de oncologie - Subprogramul de diagnostic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genetic al tumorilor solide maligne (sarcom Ewing şi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neuroblastom) la copii şi adulţi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C</w:t>
      </w:r>
      <w:r>
        <w:rPr>
          <w:rFonts w:ascii="Courier New" w:hAnsi="Courier New" w:cs="Courier New"/>
        </w:rPr>
        <w:t xml:space="preserve">   | Programul naţional de tratament al surdităţii prin proteze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auditive implantabile (implant cohlear şi proteze auditive)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D</w:t>
      </w:r>
      <w:r>
        <w:rPr>
          <w:rFonts w:ascii="Courier New" w:hAnsi="Courier New" w:cs="Courier New"/>
        </w:rPr>
        <w:t xml:space="preserve">   | Programul naţional de diabet zaharat - dozarea hemoglobinei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glicozilate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E</w:t>
      </w:r>
      <w:r>
        <w:rPr>
          <w:rFonts w:ascii="Courier New" w:hAnsi="Courier New" w:cs="Courier New"/>
        </w:rPr>
        <w:t xml:space="preserve">   | Programul naţional de tratament al bolilor neurologice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F.1</w:t>
      </w:r>
      <w:r>
        <w:rPr>
          <w:rFonts w:ascii="Courier New" w:hAnsi="Courier New" w:cs="Courier New"/>
        </w:rPr>
        <w:t xml:space="preserve"> | Programul naţional de tratament al hemofiliei şi talasemiei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bolnavilor care necesită intervenţii chirurgicale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F.2</w:t>
      </w:r>
      <w:r>
        <w:rPr>
          <w:rFonts w:ascii="Courier New" w:hAnsi="Courier New" w:cs="Courier New"/>
        </w:rPr>
        <w:t xml:space="preserve"> | Programul naţional de tratament al hemofiliei şi talasemiei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bolnavilor care nu necesită intervenţii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G.1</w:t>
      </w:r>
      <w:r>
        <w:rPr>
          <w:rFonts w:ascii="Courier New" w:hAnsi="Courier New" w:cs="Courier New"/>
        </w:rPr>
        <w:t xml:space="preserve"> | Programul naţional de tratament pentru boli rare - tratament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medicamentos pentru boala Fabry, boala Pompe, tirozinemia,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mucopolizaharidoză tip I (sindromul Hurler),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mucopolizaharidoză tip II (sindromul Hunter), afibrinogenemie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congenitală, sindrom de imunodeficienţă primară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G.2</w:t>
      </w:r>
      <w:r>
        <w:rPr>
          <w:rFonts w:ascii="Courier New" w:hAnsi="Courier New" w:cs="Courier New"/>
        </w:rPr>
        <w:t xml:space="preserve"> | Programul naţional de tratament pentru boli rare - tratamentul|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medicamentos pentru boli neurologice degenerative/inflamator-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imune, hipertensiune arterială pulmonară, polineuropatia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familială amiloidă cu transtiretină, scleroza sistemică şi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ulcerele digitale evolutive, purpura trombocitopenică imună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cronică la adulţii splenectomizaţi şi nesplenectomizaţi,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hiperfenilalaninemia la bolnavii diagnosticaţi cu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fenilcetonurie sau deficit de tetrahidrobiopterină (BH4),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scleroză tuberoasă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G.3</w:t>
      </w:r>
      <w:r>
        <w:rPr>
          <w:rFonts w:ascii="Courier New" w:hAnsi="Courier New" w:cs="Courier New"/>
        </w:rPr>
        <w:t xml:space="preserve"> | Programul naţional de tratament pentru boli rare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bolnavilor cu epidermoliză buloasă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G.4</w:t>
      </w:r>
      <w:r>
        <w:rPr>
          <w:rFonts w:ascii="Courier New" w:hAnsi="Courier New" w:cs="Courier New"/>
        </w:rPr>
        <w:t xml:space="preserve"> | Programul naţional de tratament pentru boli rare - pentru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bolnavilor cu osteogeneză imperfectă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H</w:t>
      </w:r>
      <w:r>
        <w:rPr>
          <w:rFonts w:ascii="Courier New" w:hAnsi="Courier New" w:cs="Courier New"/>
        </w:rPr>
        <w:t xml:space="preserve">   | Programul naţional de sănătate mintală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I</w:t>
      </w:r>
      <w:r>
        <w:rPr>
          <w:rFonts w:ascii="Courier New" w:hAnsi="Courier New" w:cs="Courier New"/>
        </w:rPr>
        <w:t xml:space="preserve">   | Programul naţional de boli endocrine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J.1</w:t>
      </w:r>
      <w:r>
        <w:rPr>
          <w:rFonts w:ascii="Courier New" w:hAnsi="Courier New" w:cs="Courier New"/>
        </w:rPr>
        <w:t xml:space="preserve"> | Programul naţional de ortopedie - tratamentul prin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endoprotezare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J.2</w:t>
      </w:r>
      <w:r>
        <w:rPr>
          <w:rFonts w:ascii="Courier New" w:hAnsi="Courier New" w:cs="Courier New"/>
        </w:rPr>
        <w:t xml:space="preserve"> | Programul naţional de ortopedie - tratamentul bolnavilor cu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pierderi osoase importante epifizo-metafizare de cauză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tumorală sau netumorală prin endoprotezare articulară tumorală|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J.3</w:t>
      </w:r>
      <w:r>
        <w:rPr>
          <w:rFonts w:ascii="Courier New" w:hAnsi="Courier New" w:cs="Courier New"/>
        </w:rPr>
        <w:t xml:space="preserve"> | Programul naţional de ortopedie - Tratamentul prin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instrumentaţie segmentară de coloană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J.4</w:t>
      </w:r>
      <w:r>
        <w:rPr>
          <w:rFonts w:ascii="Courier New" w:hAnsi="Courier New" w:cs="Courier New"/>
        </w:rPr>
        <w:t xml:space="preserve"> | Programul naţional de ortopedie - Tratamentul prin chirurgie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spinală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color w:val="008000"/>
          <w:u w:val="single"/>
        </w:rPr>
        <w:t>ANEXA 13 J.5</w:t>
      </w:r>
      <w:r>
        <w:rPr>
          <w:rFonts w:ascii="Courier New" w:hAnsi="Courier New" w:cs="Courier New"/>
        </w:rPr>
        <w:t xml:space="preserve"> | Programul naţional de ortopedie - Tratamentul copiilor cu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malformaţii congenitale grave vertebrale care necesită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instrumentaţie specifică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J.6</w:t>
      </w:r>
      <w:r>
        <w:rPr>
          <w:rFonts w:ascii="Courier New" w:hAnsi="Courier New" w:cs="Courier New"/>
        </w:rPr>
        <w:t xml:space="preserve"> | Programul naţional de ortopedie - Tratamentul instabilităţilor|</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articulare cronice prin implanturi de fixare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K</w:t>
      </w:r>
      <w:r>
        <w:rPr>
          <w:rFonts w:ascii="Courier New" w:hAnsi="Courier New" w:cs="Courier New"/>
        </w:rPr>
        <w:t xml:space="preserve">   | Programul naţional de supleere a funcţiei renale la bolnavii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insuficienţă renală cronică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L</w:t>
      </w:r>
      <w:r>
        <w:rPr>
          <w:rFonts w:ascii="Courier New" w:hAnsi="Courier New" w:cs="Courier New"/>
        </w:rPr>
        <w:t xml:space="preserve">   | Programul naţional de terapie intensivă a insuficienţei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hepatice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M.1</w:t>
      </w:r>
      <w:r>
        <w:rPr>
          <w:rFonts w:ascii="Courier New" w:hAnsi="Courier New" w:cs="Courier New"/>
        </w:rPr>
        <w:t xml:space="preserve"> | Programul naţional de diagnostic şi tratament cu ajutorul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radiologie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intervenţională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M.2</w:t>
      </w:r>
      <w:r>
        <w:rPr>
          <w:rFonts w:ascii="Courier New" w:hAnsi="Courier New" w:cs="Courier New"/>
        </w:rPr>
        <w:t xml:space="preserve"> | Programul naţional de diagnostic şi tratament cu ajutorul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diagnostic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tratament al epilepsiei rezistente la tratamentul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medicamentos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M.3</w:t>
      </w:r>
      <w:r>
        <w:rPr>
          <w:rFonts w:ascii="Courier New" w:hAnsi="Courier New" w:cs="Courier New"/>
        </w:rPr>
        <w:t xml:space="preserve"> | Programul naţional de diagnostic şi tratament cu ajutorul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tratament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hidrocefaliei congenitale sau dobândite la copil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8000"/>
          <w:u w:val="single"/>
        </w:rPr>
        <w:t>ANEXA 13 M.4</w:t>
      </w:r>
      <w:r>
        <w:rPr>
          <w:rFonts w:ascii="Courier New" w:hAnsi="Courier New" w:cs="Courier New"/>
        </w:rPr>
        <w:t xml:space="preserve"> | Programul naţional de diagnostic şi tratament cu ajutorul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aparaturii de înaltă performanţă - Subprogramul de tratament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durerii neuropate prin implant de neurostimulator medular  |</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stenoze arteriale severe prin proceduri de dilatare percutană în raport cu profilul clinic şi aspectul morfofuncţional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USTACC sau compartiment de terapie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compartiment de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de specialitate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aprobarea normativelor de personal pentru asistenţa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medicală spitalicească, precum şi pentru modificarea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completarea </w:t>
      </w:r>
      <w:r>
        <w:rPr>
          <w:rFonts w:ascii="Courier New" w:hAnsi="Courier New" w:cs="Courier New"/>
          <w:color w:val="008000"/>
          <w:u w:val="single"/>
        </w:rPr>
        <w:t>Ordinului</w:t>
      </w:r>
      <w:r>
        <w:rPr>
          <w:rFonts w:ascii="Courier New" w:hAnsi="Courier New" w:cs="Courier New"/>
        </w:rPr>
        <w:t xml:space="preserve"> ministrului sănătăţii publice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1.778/2006 privind aprobarea normativelor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Medic de specialitate cardiologie cu competenţa atestat sau|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atestat în studii complementare în domeniul cardiologiei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intervenţionale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Personal medical care să asigure asistenţa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cu staţie de monitorizare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hemodinamică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5.</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rezistente la tratament convenţional prin proceduri de electrofiziologie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 de terapie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Sistem de electrofiziologie pentru achiziţie şi amplificare|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semnale electrocardiografice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Sistem de mapping electroanatomic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Sistem de monitorizare a anticoagulării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Echipament specific procedurilor de ablaţie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bradiaritmii severe prin implantare de stimulatoare cardiace de diverse tipuri, în raport cu profilul clinic şi electrofiziologic al aritmiei şi cu starea clinică a pacientului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de specialitate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ventriculare maligne rezistente la tratamentul convenţional prin implantarea de defibrilatoare interne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care are posibilitatea de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controla tipurile de defibrilatoare interne implantate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insuficienţă cardiacă, durată crescută a complexului QRS pe electrocardiogramă şi fracţie de ejecţie &lt; 35% prin implantarea de dispozitive de resincronizare cardiacă severă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autorizaţia sanitară de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funcţionare: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ambulatorie care are posibilitatea de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controla dispozitivele de resincronizare cardiacă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implantate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cardiovasculară în maximum 60 min.</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care să asigure asistenţa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ambulatorie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aritmii complexe prin proceduri de ablaţie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USTACC sau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sala de operaţii cu circuit separat de alte specialităţi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chirurgie cardiovasculară în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cardiovasculară în structura proprie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critic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utilizat exclusiv pentru procedurile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Sistem de electrofiziologie pentru achiziţie şi amplificare|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semnale electrocardiografice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Sistem de mapping electroanatomic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Sistem de monitorizare a anticoagulării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Echipament specific procedurilor de ablaţie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A.7</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patologie cardiovasculară şi indicaţie chirurgicală prin proceduri de chirurgie cardiovasculară (adulţi şi copii)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 operaţii dedicată chirurgiei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cardiovasculare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9.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medicale de: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radiologie şi imagistică medicală - CT şi RMN acordate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cadrul structurii proprii de radiologie şi imagistică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medicală - CT şi RMN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baza contractului încheiat cu un furnizor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cardiologie intervenţională acordate: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cadrul compartimentului de cardiologie intervenţională|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din structura proprie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baza contractului încheiat cu un furnizor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care are în structură un compartiment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aflat la o distanţă de maximum|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 km şi care poate fi parcursă într-un interval de maximum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10 minute.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 capitolul 2 punctul I, după linia 5 urmează linia 7, iar linia 6 lipseşte. Însă liniile de la capitolul 2 punctul I sunt reproduse exact în forma în care au fost publicate la pagina 251 din Monitorul Oficial al României, Partea I, nr. 224 bis din 31 martie 2017.</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Medic de specialitate cu competenţă sau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ecocardiografiei transesofagiene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 capitolul 3, după linia 3 urmează linia 5, iar linia 4 lipseşte. Însă liniile de la capitolul 3 sunt reproduse exact în forma în care au fost publicate la pagina 252 din Monitorul Oficial al României, Partea I, nr. 224 bis din 31 martie 2017.</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Dotare minimă a sălii de operaţie: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masă chirurgicală CCV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- 1 aparat CEC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balon de contrapulsaţie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aparat de retransfuzie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defibrilator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stimulator cardiac extern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ecocardiograf transesofagian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A.8</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patologie vasculară şi indicaţie chirurgicală prin proceduri de chirurgie vasculară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vasculară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dacă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structura spitalului este aprobată numai secţia/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 de chirurgie vasculară (precizaţi categoria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dacă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spitalului este aprobată secţia/compartimentul de chirurgie|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dedicată chirurgiei vasculare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chirurgie vasculară sau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III.  | </w:t>
      </w:r>
      <w:r>
        <w:rPr>
          <w:rFonts w:ascii="Courier New" w:hAnsi="Courier New" w:cs="Courier New"/>
          <w:b/>
          <w:bCs/>
        </w:rPr>
        <w:t>Asigurarea accesului la servicii medicale de angiografie: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de angiografie în structura proprie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un furnizor de servicii medicale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angiografie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 capitolul 2 punctul II, după linia 1 urmează linia 3, iar linia 2 lipseşte. Însă liniile de la capitolul 2 punctul II sunt reproduse exact în forma în care au fost publicate la pagina 253 din Monitorul Oficial al României, Partea I, nr. 224 bis din 31 martie 2017.</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vasculară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cardiovasculară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aprobat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1500/2009, cu modificările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dotare minimă a sălii de operaţie: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- 2 infuzomate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A.9</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insuficienţă cardiacă în stadiul terminal prin asistare mecanică a circulaţiei pe termen lung</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cu minimum 2 săli de operaţii dedicate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chirurgiei cardiovasculare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unitate de transfuzii de sânge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10.*)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Unitatea sanitară cu paturi acreditată de Ministerul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Sănătăţii pentru efectuarea transplantului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 capitolul 2 punctul I, după linia 8 urmează linia 10, iar linia 9 lipseşte. Însă liniile de la capitolul 2 punctul I sunt reproduse exact în forma în care au fost publicate la pagina 255 din Monitorul Oficial al României, Partea I, nr. 224 bis din 31 martie 2017.</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OMS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Medic de specialitate cu competenţă sau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ecocardiografiei transesofagiene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Dotare minimă a fiecărei săli de operaţie: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masă chirurgicală CCV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- 1 aparat CEC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balon de contrapulsaţie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aparat de retransfuzie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defibrilator cu padele interne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stimulator cardiac extern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ecocardiograf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10.*) | - 6 infuzomate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   | - aparatură de susţinere a circulaţiei pe termen mediu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ECMO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 capitolul 4, după linia 8 urmează linia 10, iar linia 9 lipseşte. Însă liniile de la capitolul 4 sunt reproduse exact în forma în care au fost publicate la pagina 256 din Monitorul Oficial al României, Partea I, nr. 224 bis din 31 martie 2017.</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A.10</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bolnavilor cu malformaţii cardiace congenitale prin proceduri de cardiologie intervenţională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cardiologie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sau cardiologie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o secţie de pediatrie în maximum 60 min.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pediatrie în structura proprie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 pentru transferul interclinic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cardiologie pediatrică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chirurgie cardiovasculară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1 medic cardiolog cu atestat de cardiologie intervenţională|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anevrisme aortice prin tehnici hibride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 secţie/compartiment de chirurgie vasculară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dacă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structura spitalului este aprobată numai secţia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chirurgie vasculară (precizaţi categoria .......)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dacă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spitalului este aprobată secţia de 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bloc operator cu sală de operaţii dedicată chirurgiei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cardiovasculare sau chirurgiei vasculare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chirurgie cardiovasculară sau chirurgie 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vasculară conform </w:t>
      </w:r>
      <w:r>
        <w:rPr>
          <w:rFonts w:ascii="Courier New" w:hAnsi="Courier New" w:cs="Courier New"/>
          <w:color w:val="008000"/>
          <w:u w:val="single"/>
        </w:rPr>
        <w:t>Normativelor</w:t>
      </w:r>
      <w:r>
        <w:rPr>
          <w:rFonts w:ascii="Courier New" w:hAnsi="Courier New" w:cs="Courier New"/>
        </w:rPr>
        <w:t xml:space="preserve"> de personal pentru|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2 asistenţi medicali cu experienţă în domeniu de minim 6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Angiograf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II.   | Dotare minimă a sălii de operaţie: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stimulator cardiac extern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A.12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boli cardiovasculare - tratamentul pacienţilor cu stenoze aortice, declaraţi inoperabili sau cu risc chirurgical foarte mare, prin tehnici transcateter</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cardiologie cu compartiment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cardiologie intervenţională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cu sală de operaţii dedicată chirurgiei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cardiovasculare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ecocardiografie transesofagiană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laborator de angiografie şi cateterism cardiac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9.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chirurgie cardiovasculară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cardiovasculară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angiografie şi cateterism cardiac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2 medici cardiologi cu competenţă sau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cardiologiei intervenţionale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2 asistenţi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Un medic de specialitate cu competenţă sau atestat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studii complementare în domeniul ecocardiografiei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transesofagiană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9.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Angiograf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II.   | Dotare minimă a sălii de operaţie: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masă chirurgicală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aparat anestezie/ventilator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aparat de retransfuzie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stimulator cardiac extern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oncologie - Subprogramul de tratament medicamentos al bolnavilor cu afecţiuni oncologice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aflată în relaţie contractuală cu casa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pentru furnizarea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I.    | Unitate sanitară care are în structura organizatorică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oncologie şi/sau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structură de spitalizare de zi aflată în relaţie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contractuală cu casa de asigurări de sănătate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monitorizare afecţiuni oncologice cu sau fără investigaţii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înaltă performanţă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Punct de recoltare a produselor biologice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II.   | Asigurarea accesului la un laborator de analize medicale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de analize medicale în structura proprie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acord de colaborare/protocol/contract încheiat cu un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furnizor de servicii medicale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Comisie multidisciplinară de diagnostic şi indicaţie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terapeutică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oncologie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Dotări minime în farmacie, altele decât cele prevăzute în </w:t>
      </w:r>
      <w:r>
        <w:rPr>
          <w:rFonts w:ascii="Courier New" w:hAnsi="Courier New" w:cs="Courier New"/>
          <w:color w:val="008000"/>
          <w:u w:val="single"/>
        </w:rPr>
        <w:t>Normele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privind înfiinţarea, organizarea şi funcţionarea farmaciilor şi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drogheriilor, aprobate prin Ordinul ministrului sănătăţii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962/2009, cu modificările şi completările ulterioare: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program de pregătire a citostaticelor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hotă cu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echipamente de protecţie categoria a III-a specifice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lucrul cu substanţe citostatice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Dotarea sectorului de terapie, alta decât prevăzută prin dispoziţiile</w:t>
      </w:r>
      <w:r>
        <w:rPr>
          <w:rFonts w:ascii="Courier New" w:hAnsi="Courier New" w:cs="Courier New"/>
        </w:rPr>
        <w: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color w:val="008000"/>
          <w:u w:val="single"/>
        </w:rPr>
        <w:t>Normelor</w:t>
      </w:r>
      <w:r>
        <w:rPr>
          <w:rFonts w:ascii="Courier New" w:hAnsi="Courier New" w:cs="Courier New"/>
          <w:b/>
          <w:bCs/>
        </w:rPr>
        <w:t xml:space="preserve"> privind condiţiile pe care trebuie să le îndeplinească un</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spital în vederea obţinerii autorizaţiei sanitare de funcţionare,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aprobate prin Ordinul ministrului sănătăţii nr. 914/2006, cu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modificările şi completările ulterioare: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prize de oxigen sau concentrator de oxigen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dulap şi frigider cu termometru pentru depozitarea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citostaticelor necesare pentru o singură zi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cântar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taliometru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pompe elastomerice de unică folosinţă de 48 h, 96 h,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120 h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perfuzoare non PVC pentru administrarea Paclitaxelului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ace Hubber 20 - 22 G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catetere tunelizate (portacath)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9.    | - trusă de urgenţă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10.   | - echipamente de protecţie categoria a III-a specifice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lucrul cu substanţe citostatice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5. Criterii privind organizarea evidenţei primare şi modalităţi de raportare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raportează tumorile primare nou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diagnosticate,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6.</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monitorizare a evoluţiei bolii la pacienţii cu afecţiuni oncologice prin PET-CT</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Criterii privind organizarea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Laborator care acordă servicii medicale paraclinice de specialitate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radiologie - imagistică organizat ca:</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unitate medico-sanitară cu personalitate juridică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în structura UMF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în structura unui spital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medic de specialitate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atestat de studii complementare în tomografie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computerizată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medic de specialitate medicină nucleară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asistenţi medicali de radiologie, cu/fără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superioare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asistent medical generalist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fizician medical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personal auxiliar cu competenţe în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inginer sau dovadă contract de service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Tehnologie de ultimă generaţie pentru PET/CT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oncologie - Subprogramul de reconstrucţie mamară după afecţiuni oncologice prin endoprotezare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Unitate sanitară cu paturi care are în structura</w:t>
      </w:r>
      <w:r>
        <w:rPr>
          <w:rFonts w:ascii="Courier New" w:hAnsi="Courier New" w:cs="Courier New"/>
        </w:rPr>
        <w:t xml:space="preserve">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organizatorică aprobată:</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plastică, estetică şi microchirurgie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reconstructivă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transfuzii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secţie/compartiment de recuperare, medicină fizică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chirurgie plastică, estetică şi microchirurgie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reconstructivă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chirurgie plastică, estetică şi microchirurgie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reconstructivă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recuperare, medicină fizică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balneologie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chirurgie plastică, estetică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microchirurgie reconstructivă cu experienţă în chirurgia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sânului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Trusă pentru reconstrucţie mamară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Lupe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Microscop operator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Depărtător cu cablu optic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oncologie - Subprogramul de diagnostic şi de monitorizare a bolii minime reziduale a bolnavilor cu leucemii acute prin imunofenotipare, examen citogenetic şi/sau FISH şi examen de biologie moleculară la copii şi adulţi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Unitate sanitară care are în structura organizatorică aprobată: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Personal specializat cu pregătire în diagnosticul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imunofenotipare a leucemiilor acute, cu o experienţă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minim 2 ani în diagnosticul leucemiilor acute şi un număr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minim de 50 de cazuri diagnosticate în ultimele 12 luni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(cazuri noi şi în urmărire)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 situaţia în care furnizorul de servicii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solicită încheierea contractului şi pentru efectuarea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examenului citogenetic şi/sau FISH acesta va face dovada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încadrării cu personal specializat în examenul citogenetic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FISH cu experienţă în domeniu de cel puţin 1 an şi un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număr minim de 50 de cazuri diagnosticate în ultimele 12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(cazuri noi şi în urmărire)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 situaţia în care furnizorul de servicii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solicită încheierea contractului şi pentru efectuarea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examenului de biologie moleculară acesta va face dovada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încadrării cu personal specializat în examenul citogenetic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FISH cu experienţă în domeniu de cel puţin 1 an şi un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număr minim de 50 de cazuri diagnosticate în ultimele 12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luni (cazuri noi şi în urmărire)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I.    | </w:t>
      </w:r>
      <w:r>
        <w:rPr>
          <w:rFonts w:ascii="Courier New" w:hAnsi="Courier New" w:cs="Courier New"/>
          <w:b/>
          <w:bCs/>
        </w:rPr>
        <w:t>Dotări minime pentru includere în program:</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1.    | </w:t>
      </w:r>
      <w:r>
        <w:rPr>
          <w:rFonts w:ascii="Courier New" w:hAnsi="Courier New" w:cs="Courier New"/>
          <w:b/>
          <w:bCs/>
        </w:rPr>
        <w:t>Citologie şi citochimie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  | Microscop optic cu examinare în câmp luminos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2.    | </w:t>
      </w:r>
      <w:r>
        <w:rPr>
          <w:rFonts w:ascii="Courier New" w:hAnsi="Courier New" w:cs="Courier New"/>
          <w:b/>
          <w:bCs/>
        </w:rPr>
        <w:t>Citometrie în flux</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2.1.  | - citometru în flux cu minimum 4 culori în stare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funcţionare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Dotări pentru efectuarea examenului citogenetic şi/sau FISH</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w:t>
      </w:r>
      <w:r>
        <w:rPr>
          <w:rFonts w:ascii="Courier New" w:hAnsi="Courier New" w:cs="Courier New"/>
          <w:b/>
          <w:bCs/>
        </w:rPr>
        <w:t>Citogenetică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  | - culturi celulare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1.1.1.| • hotă de biosecuritate clasa A2;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1.1.2.| • incubator cu atmosferă controlată de CO2;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1.1.3.| • microscop inversat;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1.2.  | - microscopie optică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1.2.1.| • microscop cu examinare în câmp luminos cu lumină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transmisă şi epifluorescenţă;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Dotări pentru efectuarea examenului de biologie moleculară: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sistem real time PCR;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thermocycler PCR;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electroforeză chip/microfluidică/clasic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radioterapie a bolnavilor cu afecţiuni oncologice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Manager/reprezentant legal: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Unitate sanitară care are în structura organizatorică aprobată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de radioterapie autorizat CNCAN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radioterapie şi/sau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structură de spitalizare de zi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Medici radioterapeuţi (1 post/aparat/tură)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Fizicieni medicali (1 post/unitate de lucru)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Ingineri (1 post/unitate de lucru) sau contract de service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Asistenţi medicali/tehnicieni (3 posturi/aparat/tură)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Instalaţii de radioterapie autorizate CNCAN pentru</w:t>
      </w:r>
      <w:r>
        <w:rPr>
          <w:rFonts w:ascii="Courier New" w:hAnsi="Courier New" w:cs="Courier New"/>
        </w:rPr>
        <w:t xml:space="preserve">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efectuarea cel puţin a uneia dintre următoarele tipuri de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radioterapie: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Radioterapie cu ortovoltaj: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ortovoltaj cu aplicatori şi filtre în funcţie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tumoră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Cobaltoterapia: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simulator 2D convenţional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aparat de tratament cu sursă de </w:t>
      </w:r>
      <w:r>
        <w:rPr>
          <w:rFonts w:ascii="Courier New" w:hAnsi="Courier New" w:cs="Courier New"/>
          <w:vertAlign w:val="superscript"/>
        </w:rPr>
        <w:t>60</w:t>
      </w:r>
      <w:r>
        <w:rPr>
          <w:rFonts w:ascii="Courier New" w:hAnsi="Courier New" w:cs="Courier New"/>
        </w:rPr>
        <w:t xml:space="preserve">Co, cu blocuri de      </w:t>
      </w:r>
      <w:r>
        <w:rPr>
          <w:rFonts w:ascii="Courier New" w:hAnsi="Courier New" w:cs="Courier New"/>
          <w:vertAlign w:val="subscript"/>
        </w:rPr>
        <w:t xml:space="preserve"> </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plumb pentru protecţie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Radioterapie cu accelerator liniar 2D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simulator 2D convenţional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Radioterapie cu accelerator liniar 3D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simulator CT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 staţii de lucru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conturarea volumelor ţintă de către medici, staţii de lucru|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planurile de tratament pentru fizicieni şi staţii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lucru pentru sistemul informatic din radioterapie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imobilizare pentru sala de simulare şi sala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IMRT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simulator CT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tratament tip accelerator, obligatoriu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MLC (colimator multilamelar)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special pentru IMRT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dozimetric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imobilizare pentru sala de simulare şi sala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portal imaging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verificare a planului de tratament pe fantom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Brahiterapie 2D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simulator 2D - sistem de imagistică cu braţ 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instalaţie de brahiterapie cu tuburi de transfer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sursa radioactivă pentru procedura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dedicat pentru 2D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accesorii brahiterapie (masă radiotransparentă,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suporturi ginecologice, să permită abordarea poziţiilor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dorite - decubit dorsal şi litotomie -, mobilă şi să aibă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sistem de blocare a mişcării în timpul tratamentului;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seturi de aplicatori intracavitari, de contact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interstiţiali, container de urgenţă pentru surse, forceps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lung)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dozimetrie dedicat pentru brahiterapie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(inclusiv măsurarea debitului sursei, electrometru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HDR)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brahiterapie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Brahiterapie 3D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simulator CT/RMN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instalaţie de brahiterapie cu tuburi de transfer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sursa radioactivă pentru procedura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plan tratament (TPS), soft dedicat pentru 3D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accesorii brahiterapie compatibile cu CT/RMN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de dozimetrie dedicat pentru brahiterapie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(inclusiv măsurarea debitului sursei, electrometru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HDR)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sistem audio/video de comunicare, urmărire şi comandă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sala de brahiterapie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B.6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oncologie - Subprogramul de diagnostic genetic al tumorilor solide maligne (sarcom Ewing şi neuroblastom) la copii şi adulţi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cadrul sistemului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aflată în relaţie contractuală cu casa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pentru furnizarea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forma juridică de organizare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organizată ca:</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laborator de investigaţii medicale paraclinice organizat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Ordonanţei Guvernului nr. 124/1998</w:t>
      </w:r>
      <w:r>
        <w:rPr>
          <w:rFonts w:ascii="Courier New" w:hAnsi="Courier New" w:cs="Courier New"/>
        </w:rPr>
        <w:t xml:space="preserve">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organizarea şi funcţionarea cabinetelor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republicată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unitate medico-sanitară cu personalitate juridică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unitate sanitară ambulatorie de specialitate aparţinând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ministerelor şi instituţiilor centrale cu reţea sanitară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proprie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din structura spitalului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centrul de diagnostic şi tratament/centrul medical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personal medical a laboratorului de analize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medicale conform criteriilor prevăzute în </w:t>
      </w:r>
      <w:r>
        <w:rPr>
          <w:rFonts w:ascii="Courier New" w:hAnsi="Courier New" w:cs="Courier New"/>
          <w:color w:val="008000"/>
          <w:u w:val="single"/>
        </w:rPr>
        <w:t>Capitolul II</w:t>
      </w:r>
      <w:r>
        <w:rPr>
          <w:rFonts w:ascii="Courier New" w:hAnsi="Courier New" w:cs="Courier New"/>
        </w:rPr>
        <w: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punctul 1, litera A "Evaluarea capacităţii resurselor",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punctul 6 "Histopatologie" din </w:t>
      </w:r>
      <w:r>
        <w:rPr>
          <w:rFonts w:ascii="Courier New" w:hAnsi="Courier New" w:cs="Courier New"/>
          <w:color w:val="008000"/>
          <w:u w:val="single"/>
        </w:rPr>
        <w:t>anexa 19</w:t>
      </w:r>
      <w:r>
        <w:rPr>
          <w:rFonts w:ascii="Courier New" w:hAnsi="Courier New" w:cs="Courier New"/>
        </w:rPr>
        <w:t xml:space="preserve"> la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şi preşedintelui Casei Naţionale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nr. 196/139/2017 aprobarea Normelor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metodologice de aplicare în anul 2017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Hotărârii Guvernului nr. 161/2016</w:t>
      </w:r>
      <w:r>
        <w:rPr>
          <w:rFonts w:ascii="Courier New" w:hAnsi="Courier New" w:cs="Courier New"/>
        </w:rPr>
        <w:t xml:space="preserve"> pentru aprobarea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pachetelor de servicii şi a Contractului-cadru care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reglementează condiţiile acordării asistenţei medicale,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medicamentelor şi a dispozitivelor medicale, în cadrul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sistemului de asigurări sociale de sănătate pentru anii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2016 - 2017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Aparatură de laborator pentru dozarea hemoglobinei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glicozilate pentru care face dovada îndeplinirii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standardului SR EN ISO 13485:2003 sau SR EN ISO 13485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dintr-un an ulterior anului 2003, precum şi a criteriilor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prevăzute în </w:t>
      </w:r>
      <w:r>
        <w:rPr>
          <w:rFonts w:ascii="Courier New" w:hAnsi="Courier New" w:cs="Courier New"/>
          <w:color w:val="008000"/>
          <w:u w:val="single"/>
        </w:rPr>
        <w:t>Capitolul II</w:t>
      </w:r>
      <w:r>
        <w:rPr>
          <w:rFonts w:ascii="Courier New" w:hAnsi="Courier New" w:cs="Courier New"/>
        </w:rPr>
        <w:t>, punctul 1, litera A "Evaluarea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capacităţii resurselor", punctul 6 "Histopatologie"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punctul 2 "Criteriul de calitate" din </w:t>
      </w:r>
      <w:r>
        <w:rPr>
          <w:rFonts w:ascii="Courier New" w:hAnsi="Courier New" w:cs="Courier New"/>
          <w:color w:val="008000"/>
          <w:u w:val="single"/>
        </w:rPr>
        <w:t>anexa nr. 19</w:t>
      </w:r>
      <w:r>
        <w:rPr>
          <w:rFonts w:ascii="Courier New" w:hAnsi="Courier New" w:cs="Courier New"/>
        </w:rPr>
        <w:t xml:space="preserve"> la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şi preşedintelui Casei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Naţionale de Asigurări de Sănătate nr. 196/139/2017 (se va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 metoda ... şi aparatura utilizată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managerului/reprezentantului legal.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C</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surdităţii prin proteze auditive implantabile (implant cohlear şi proteze auditive)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otorinolaringologie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3.    | - structură de explorări funcţionale - audiologie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bloc operator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conexe actului medical</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structură pentru acordarea serviciilor de logopedie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specializate în lucrul cu pacienţii hipoacuzici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structura proprie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structură specializată pentru furnizarea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servicii conexe actului medical în domeniul logopediei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otorinolaringologie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ATI conform </w:t>
      </w:r>
      <w:r>
        <w:rPr>
          <w:rFonts w:ascii="Courier New" w:hAnsi="Courier New" w:cs="Courier New"/>
          <w:color w:val="008000"/>
          <w:u w:val="single"/>
        </w:rPr>
        <w:t>Regulamentului</w:t>
      </w:r>
      <w:r>
        <w:rPr>
          <w:rFonts w:ascii="Courier New" w:hAnsi="Courier New" w:cs="Courier New"/>
        </w:rPr>
        <w:t xml:space="preserve"> de organizare şi funcţionare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structurii de explorări funcţionale - audiologie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Medic de specialitate cu competenţă sau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în domeniul audiologiei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Echipamente medicale specifice chirurgiei otologice;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Echipamente medicale pentru diagnostic audiologic - sistem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 pentru diagnosticul surdităţii la orice vârstă: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impedancemetru;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otoemisii acustice;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aparat de potenţiale auditive de diagnostic (BERA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ASSR);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audiometru pentru audiograma tonală, vocală şi în câmp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liber.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Monitor de nerv facial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D</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diabet zaharat - dozarea hemoglobinei glicozilate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cadrul sistemului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aflată în relaţie contractuală cu casa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asigurări de sănătate pentru furnizarea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forma juridică de organizare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organizată ca:</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laborator de investigaţii medicale paraclinice organizat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Ordonanţei Guvernului nr. 124/1998</w:t>
      </w:r>
      <w:r>
        <w:rPr>
          <w:rFonts w:ascii="Courier New" w:hAnsi="Courier New" w:cs="Courier New"/>
        </w:rPr>
        <w:t xml:space="preserve">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organizarea şi funcţionarea cabinetelor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republicată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unitate medico-sanitară cu personalitate juridică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înfiinţată potrivit prevederilor </w:t>
      </w:r>
      <w:r>
        <w:rPr>
          <w:rFonts w:ascii="Courier New" w:hAnsi="Courier New" w:cs="Courier New"/>
          <w:color w:val="008000"/>
          <w:u w:val="single"/>
        </w:rPr>
        <w:t>Legii nr. 31/1990</w:t>
      </w:r>
      <w:r>
        <w:rPr>
          <w:rFonts w:ascii="Courier New" w:hAnsi="Courier New" w:cs="Courier New"/>
        </w:rPr>
        <w:t xml:space="preserve"> privind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societăţile comerciale, republicată, cu modificările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unitate sanitară ambulatorie de specialitate aparţinând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ministerelor şi instituţiilor centrale cu reţea sanitară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proprie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din structura spitalului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centrul de diagnostic şi tratament/centrul medical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personal medical a laboratorului de analize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medicale conform criteriilor prevăzute în </w:t>
      </w:r>
      <w:r>
        <w:rPr>
          <w:rFonts w:ascii="Courier New" w:hAnsi="Courier New" w:cs="Courier New"/>
          <w:color w:val="008000"/>
          <w:u w:val="single"/>
        </w:rPr>
        <w:t>Capitolul II</w:t>
      </w:r>
      <w:r>
        <w:rPr>
          <w:rFonts w:ascii="Courier New" w:hAnsi="Courier New" w:cs="Courier New"/>
        </w:rPr>
        <w: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punctul 1, litera A "Evaluarea capacităţii resurselor",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punctul 1 "Hematologie", subpunctul 1.3 "Imunohematologie"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din </w:t>
      </w:r>
      <w:r>
        <w:rPr>
          <w:rFonts w:ascii="Courier New" w:hAnsi="Courier New" w:cs="Courier New"/>
          <w:color w:val="008000"/>
          <w:u w:val="single"/>
        </w:rPr>
        <w:t>anexa 19</w:t>
      </w:r>
      <w:r>
        <w:rPr>
          <w:rFonts w:ascii="Courier New" w:hAnsi="Courier New" w:cs="Courier New"/>
        </w:rPr>
        <w:t xml:space="preserve"> la Ordinul ministrului sănătăţii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preşedintelui Casei Naţionale de Asigurări de Sănătate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196/139/2017 aprobarea Normelor metodologice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aplicare în anul 2017 a </w:t>
      </w:r>
      <w:r>
        <w:rPr>
          <w:rFonts w:ascii="Courier New" w:hAnsi="Courier New" w:cs="Courier New"/>
          <w:color w:val="008000"/>
          <w:u w:val="single"/>
        </w:rPr>
        <w:t>Hotărârii Guvernului nr. 161/2016</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aprobarea pachetelor de servicii şi a Contractului-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cadru care reglementează condiţiile acordării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a medicamentelor şi a dispozitivelor medicale, în|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cadrul sistemului de asigurări sociale de sănătate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anii 2016 - 2017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Aparatură de laborator pentru dozarea hemoglobinei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glicozilate pentru care face dovada îndeplinirii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standardului SR EN ISO 13485:2003 sau SR EN ISO 13485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dintr-un an ulterior anului 2003, precum şi a criteriilor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prevăzute în </w:t>
      </w:r>
      <w:r>
        <w:rPr>
          <w:rFonts w:ascii="Courier New" w:hAnsi="Courier New" w:cs="Courier New"/>
          <w:color w:val="008000"/>
          <w:u w:val="single"/>
        </w:rPr>
        <w:t>Capitolul II</w:t>
      </w:r>
      <w:r>
        <w:rPr>
          <w:rFonts w:ascii="Courier New" w:hAnsi="Courier New" w:cs="Courier New"/>
        </w:rPr>
        <w:t>, punctul 1, litera A "Evaluarea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capacităţii resurselor", punctul 1 "Hematologie",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subpunctul 1.3 "Imunohematologie" şi punctul 2 "Criteriul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calitate" din </w:t>
      </w:r>
      <w:r>
        <w:rPr>
          <w:rFonts w:ascii="Courier New" w:hAnsi="Courier New" w:cs="Courier New"/>
          <w:color w:val="008000"/>
          <w:u w:val="single"/>
        </w:rPr>
        <w:t>anexa nr. 19</w:t>
      </w:r>
      <w:r>
        <w:rPr>
          <w:rFonts w:ascii="Courier New" w:hAnsi="Courier New" w:cs="Courier New"/>
        </w:rPr>
        <w:t xml:space="preserve"> la Ordinul ministrului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sănătăţii şi preşedintelui Casei Naţionale de Asigurări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Sănătate nr. 196/139/2017 (se va preciza metoda ...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aparatura utilizată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E</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bolilor neurologice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neurologie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de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secţie/compartiment de ATI sau USTACC sau compartiment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terapie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explorări funcţionale - explorări 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sistemului nervos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neurologie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cardiologie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ATI/USTACC/terapie intensivă coronarieni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medicale paraclinice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structură proprie de radiologie şi imagistică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medicală - CT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asigurarea acestui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serviciu minim 12 ore/zi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structură proprie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RMN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asigurarea acestui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serviciu minim 12 ore/zi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cardiologie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ATI/USTACC/compartimentului de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intensivă coronarieni conform </w:t>
      </w:r>
      <w:r>
        <w:rPr>
          <w:rFonts w:ascii="Courier New" w:hAnsi="Courier New" w:cs="Courier New"/>
          <w:color w:val="008000"/>
          <w:u w:val="single"/>
        </w:rPr>
        <w:t>Regulamentului</w:t>
      </w:r>
      <w:r>
        <w:rPr>
          <w:rFonts w:ascii="Courier New" w:hAnsi="Courier New" w:cs="Courier New"/>
        </w:rPr>
        <w:t xml:space="preserve"> de organizare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funcţionare a secţiilor şi compartimentelor de anestezie|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terapie intensivă din unităţile sanitare,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completările ulterioare, aprobat prin Ordinul ministrului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sănătăţii nr. 1500/2009, cu modificările şi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(precizaţi nr. medicilor de specialitate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explorări funcţionale - explorări ale sistemului nervos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2 asistenţi medicali care au urmat cursuri de administrare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 medicaţiei imunomodulatoare şi a imunoglobulinelor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Electroencefalograf computerizat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Electromiograf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Aparat de potenţiale evocate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F.1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hemofiliei şi talasemiei - tratamentul bolnavilor care necesită intervenţii chirurgicale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secţii în specialităţile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bloc operator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în cadrul căruia se poate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efectua investigaţii paraclinice pentru monitorizarea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hemofilic pre-, intra- şi postoperator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Asigurarea accesului la asistenţă medicală multidisciplinară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documentarea răspunsului individual la administrarea de factor de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coagulare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hematologie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pediatrie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medicină internă pentru judeţele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unde nu există unităţi sanitare cu paturi cu secţie/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 de hematologie sau contract/protocol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colaborare pentru acordarea de asistenţă medicală de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specialitate bolnavilor cu hemofilie şi talasemie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de recuperare medicală din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proprie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contract/protocol de colaborare cu o unitate sanitară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acordarea de asistenţă medicală de recuperare după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intervenţii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specialităţi chirurgicale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ATI conform </w:t>
      </w:r>
      <w:r>
        <w:rPr>
          <w:rFonts w:ascii="Courier New" w:hAnsi="Courier New" w:cs="Courier New"/>
          <w:color w:val="008000"/>
          <w:u w:val="single"/>
        </w:rPr>
        <w:t>Regulamentului</w:t>
      </w:r>
      <w:r>
        <w:rPr>
          <w:rFonts w:ascii="Courier New" w:hAnsi="Courier New" w:cs="Courier New"/>
        </w:rPr>
        <w:t xml:space="preserve"> de organizare şi funcţionare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F.2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al hemofiliei şi talasemiei - tratamentul bolnavilor care nu necesită intervenţii chirurgicale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hematologie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pediatrie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medicină internă pentru judeţele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unde nu există unităţi sanitare cu paturi cu secţie/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 de hematologie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structură de spitalizare de zi pentru monitorizarea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talasemiei şi hemofiliei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hematologie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pediatrie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medicină internă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 tratament medicamentos pentru boala Fabry, boala Pompe, tirozinemia, mucopolizaharidoză tip I (sindromul Hurler), mucopolizaharidoză tip II (sindromul Hunter), afibrinogenemie congenitală, sindrom de imunodeficienţă primară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|1.  | Unitate sanitară cu paturi aflată în relaţie contractuală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casa de asigurări de sănătate pentru furnizarea de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din zona de reşedinţă a bolnavilor care are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specialitate în care se acordă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specialitate în care se acordă servicii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spitaliceşti în patologia care face obiectul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activitate al programului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asistenţilor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Corespondenţa dintre secţiile/compartimentele de specialitate în care se acordă servicii medicale spitaliceşti şi medicii de specialitate prescriptori pentru patologia care face obiectul de activitate al programului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Denumirea</w:t>
      </w:r>
      <w:r>
        <w:rPr>
          <w:rFonts w:ascii="Courier New" w:hAnsi="Courier New" w:cs="Courier New"/>
        </w:rPr>
        <w:t xml:space="preserve">     | </w:t>
      </w:r>
      <w:r>
        <w:rPr>
          <w:rFonts w:ascii="Courier New" w:hAnsi="Courier New" w:cs="Courier New"/>
          <w:b/>
          <w:bCs/>
        </w:rPr>
        <w:t>Patologia care face</w:t>
      </w:r>
      <w:r>
        <w:rPr>
          <w:rFonts w:ascii="Courier New" w:hAnsi="Courier New" w:cs="Courier New"/>
        </w:rPr>
        <w:t xml:space="preserve">  | </w:t>
      </w:r>
      <w:r>
        <w:rPr>
          <w:rFonts w:ascii="Courier New" w:hAnsi="Courier New" w:cs="Courier New"/>
          <w:b/>
          <w:bCs/>
        </w:rPr>
        <w:t>Secţia/</w:t>
      </w:r>
      <w:r>
        <w:rPr>
          <w:rFonts w:ascii="Courier New" w:hAnsi="Courier New" w:cs="Courier New"/>
        </w:rPr>
        <w:t xml:space="preserve">           | Medici de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programului</w:t>
      </w:r>
      <w:r>
        <w:rPr>
          <w:rFonts w:ascii="Courier New" w:hAnsi="Courier New" w:cs="Courier New"/>
        </w:rPr>
        <w:t xml:space="preserve">   | </w:t>
      </w:r>
      <w:r>
        <w:rPr>
          <w:rFonts w:ascii="Courier New" w:hAnsi="Courier New" w:cs="Courier New"/>
          <w:b/>
          <w:bCs/>
        </w:rPr>
        <w:t>obiectul de</w:t>
      </w:r>
      <w:r>
        <w:rPr>
          <w:rFonts w:ascii="Courier New" w:hAnsi="Courier New" w:cs="Courier New"/>
        </w:rPr>
        <w:t xml:space="preserve">          | </w:t>
      </w:r>
      <w:r>
        <w:rPr>
          <w:rFonts w:ascii="Courier New" w:hAnsi="Courier New" w:cs="Courier New"/>
          <w:b/>
          <w:bCs/>
        </w:rPr>
        <w:t>compartimentul în</w:t>
      </w:r>
      <w:r>
        <w:rPr>
          <w:rFonts w:ascii="Courier New" w:hAnsi="Courier New" w:cs="Courier New"/>
        </w:rPr>
        <w:t xml:space="preserve"> | specialitate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activitate</w:t>
      </w:r>
      <w:r>
        <w:rPr>
          <w:rFonts w:ascii="Courier New" w:hAnsi="Courier New" w:cs="Courier New"/>
        </w:rPr>
        <w:t xml:space="preserve">           | </w:t>
      </w:r>
      <w:r>
        <w:rPr>
          <w:rFonts w:ascii="Courier New" w:hAnsi="Courier New" w:cs="Courier New"/>
          <w:b/>
          <w:bCs/>
        </w:rPr>
        <w:t>cadrul cărora se</w:t>
      </w:r>
      <w:r>
        <w:rPr>
          <w:rFonts w:ascii="Courier New" w:hAnsi="Courier New" w:cs="Courier New"/>
        </w:rPr>
        <w:t xml:space="preserve">  | prescriptori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acordă servicii</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medicale</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spitaliceşti</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Programul     | Boala Fabry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naţional de   |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tratament     |                      | Cardiologie       | Cardiologie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pentru boli   |                      | Genetică Medicală | Genetică Medicală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rare          |                      | Neurologie        | Neurologie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Nefrologie        | Nefrologie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Boala Pompe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Genetică medicală | Genetică medicală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Tirozinemie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Mucopolizaharidoză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tip II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Mucopolizaharidoză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tip I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Afibrinogenemie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congenitală          | Medicină internă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Sindrom de           | Imunologie clinică| Alergologie şi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imunodeficienţă      | şi alergologie    | imunologie clinică|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primară              | Imunologie clinică|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şi alergologie    | Medicină internă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copii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Pediatrie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Medicină internă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 tratamentul medicamentos pentru boli neurologice degenerative/inflamator-imune, hipertensiune arterială pulmonară, polineuropatia familială amiloidă cu transtiretină, scleroza sistemică şi ulcerele digitale evolutive, purpura trombocitopenică imună cronică la adulţii splenectomizaţi şi nesplenectomizaţi, hiperfenilalaninemia la bolnavii diagnosticaţi cu fenilcetonurie sau deficit de tetrahidrobiopterină (BH4), scleroză tuberoasă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care are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specialitate în care se acordă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specialitate în care se acordă servicii|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spitaliceşti în patologia care face obiectul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activitate al programului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Corespondenţa dintre secţiile/compartimentele de specialitate în care se acordă servicii medicale spitaliceşti şi medicii de specialitate prescriptori în patologia care face obiectul de activitate al programului</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Denumirea</w:t>
      </w:r>
      <w:r>
        <w:rPr>
          <w:rFonts w:ascii="Courier New" w:hAnsi="Courier New" w:cs="Courier New"/>
        </w:rPr>
        <w:t xml:space="preserve">  | </w:t>
      </w:r>
      <w:r>
        <w:rPr>
          <w:rFonts w:ascii="Courier New" w:hAnsi="Courier New" w:cs="Courier New"/>
          <w:b/>
          <w:bCs/>
        </w:rPr>
        <w:t>Patologia care face</w:t>
      </w:r>
      <w:r>
        <w:rPr>
          <w:rFonts w:ascii="Courier New" w:hAnsi="Courier New" w:cs="Courier New"/>
        </w:rPr>
        <w:t xml:space="preserve">| </w:t>
      </w:r>
      <w:r>
        <w:rPr>
          <w:rFonts w:ascii="Courier New" w:hAnsi="Courier New" w:cs="Courier New"/>
          <w:b/>
          <w:bCs/>
        </w:rPr>
        <w:t>Secţia/compartimentul</w:t>
      </w:r>
      <w:r>
        <w:rPr>
          <w:rFonts w:ascii="Courier New" w:hAnsi="Courier New" w:cs="Courier New"/>
        </w:rPr>
        <w:t xml:space="preserve"> |    </w:t>
      </w:r>
      <w:r>
        <w:rPr>
          <w:rFonts w:ascii="Courier New" w:hAnsi="Courier New" w:cs="Courier New"/>
          <w:b/>
          <w:bCs/>
        </w:rPr>
        <w:t>Medici de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programului</w:t>
      </w:r>
      <w:r>
        <w:rPr>
          <w:rFonts w:ascii="Courier New" w:hAnsi="Courier New" w:cs="Courier New"/>
        </w:rPr>
        <w:t xml:space="preserve">| </w:t>
      </w:r>
      <w:r>
        <w:rPr>
          <w:rFonts w:ascii="Courier New" w:hAnsi="Courier New" w:cs="Courier New"/>
          <w:b/>
          <w:bCs/>
        </w:rPr>
        <w:t>obiectul de</w:t>
      </w:r>
      <w:r>
        <w:rPr>
          <w:rFonts w:ascii="Courier New" w:hAnsi="Courier New" w:cs="Courier New"/>
        </w:rPr>
        <w:t xml:space="preserve">        | </w:t>
      </w:r>
      <w:r>
        <w:rPr>
          <w:rFonts w:ascii="Courier New" w:hAnsi="Courier New" w:cs="Courier New"/>
          <w:b/>
          <w:bCs/>
        </w:rPr>
        <w:t>în cadrul cărora se</w:t>
      </w:r>
      <w:r>
        <w:rPr>
          <w:rFonts w:ascii="Courier New" w:hAnsi="Courier New" w:cs="Courier New"/>
        </w:rPr>
        <w:t xml:space="preserve">   |    </w:t>
      </w:r>
      <w:r>
        <w:rPr>
          <w:rFonts w:ascii="Courier New" w:hAnsi="Courier New" w:cs="Courier New"/>
          <w:b/>
          <w:bCs/>
        </w:rPr>
        <w:t>specialitate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activitate</w:t>
      </w:r>
      <w:r>
        <w:rPr>
          <w:rFonts w:ascii="Courier New" w:hAnsi="Courier New" w:cs="Courier New"/>
        </w:rPr>
        <w:t xml:space="preserve">         | </w:t>
      </w:r>
      <w:r>
        <w:rPr>
          <w:rFonts w:ascii="Courier New" w:hAnsi="Courier New" w:cs="Courier New"/>
          <w:b/>
          <w:bCs/>
        </w:rPr>
        <w:t>acordă servicii</w:t>
      </w:r>
      <w:r>
        <w:rPr>
          <w:rFonts w:ascii="Courier New" w:hAnsi="Courier New" w:cs="Courier New"/>
        </w:rPr>
        <w:t xml:space="preserve">       |    </w:t>
      </w:r>
      <w:r>
        <w:rPr>
          <w:rFonts w:ascii="Courier New" w:hAnsi="Courier New" w:cs="Courier New"/>
          <w:b/>
          <w:bCs/>
        </w:rPr>
        <w:t>prescriptori</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w:t>
      </w:r>
      <w:r>
        <w:rPr>
          <w:rFonts w:ascii="Courier New" w:hAnsi="Courier New" w:cs="Courier New"/>
          <w:b/>
          <w:bCs/>
        </w:rPr>
        <w:t>medicale spitaliceşti</w:t>
      </w:r>
      <w:r>
        <w:rPr>
          <w:rFonts w:ascii="Courier New" w:hAnsi="Courier New" w:cs="Courier New"/>
        </w:rPr>
        <w:t xml:space="preserv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Programul  | Boli neurologice   | Neurologie            | Neurologie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naţional de| degenerative/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tratament  | inflamator-imune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pentru boli|____________________|_______________________|____________________|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rare       | Scleroză sistemică | Reumatologie          | Reumatologie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ulcere digitale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evolutive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Purpura            | Hematologie           | Hematologie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trombocitopenică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imună cronică la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adulţii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(ne)splenectomizaţi|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Polineuropatia     | Neurologie            | Neurologie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familială amiloidă | Hematologie           | Hematologie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transtiretină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Fenilcetonurie     | Pediatrie             | Pediatrie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Deficit de         | Diabet zaharat,       | Diabet zaharat,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tetra-             | nutriţie şi boli      | nutriţie şi boli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hidrobiopterină    | metabolice copii      | metabolice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Diabet zaharat,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nutriţie şi boli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metabolice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Scleroză tuberoasă | Neurologie            | Neurologie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Neurologie            | Neurologie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pediatrică            | pediatrică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Nefrologie            | Nefrologie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Urologie              | Urologie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HTAP               | Cardiologie           | Cardiologie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Cardiologie copii     | Pneumologie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Pneumologie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tratamentul bolnavilor cu epidermoliză buloasă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organizatorică aprobată:</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clinică dermatologie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sala pentru mici intervenţii chirurgicale dermatologice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ATI categoria I sau II, organizată conform prevederilor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Ordinului ministrului sănătăţii nr. 1500/2009</w:t>
      </w:r>
      <w:r>
        <w:rPr>
          <w:rFonts w:ascii="Courier New" w:hAnsi="Courier New" w:cs="Courier New"/>
        </w:rPr>
        <w:t>,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dermatologie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Dermatoscop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Aparat foto digital (macro, cam. 7 Mpix)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Electrocauter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Trusă mică chirurgie dermatologică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Posibilitate izolare pacient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G.4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tratament pentru boli rare - pentru tratamentul bolnavilor cu osteogeneză imperfectă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care are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clinică de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clinică de ortopedie - traumatologie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bloc operator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II.   | </w:t>
      </w:r>
      <w:r>
        <w:rPr>
          <w:rFonts w:ascii="Courier New" w:hAnsi="Courier New" w:cs="Courier New"/>
          <w:b/>
          <w:bCs/>
        </w:rPr>
        <w:t>Linii de gardă 24/7 organizate la sediul unităţii sanitare,</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 traumatologie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clinice de ortopedie - traumatologie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Medic de specialitate care face dovada participării la un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modul de pregătire în utilizarea tijelor telescopice şi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altor materiale de osteosinteză utilizabile în fragilităţi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osoase masive în perioada de creştere: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 traumatologie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Medic ATI cu competenţă sau atestat de studii complementare|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 domeniul terapiei intensive pediatrice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    | Pentru unităţile sanitare în cadrul cărora se realizează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implantul tijelor telescopice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Injectomate în secţia de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Masa de operaţie radiotransparentă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Amplificator de imagine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Osteotoame electrice/pneumatice cu energie reglabilă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Instrumentar specific pentru osteosinteză telescopică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H</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includerea în Programul naţional de sănătate mintală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DA</w:t>
      </w:r>
      <w:r>
        <w:rPr>
          <w:rFonts w:ascii="Courier New" w:hAnsi="Courier New" w:cs="Courier New"/>
        </w:rPr>
        <w:t xml:space="preserve"> | </w:t>
      </w:r>
      <w:r>
        <w:rPr>
          <w:rFonts w:ascii="Courier New" w:hAnsi="Courier New" w:cs="Courier New"/>
          <w:b/>
          <w:bCs/>
        </w:rPr>
        <w:t>NU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paturi/spital penitenciar detox care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are în structura organizatorică aprobată:</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specialităţi psihiatrice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toxicomanie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paturi de toxicologie în structura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ATI sau terapie intensivă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tratamentul de urgenţă a intoxicaţiilor acute detox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substitutiv/nonsubstitutiv şi iniţiere de tratament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substitutiv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analize medicale - compartiment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toxicologie pentru depistarea substanţelor psihoactive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primiri urgenţe a bolnavilor cu agitaţie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psihomotorie indusă de substanţe, intoxicaţie sau sevraj la|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substanţe psihoactive (precizaţi tipul structurii: UPU, CPU|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sau CPU-S)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psihiatrie (monitorizarea evoluţiei pacienţilor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internaţi)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sau terapie intensivă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compartimentului de psihiatrie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toxicomanie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ATI sau terapie intensivă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Regulamentului</w:t>
      </w:r>
      <w:r>
        <w:rPr>
          <w:rFonts w:ascii="Courier New" w:hAnsi="Courier New" w:cs="Courier New"/>
        </w:rPr>
        <w:t xml:space="preserve"> de organizare şi funcţionare a secţiilor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compartimentelor de anestezie şi terapie intensivă din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unităţile sanitare, cu completările ulterioare, aprobat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1500/2009,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primiri urgenţe conform normativului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 prin </w:t>
      </w:r>
      <w:r>
        <w:rPr>
          <w:rFonts w:ascii="Courier New" w:hAnsi="Courier New" w:cs="Courier New"/>
          <w:color w:val="008000"/>
          <w:u w:val="single"/>
        </w:rPr>
        <w:t>Ordinul ministrului sănătăţii nr. 1706/2007</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privind conducerea şi organizarea unităţilor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compartimentelor de primire a urgenţelor, cu modificările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completările ulterioare (precizaţi nr. medicilor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Asistenţi sociali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Psihologi cu minim 40 ore de formare în adicţii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Teste urinare de depistare a drogurilor în urină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Teste rapide de narcodependenţă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Aparat monitorizare gazometrie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I</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includerea în Programul naţional de boli endocrine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I.    | Unitate sanitară cu paturi care are în structura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endocrinologie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farmacie cu circuit închis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osteodensitometrie segmentară DXA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compartimentului de endocrinologie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farmacişti şi asistenţi medicali de farmacie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Dotare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 pentru efectuarea osteodensimetriei DXA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endoprotezare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ortopedie - 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secţie/compartiment de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secţie/compartiment chirurgie şi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asistenţă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Instrumentar specific intervenţiilor în ortopedie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Instrumentar specific de extragere endoproteze cimentate şi|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necimentate în cazul reviziilor endoprotetice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5. Criterii privind raportarea datelor</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Unitatea sanitară este înregistrată şi raportează integral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cazurile de endoprotezare primară, revizie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complicaţiile, respectând formatul formularelor de la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Registrul Naţional de Endoprotezare, cu frecvenţa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raportare lunară. (www.rne.ro)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6.</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bolnavilor cu pierderi osoase importante epifizo-metafizare de cauză tumorală sau netumorală prin endoprotezare articulară tumorală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Relaţia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chirurgie şi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are o sală operatorie exclusiv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III.  | Bancă de os acreditată în structura unităţii sanitare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contract cu o bancă de os acreditată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Instrumentar specific al implantului tumoral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Aparat de electrocoagulare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instrumentaţie segmentară de coloană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chirurgie şi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secţie/compartiment de recuperare, medicină fizică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ortopedie-traumatologie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chirurgie şi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neurochirurgie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pediatrică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pediatrică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Atestat de studii complementare în chirurgie spinală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deţinut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ortopedie-traumatologie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chirurgie şi ortopedie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- 2 medici de specialitate neurochirurgie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 electro-coagulare pentru chirurgie spinală (bipolar)|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Aparat de monitorizare potenţiale evocate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Microscop chirurgical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13 J.4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prin chirurgie spinală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neurochirurgie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coloana cervico-toraco-lombo-sacrată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are o sală operatorie exclusiv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ortopedie - traumatologie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ortopedie - traumatologie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atestat de studii complementare în chirurgie spinală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2 medici de specialitate neurochirurgie cu atestat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studii complementare în chirurgie spinală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 electro-coagulare pentru chirurgie spinală (bipolar)|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Aparat de monitorizare potenţiale evocate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Microscop chirurgical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J.5</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Pentru includerea în Programul naţional de ortopedie - Tratamentul copiilor cu malformaţii congenitale grave vertebrale care necesită instrumentaţie specifică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chirurgie şi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coloana cervico-toraco-lombo-sacrată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6.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secţie/compartiment de recuperare, medicină fizică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balneologie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chirurgie şi ortopedie pediatrică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ortopedie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şi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ortopedie pediatrică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Dispozitive medicale VEPTR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J.6</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ortopedie - Tratamentul instabilităţilor articulare cronice prin implanturi de fixare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ortopedie - traumatologie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unitate de transfuzie sanguină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radiologie şi imagistică medicală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posibilitatea efectuării radiografiilor specifice (inclusiv|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membre pelvine în ortostatism)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explorări funcţionale - endoscopie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articulară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 bloc operator cu sală operatorie cu circuit separat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alte specialităţi chirurgicale cu flux laminar vertical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în cazul în care sala operatorie nu are flux laminar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vertical, spitalul va asigura o sală operatorie exclusiv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cazurile septice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8.    | - secţie/compartiment/cabinet medical de recuperare,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medicină fizică şi balneologie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9.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ortopedie - traumatologie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paraclinice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paraclinice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ortopedie - traumatologie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ortopedie - traumatologie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atestat de studii complementare în chirurgie artroscopică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specializat de recuperare/kinetoterapie la patul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pacientului pentru mobilizare rapidă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explorări funcţionale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Linie de artroscopie (endoscopie articulară)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Truse specifice pentru tratamentul instabilităţilor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articulare cronice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K</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supleere a funcţiei renale la bolnavii cu insuficienţă renală cronică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şef: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de dializă care îndeplineşte condiţiile prevăzute în</w:t>
      </w:r>
      <w:r>
        <w:rPr>
          <w:rFonts w:ascii="Courier New" w:hAnsi="Courier New" w:cs="Courier New"/>
        </w:rPr>
        <w:t>|</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color w:val="008000"/>
          <w:u w:val="single"/>
        </w:rPr>
        <w:t>Regulamentul</w:t>
      </w:r>
      <w:r>
        <w:rPr>
          <w:rFonts w:ascii="Courier New" w:hAnsi="Courier New" w:cs="Courier New"/>
          <w:b/>
          <w:bCs/>
        </w:rPr>
        <w:t xml:space="preserve"> de organizare şi funcţionare a unităţilor de dializă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publice şi private, aprobat prin Ordinul ministrului sănătăţii</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nr. 1718/2004, cu modificările şi completările ulterioare privind:</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structură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dotare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REPREZENTANT LEGAL                         MEDIC ŞEF</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reprezentantului legal.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1.</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L</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terapie intensivă a insuficienţei hepatice</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gastroenterologie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pediatrie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boli infecţioase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Secţie/compartiment ATI sau terapie intensivă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laborator de analize medicale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structură de primiri urgenţe a bolnavilor cu insuficienţă|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hepatică (precizaţi tipul structurii: UPU, CPU sau CPU-S)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gastroenterologie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pediatrie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boli infecţioase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ATI sau terapie intensivă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investigaţii paraclinice de înaltă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performanţă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 structură proprie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CT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efectuarea acestei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investigaţii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structură proprie de radiologie şi imagistică medicală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RMN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efectuarea acestei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investigaţii paraclinice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gastroenterologie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pediatrie conform </w:t>
      </w:r>
      <w:r>
        <w:rPr>
          <w:rFonts w:ascii="Courier New" w:hAnsi="Courier New" w:cs="Courier New"/>
          <w:color w:val="008000"/>
          <w:u w:val="single"/>
        </w:rPr>
        <w:t>Normativelor</w:t>
      </w:r>
      <w:r>
        <w:rPr>
          <w:rFonts w:ascii="Courier New" w:hAnsi="Courier New" w:cs="Courier New"/>
        </w:rPr>
        <w:t xml:space="preserve"> de personal pentru asistenţa|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medicală spitalicească aprobate prin Ordinul ministrului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boli infecţioase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sau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compartimentului de ATI sau terapie intensivă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Regulamentului</w:t>
      </w:r>
      <w:r>
        <w:rPr>
          <w:rFonts w:ascii="Courier New" w:hAnsi="Courier New" w:cs="Courier New"/>
        </w:rPr>
        <w:t xml:space="preserve"> de organizare şi funcţionare a secţiilor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compartimentelor de anestezie şi terapie intensivă din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unităţile sanitare, cu completările ulterioare, aprobat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1500/2009,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modificările şi completările ulterioare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primiri urgenţe conform normativului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prevăzut prin </w:t>
      </w:r>
      <w:r>
        <w:rPr>
          <w:rFonts w:ascii="Courier New" w:hAnsi="Courier New" w:cs="Courier New"/>
          <w:color w:val="008000"/>
          <w:u w:val="single"/>
        </w:rPr>
        <w:t>Ordinul ministrului sănătăţii nr. 1706/2007</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privind conducerea şi organizarea unităţilor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compartimentelor de primire a urgenţelor, cu modificările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şi completările ulterioare (precizaţi nr. medicilor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Aparatură pentru dializa hepatică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Aparat de hemofiltrare şi plasmafereză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M.1</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Programul naţional de diagnostic şi tratament cu ajutorul aparaturii de înaltă performanţă - Subprogramul de radiologie intervenţională</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specialitate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specialitate chirurgie 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structură de radiologie şi imagistică medicală - CT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laborator de angiografie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chirurgicale (neurochirurgie sau chirurgie vasculară)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radiologie şi imagistică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laboratorului de radiologie şi imagistică medicală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color w:val="008000"/>
          <w:u w:val="single"/>
        </w:rPr>
        <w:t>Normativelor</w:t>
      </w:r>
      <w:r>
        <w:rPr>
          <w:rFonts w:ascii="Courier New" w:hAnsi="Courier New" w:cs="Courier New"/>
        </w:rPr>
        <w:t xml:space="preserve"> de personal pentru asistenţa medicală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chirurgie vasculară conform </w:t>
      </w:r>
      <w:r>
        <w:rPr>
          <w:rFonts w:ascii="Courier New" w:hAnsi="Courier New" w:cs="Courier New"/>
          <w:color w:val="008000"/>
          <w:u w:val="single"/>
        </w:rPr>
        <w:t>Normativelor</w:t>
      </w:r>
      <w:r>
        <w:rPr>
          <w:rFonts w:ascii="Courier New" w:hAnsi="Courier New" w:cs="Courier New"/>
        </w:rPr>
        <w:t xml:space="preserve"> de personal pentru|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(precizaţi nr. medicilor de specialitate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Încadrarea cu medici şi personal sanitar mediu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laboratorului de angiografie conform </w:t>
      </w:r>
      <w:r>
        <w:rPr>
          <w:rFonts w:ascii="Courier New" w:hAnsi="Courier New" w:cs="Courier New"/>
          <w:color w:val="008000"/>
          <w:u w:val="single"/>
        </w:rPr>
        <w:t>Normativelor</w:t>
      </w:r>
      <w:r>
        <w:rPr>
          <w:rFonts w:ascii="Courier New" w:hAnsi="Courier New" w:cs="Courier New"/>
        </w:rPr>
        <w:t xml:space="preserve">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personal pentru asistenţa medicală spitalicească aprobate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prin Ordinul ministrului sănătăţii nr. 1224/2010 (precizaţi|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Angiograf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CT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M.2</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diagnostic şi tratament al epilepsiei rezistente la tratamentul medicamentos</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neurochirurgie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de neurologie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explorări funcţionale - explorări ale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sistemului nervos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 structură de radiologie şi imagistică medicală - RMN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pentru specialităţile:</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neurochirurgie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neurologie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2 medici de specialitate neurochirurgie cu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supraspecializare în neurochirurgie funcţională şi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stereotaxică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neurologie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Medic de specialitate neurologie cu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EEG şi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 de specialitate neurologie cu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EMG şi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 de specialitate neurologie cu atestat de studii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complementare PEC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Încadrarea cu medici şi personal sanitar mediu a structurii|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de radiologie şi imagistică medicală conform </w:t>
      </w:r>
      <w:r>
        <w:rPr>
          <w:rFonts w:ascii="Courier New" w:hAnsi="Courier New" w:cs="Courier New"/>
          <w:color w:val="008000"/>
          <w:u w:val="single"/>
        </w:rPr>
        <w:t>Normativelor</w:t>
      </w:r>
      <w:r>
        <w:rPr>
          <w:rFonts w:ascii="Courier New" w:hAnsi="Courier New" w:cs="Courier New"/>
        </w:rPr>
        <w:t xml:space="preserv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personal pentru asistenţa medicală spitalicească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aprobate prin Ordinul ministrului sănătăţii nr. 1224/2010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7.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Aparatură complexă de stereotaxie (sistem complet Leksell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ce include cadru stereotactic, arc stereotactic, unitatea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de calcul şi softul necesar planificării intervenţiilor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stereotactice)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Electroencefalograf clasic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Electroencefalograf computerizat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Electromiograf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Aparat de potenţiale evocate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Aparat RMN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M.3</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tratament al hidrocefaliei congenitale sau dobândite la copil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specialitate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secţie de specialitate neurochirurgie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bloc operator cu sală de operaţie dotată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realizarea intervenţiilor din domeniul neurochirurgiei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pediatrice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 </w:t>
      </w:r>
      <w:r>
        <w:rPr>
          <w:rFonts w:ascii="Courier New" w:hAnsi="Courier New" w:cs="Courier New"/>
          <w:b/>
          <w:bCs/>
        </w:rPr>
        <w:t>Linii de gardă 24/7 organizate la sediul unităţii sanitare, pentru</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specialităţile: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neurochirurgie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neurochirurgie pediatrică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ATI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w:t>
      </w:r>
      <w:r>
        <w:rPr>
          <w:rFonts w:ascii="Courier New" w:hAnsi="Courier New" w:cs="Courier New"/>
        </w:rPr>
        <w:t xml:space="preserve">  | </w:t>
      </w:r>
      <w:r>
        <w:rPr>
          <w:rFonts w:ascii="Courier New" w:hAnsi="Courier New" w:cs="Courier New"/>
          <w:b/>
          <w:bCs/>
        </w:rPr>
        <w:t>Asigurarea accesului la servicii medicale de specialitate pediatrie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secţie/compartiment de pediatrie/neonatologie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structura proprie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contract cu o unitate sanitară pentru asigurarea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asistenţei medicale de specialitate pediatrie/neonatologie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 </w:t>
      </w:r>
      <w:r>
        <w:rPr>
          <w:rFonts w:ascii="Courier New" w:hAnsi="Courier New" w:cs="Courier New"/>
          <w:b/>
          <w:bCs/>
        </w:rPr>
        <w:t>Circuite specifice</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Circuite funcţionale care asigură izolarea specifică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copilului mic sau nou-născutului tratat cu hidrocefalie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(cel puţin un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specialist are expertiză în patologia neurochirurgicală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pediatrică) sau                                            |____|____|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pediatrică conform </w:t>
      </w:r>
      <w:r>
        <w:rPr>
          <w:rFonts w:ascii="Courier New" w:hAnsi="Courier New" w:cs="Courier New"/>
          <w:color w:val="008000"/>
          <w:u w:val="single"/>
        </w:rPr>
        <w:t>Normativelor</w:t>
      </w:r>
      <w:r>
        <w:rPr>
          <w:rFonts w:ascii="Courier New" w:hAnsi="Courier New" w:cs="Courier New"/>
        </w:rPr>
        <w:t xml:space="preserve"> de personal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medicilor de specialitate şi al asistenţilor medicali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ulterioare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(precizaţi nr. medicilor de specialitate şi al asistenţilor|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Asistente medicale cu experienţă în îngrijirea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nou-născuţilor şi/sau copiilor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Criterii privind dotarea</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Aparat de anestezie cu circuite pentru copil cu greutate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minimă de 1500 g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Incubator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Ventilator copil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4.    | Echipament pentru monitorizare permanentă a funcţiilor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vitale ale copilului mic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5.    | Microperfuzoare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6.    | Sisteme adecvate de alimentaţie parenterală sau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naso-gastrică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 M.4</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CHESTIONAR DE EVALUARE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Pentru includerea în Subprogramul de tratament al durerii neuropate prin implant de neurostimulator medular</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Nume ................... Prenume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w:t>
      </w:r>
      <w:r>
        <w:rPr>
          <w:rFonts w:ascii="Courier New" w:hAnsi="Courier New" w:cs="Courier New"/>
        </w:rPr>
        <w:t xml:space="preserve">    | </w:t>
      </w:r>
      <w:r>
        <w:rPr>
          <w:rFonts w:ascii="Courier New" w:hAnsi="Courier New" w:cs="Courier New"/>
          <w:b/>
          <w:bCs/>
        </w:rPr>
        <w:t>Unitate sanitară cu paturi care are în structura organizatorică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aprobată:</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 secţie de neurochirurgie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 secţie ATI categoria I sau II, organizată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prevederilor </w:t>
      </w:r>
      <w:r>
        <w:rPr>
          <w:rFonts w:ascii="Courier New" w:hAnsi="Courier New" w:cs="Courier New"/>
          <w:color w:val="008000"/>
          <w:u w:val="single"/>
        </w:rPr>
        <w:t>Ordinului ministrului sănătăţii nr. 1500/2009</w:t>
      </w:r>
      <w:r>
        <w:rPr>
          <w:rFonts w:ascii="Courier New" w:hAnsi="Courier New" w:cs="Courier New"/>
        </w:rPr>
        <w:t>,|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cu modificările şi completările ulterioare (precizaţi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categoria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 structură de specialitate în prevenirea infecţiilor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nosocomiale asociate asistenţei medicale conform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1.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neurochirurgie conform </w:t>
      </w:r>
      <w:r>
        <w:rPr>
          <w:rFonts w:ascii="Courier New" w:hAnsi="Courier New" w:cs="Courier New"/>
          <w:color w:val="008000"/>
          <w:u w:val="single"/>
        </w:rPr>
        <w:t>Normativelor</w:t>
      </w:r>
      <w:r>
        <w:rPr>
          <w:rFonts w:ascii="Courier New" w:hAnsi="Courier New" w:cs="Courier New"/>
        </w:rPr>
        <w:t xml:space="preserve"> de personal pentru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2.    | Încadrarea cu medici şi personal sanitar mediu a secţiei de|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ATI conform </w:t>
      </w:r>
      <w:r>
        <w:rPr>
          <w:rFonts w:ascii="Courier New" w:hAnsi="Courier New" w:cs="Courier New"/>
          <w:color w:val="008000"/>
          <w:u w:val="single"/>
        </w:rPr>
        <w:t>Regulamentului</w:t>
      </w:r>
      <w:r>
        <w:rPr>
          <w:rFonts w:ascii="Courier New" w:hAnsi="Courier New" w:cs="Courier New"/>
        </w:rPr>
        <w:t xml:space="preserve"> de organizare şi funcţionare a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secţiilor şi compartimentelor de anestezie şi terapie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intensivă din unităţile sanitare, cu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lastRenderedPageBreak/>
        <w:t>|       | ulterioare, aprobat prin Ordinul ministrului sănătăţii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nr. 1500/2009, cu modificările şi completările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ulterioare (precizaţi nr. medicilor de specialitate şi al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asistenţilor medicali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3.    | Personal medical încadrat în structură de specialitate în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prevenirea infecţiilor nosocomiale asociate asistenţei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medicale conform prevederilor legale în vigoare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Declar pe propria răspundere, cunoscând dispoziţiile </w:t>
      </w:r>
      <w:r>
        <w:rPr>
          <w:rFonts w:ascii="Courier New" w:hAnsi="Courier New" w:cs="Courier New"/>
          <w:b/>
          <w:bCs/>
          <w:color w:val="008000"/>
          <w:u w:val="single"/>
        </w:rPr>
        <w:t>art. 326</w:t>
      </w:r>
      <w:r>
        <w:rPr>
          <w:rFonts w:ascii="Courier New" w:hAnsi="Courier New" w:cs="Courier New"/>
          <w:b/>
          <w:bCs/>
        </w:rPr>
        <w:t xml:space="preserve"> din Codul penal cu privire la falsul în declaraţii, că datele completate în chestionar sunt conforme cu realitatea.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MANAGER             MEDIC COORDONATOR           DIRECTOR MEDICAL</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4.</w:t>
      </w:r>
    </w:p>
    <w:p w:rsidR="00A51B05" w:rsidRDefault="00A51B05" w:rsidP="00A51B05">
      <w:pPr>
        <w:autoSpaceDE w:val="0"/>
        <w:autoSpaceDN w:val="0"/>
        <w:adjustRightInd w:val="0"/>
        <w:spacing w:after="0" w:line="240" w:lineRule="auto"/>
        <w:rPr>
          <w:rFonts w:ascii="Courier New" w:hAnsi="Courier New" w:cs="Courier New"/>
          <w:b/>
          <w:bCs/>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CAS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sanitară:</w:t>
      </w:r>
      <w:r>
        <w:rPr>
          <w:rFonts w:ascii="Courier New" w:hAnsi="Courier New" w:cs="Courier New"/>
        </w:rPr>
        <w:t xml:space="preserve">          |      </w:t>
      </w:r>
      <w:r>
        <w:rPr>
          <w:rFonts w:ascii="Courier New" w:hAnsi="Courier New" w:cs="Courier New"/>
          <w:b/>
          <w:bCs/>
        </w:rPr>
        <w:t>AVIZAT</w:t>
      </w:r>
      <w:r>
        <w:rPr>
          <w:rFonts w:ascii="Courier New" w:hAnsi="Courier New" w:cs="Courier New"/>
        </w:rPr>
        <w:t xml:space="preserve">       |      </w:t>
      </w:r>
      <w:r>
        <w:rPr>
          <w:rFonts w:ascii="Courier New" w:hAnsi="Courier New" w:cs="Courier New"/>
          <w:b/>
          <w:bCs/>
        </w:rPr>
        <w:t>NEAVIZAT</w:t>
      </w:r>
      <w:r>
        <w:rPr>
          <w:rFonts w:ascii="Courier New" w:hAnsi="Courier New" w:cs="Courier New"/>
        </w:rPr>
        <w:t xml:space="preserve">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 |                   |                   |</w:t>
      </w: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A51B05" w:rsidRDefault="00A51B05" w:rsidP="00A51B05">
      <w:pPr>
        <w:autoSpaceDE w:val="0"/>
        <w:autoSpaceDN w:val="0"/>
        <w:adjustRightInd w:val="0"/>
        <w:spacing w:after="0" w:line="240" w:lineRule="auto"/>
        <w:rPr>
          <w:rFonts w:ascii="Courier New" w:hAnsi="Courier New" w:cs="Courier New"/>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PREŞEDINTE DIRECTOR GENERAL    DIRECTOR RELAŢII CONTRACTUALE    MEDIC ŞEF</w:t>
      </w:r>
    </w:p>
    <w:p w:rsidR="00A51B05" w:rsidRDefault="00A51B05" w:rsidP="00A51B05">
      <w:pPr>
        <w:autoSpaceDE w:val="0"/>
        <w:autoSpaceDN w:val="0"/>
        <w:adjustRightInd w:val="0"/>
        <w:spacing w:after="0" w:line="240" w:lineRule="auto"/>
        <w:rPr>
          <w:rFonts w:ascii="Times New Roman" w:hAnsi="Times New Roman" w:cs="Times New Roman"/>
          <w:sz w:val="28"/>
          <w:szCs w:val="28"/>
        </w:rPr>
      </w:pPr>
    </w:p>
    <w:p w:rsidR="00A51B05" w:rsidRDefault="00A51B05" w:rsidP="00A51B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A51B0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05"/>
    <w:rsid w:val="000058EE"/>
    <w:rsid w:val="000D3C0C"/>
    <w:rsid w:val="000E57FE"/>
    <w:rsid w:val="00197624"/>
    <w:rsid w:val="001E4E5A"/>
    <w:rsid w:val="00203087"/>
    <w:rsid w:val="0039368F"/>
    <w:rsid w:val="003F5F2D"/>
    <w:rsid w:val="004224E1"/>
    <w:rsid w:val="00475BC2"/>
    <w:rsid w:val="0073123E"/>
    <w:rsid w:val="00765E41"/>
    <w:rsid w:val="00A21B8B"/>
    <w:rsid w:val="00A51B05"/>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6512E-811E-4BC2-8052-04763C3B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301</Pages>
  <Words>153395</Words>
  <Characters>874355</Characters>
  <Application>Microsoft Office Word</Application>
  <DocSecurity>0</DocSecurity>
  <Lines>7286</Lines>
  <Paragraphs>2051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2017-09-04T09:26:00Z</dcterms:created>
  <dcterms:modified xsi:type="dcterms:W3CDTF">2017-09-04T09:29:00Z</dcterms:modified>
</cp:coreProperties>
</file>